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41" w:rsidRPr="00692CBE" w:rsidRDefault="0095148A" w:rsidP="00692CBE">
      <w:pPr>
        <w:ind w:firstLine="181"/>
        <w:jc w:val="right"/>
        <w:rPr>
          <w:rFonts w:cs="Arial"/>
          <w:sz w:val="20"/>
        </w:rPr>
      </w:pPr>
      <w:r w:rsidRPr="00692CBE">
        <w:rPr>
          <w:rFonts w:cs="Arial"/>
          <w:sz w:val="20"/>
        </w:rPr>
        <w:t>09.08</w:t>
      </w:r>
      <w:r w:rsidR="000C3541" w:rsidRPr="00692CBE">
        <w:rPr>
          <w:rFonts w:cs="Arial"/>
          <w:sz w:val="20"/>
        </w:rPr>
        <w:t>.2013</w:t>
      </w:r>
    </w:p>
    <w:p w:rsidR="000C3541" w:rsidRPr="00692CBE" w:rsidRDefault="000C3541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>Wszyscy wykonawcy</w:t>
      </w:r>
    </w:p>
    <w:p w:rsidR="000C3541" w:rsidRPr="00692CBE" w:rsidRDefault="000C3541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>uczestniczący w postępowaniu</w:t>
      </w:r>
    </w:p>
    <w:p w:rsidR="00CB521D" w:rsidRPr="00692CBE" w:rsidRDefault="00CB521D" w:rsidP="00692CBE">
      <w:pPr>
        <w:jc w:val="both"/>
        <w:rPr>
          <w:rFonts w:cs="Arial"/>
          <w:b/>
          <w:sz w:val="20"/>
        </w:rPr>
      </w:pPr>
    </w:p>
    <w:p w:rsidR="00CB521D" w:rsidRPr="00692CBE" w:rsidRDefault="00CB521D" w:rsidP="00692CBE">
      <w:pPr>
        <w:jc w:val="center"/>
        <w:rPr>
          <w:rFonts w:cs="Arial"/>
          <w:sz w:val="20"/>
        </w:rPr>
      </w:pPr>
      <w:r w:rsidRPr="00692CBE">
        <w:rPr>
          <w:rFonts w:cs="Arial"/>
          <w:sz w:val="20"/>
        </w:rPr>
        <w:t xml:space="preserve">Dotyczy: postępowania o udzielenie zamówienia publicznego </w:t>
      </w:r>
      <w:r w:rsidR="0095148A" w:rsidRPr="00692CBE">
        <w:rPr>
          <w:rFonts w:cs="Arial"/>
          <w:sz w:val="20"/>
        </w:rPr>
        <w:t>prowadzonego w trybie przetargu nieograniczonego na dostawę energii elektrycznej – Gmina Trzcińsko - Zdrój</w:t>
      </w:r>
      <w:r w:rsidRPr="00692CBE">
        <w:rPr>
          <w:rFonts w:cs="Arial"/>
          <w:sz w:val="20"/>
        </w:rPr>
        <w:t>”.</w:t>
      </w:r>
    </w:p>
    <w:p w:rsidR="00CB521D" w:rsidRPr="00692CBE" w:rsidRDefault="00CB521D" w:rsidP="00692CBE">
      <w:pPr>
        <w:jc w:val="center"/>
        <w:rPr>
          <w:rFonts w:cs="Arial"/>
          <w:sz w:val="20"/>
        </w:rPr>
      </w:pPr>
    </w:p>
    <w:p w:rsidR="00CB521D" w:rsidRPr="00692CBE" w:rsidRDefault="00CB521D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Zamawiający informuje, iż w przedmiotowym postępowaniu wpłynęły pytania, dotyczące treści ogłoszenia o zamówieniu. Zamawiający przekazuje Wykonawcy treść pytań wraz z odpowiedziami.</w:t>
      </w:r>
    </w:p>
    <w:p w:rsidR="00CB521D" w:rsidRPr="00692CBE" w:rsidRDefault="00CB521D" w:rsidP="00692CBE">
      <w:pPr>
        <w:jc w:val="both"/>
        <w:rPr>
          <w:rFonts w:cs="Arial"/>
          <w:b/>
          <w:sz w:val="20"/>
        </w:rPr>
      </w:pPr>
    </w:p>
    <w:p w:rsidR="0095148A" w:rsidRPr="00692CBE" w:rsidRDefault="00CB521D" w:rsidP="00692CBE">
      <w:pPr>
        <w:jc w:val="both"/>
        <w:rPr>
          <w:rFonts w:cs="Arial"/>
          <w:sz w:val="20"/>
        </w:rPr>
      </w:pPr>
      <w:r w:rsidRPr="00692CBE">
        <w:rPr>
          <w:rFonts w:cs="Arial"/>
          <w:b/>
          <w:sz w:val="20"/>
        </w:rPr>
        <w:t>Pytanie 1.</w:t>
      </w:r>
      <w:r w:rsidRPr="00692CBE">
        <w:rPr>
          <w:rFonts w:cs="Arial"/>
          <w:sz w:val="20"/>
        </w:rPr>
        <w:t xml:space="preserve"> </w:t>
      </w:r>
      <w:r w:rsidR="0095148A" w:rsidRPr="00692CBE">
        <w:rPr>
          <w:rFonts w:cs="Arial"/>
          <w:sz w:val="20"/>
        </w:rPr>
        <w:t>Zwracamy się z zapytaniem</w:t>
      </w:r>
      <w:r w:rsidR="0095148A" w:rsidRPr="00692CBE">
        <w:rPr>
          <w:rFonts w:cs="Arial"/>
          <w:b/>
          <w:sz w:val="20"/>
        </w:rPr>
        <w:t xml:space="preserve"> </w:t>
      </w:r>
      <w:r w:rsidR="0095148A" w:rsidRPr="00692CBE">
        <w:rPr>
          <w:rFonts w:cs="Arial"/>
          <w:sz w:val="20"/>
        </w:rPr>
        <w:t>czy Zamawiający przekaże niezbędne dane do przeprowadzenia procedury zmiany sprzedawcy w wersji elektronicznej Excel niezwłocznie po podpisaniu umowy? Wyłoniony Wykonawca będzie potrzebował następujących danych do przeprowadzenia zmiany sprzedawcy dla każdego punktu poboru: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nazwa i adres firmy;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opis punktu poboru;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adres punktu poboru (miejscowość, ulica, numer lokalu, kod, gmina);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grupa taryfowa (obecna i nowa);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moc umowna;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planowane roczne zużycie energii;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numer licznika;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Operator Systemu Dystrybucyjnego;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nazwa dotychczasowego Sprzedawcy;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numer aktualnie obowiązującej umowy;</w:t>
      </w:r>
    </w:p>
    <w:p w:rsidR="0095148A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data zawarcia oraz okres wypowiedzenia dotychczasowej umowy;</w:t>
      </w:r>
    </w:p>
    <w:p w:rsidR="0095148A" w:rsidRDefault="0095148A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- numer ewidencyjny PPE.</w:t>
      </w:r>
    </w:p>
    <w:p w:rsidR="00692CBE" w:rsidRPr="00692CBE" w:rsidRDefault="00692CBE" w:rsidP="00692CBE">
      <w:pPr>
        <w:jc w:val="both"/>
        <w:rPr>
          <w:rFonts w:cs="Arial"/>
          <w:sz w:val="20"/>
        </w:rPr>
      </w:pPr>
    </w:p>
    <w:p w:rsidR="0095148A" w:rsidRPr="00692CBE" w:rsidRDefault="00692CBE" w:rsidP="00692CBE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Odpowiedź 1</w:t>
      </w:r>
      <w:r w:rsidR="0095148A" w:rsidRPr="00692CBE">
        <w:rPr>
          <w:rFonts w:cs="Arial"/>
          <w:i/>
          <w:sz w:val="20"/>
        </w:rPr>
        <w:t>.</w:t>
      </w:r>
    </w:p>
    <w:p w:rsidR="0095148A" w:rsidRPr="00692CBE" w:rsidRDefault="0095148A" w:rsidP="00692CBE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>W chwili obecnej wspomniane dane są udostępnione przez Zamawiającego w wersji elektronicznej. Zamawiający przewiduje również udostępnienie Wykonawcy niezwłocznie po podpisaniu umowy wszystkie niezbędne dane, które będą potrzebne do przeprowadzenia procedury zmiany sprzedawcy.</w:t>
      </w:r>
    </w:p>
    <w:p w:rsidR="00CB521D" w:rsidRPr="00692CBE" w:rsidRDefault="00CB521D" w:rsidP="00692CBE">
      <w:pPr>
        <w:jc w:val="both"/>
        <w:rPr>
          <w:rFonts w:cs="Arial"/>
          <w:sz w:val="20"/>
        </w:rPr>
      </w:pPr>
    </w:p>
    <w:p w:rsidR="00CB521D" w:rsidRPr="00692CBE" w:rsidRDefault="00CB521D" w:rsidP="00692CBE">
      <w:pPr>
        <w:jc w:val="both"/>
        <w:rPr>
          <w:rFonts w:cs="Arial"/>
          <w:i/>
          <w:sz w:val="20"/>
        </w:rPr>
      </w:pPr>
    </w:p>
    <w:p w:rsidR="00CB521D" w:rsidRPr="00692CBE" w:rsidRDefault="0095148A" w:rsidP="00692CBE">
      <w:pPr>
        <w:jc w:val="both"/>
        <w:rPr>
          <w:rFonts w:cs="Arial"/>
          <w:sz w:val="20"/>
        </w:rPr>
      </w:pPr>
      <w:r w:rsidRPr="00692CBE">
        <w:rPr>
          <w:rFonts w:eastAsia="Calibri" w:cs="Arial"/>
          <w:b/>
          <w:sz w:val="20"/>
        </w:rPr>
        <w:t>Pytanie 2</w:t>
      </w:r>
      <w:r w:rsidR="00CB521D" w:rsidRPr="00692CBE">
        <w:rPr>
          <w:rFonts w:eastAsia="Calibri" w:cs="Arial"/>
          <w:b/>
          <w:sz w:val="20"/>
        </w:rPr>
        <w:t>.</w:t>
      </w:r>
      <w:r w:rsidR="00CB521D" w:rsidRPr="00692CBE">
        <w:rPr>
          <w:rFonts w:eastAsia="Calibri" w:cs="Arial"/>
          <w:sz w:val="20"/>
        </w:rPr>
        <w:t xml:space="preserve"> Zwracamy się z prośbą o zmianę § 7 ust 11</w:t>
      </w:r>
      <w:r w:rsidRPr="00692CBE">
        <w:rPr>
          <w:rFonts w:eastAsia="Calibri" w:cs="Arial"/>
          <w:sz w:val="20"/>
        </w:rPr>
        <w:t xml:space="preserve"> </w:t>
      </w:r>
      <w:r w:rsidR="00CB521D" w:rsidRPr="00692CBE">
        <w:rPr>
          <w:rFonts w:eastAsia="Calibri" w:cs="Arial"/>
          <w:sz w:val="20"/>
        </w:rPr>
        <w:t>Umowy</w:t>
      </w:r>
      <w:r w:rsidRPr="00692CBE">
        <w:rPr>
          <w:rFonts w:eastAsia="Calibri" w:cs="Arial"/>
          <w:sz w:val="20"/>
        </w:rPr>
        <w:t xml:space="preserve"> do SIWZ</w:t>
      </w:r>
      <w:r w:rsidR="00CB521D" w:rsidRPr="00692CBE">
        <w:rPr>
          <w:rFonts w:eastAsia="Calibri" w:cs="Arial"/>
          <w:sz w:val="20"/>
        </w:rPr>
        <w:t xml:space="preserve">, na zapis o treści: „11. </w:t>
      </w:r>
      <w:r w:rsidRPr="00692CBE">
        <w:rPr>
          <w:rFonts w:cs="Arial"/>
          <w:sz w:val="20"/>
        </w:rPr>
        <w:t xml:space="preserve">Należności wynikające z faktur VAT będę płatne </w:t>
      </w:r>
      <w:r w:rsidR="00CB521D" w:rsidRPr="00692CBE">
        <w:rPr>
          <w:rFonts w:cs="Arial"/>
          <w:sz w:val="20"/>
        </w:rPr>
        <w:t xml:space="preserve">w terminie do 21 dni od </w:t>
      </w:r>
      <w:r w:rsidRPr="00692CBE">
        <w:rPr>
          <w:rFonts w:cs="Arial"/>
          <w:sz w:val="20"/>
        </w:rPr>
        <w:t>daty wystawienia faktury VAT</w:t>
      </w:r>
      <w:r w:rsidR="00CB521D" w:rsidRPr="00692CBE">
        <w:rPr>
          <w:rFonts w:cs="Arial"/>
          <w:sz w:val="20"/>
        </w:rPr>
        <w:t>.</w:t>
      </w:r>
      <w:r w:rsidRPr="00692CBE">
        <w:rPr>
          <w:rFonts w:cs="Arial"/>
          <w:sz w:val="20"/>
        </w:rPr>
        <w:t xml:space="preserve"> Za dzień zapłaty uznaje się datę wpływu na rachunek bankowy Wykonawcy.</w:t>
      </w:r>
      <w:r w:rsidR="00CB521D" w:rsidRPr="00692CBE">
        <w:rPr>
          <w:rFonts w:cs="Arial"/>
          <w:sz w:val="20"/>
        </w:rPr>
        <w:t>”</w:t>
      </w:r>
    </w:p>
    <w:p w:rsidR="00CB521D" w:rsidRPr="00692CBE" w:rsidRDefault="00CB521D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>W ramach wyjaśnień, informujemy iż Wykonawca nie jest w stanie stwierdzić w jakim terminie Zamawiający otrzyma fakturę VAT, co może powodować komplikacje przy ustaleniu prawidłowego terminu płatności. Ponadto w świetle przepisów podatkowych określenie terminu płatności na liczbę dni liczoną od dnia otrzymania faktury nie pozwala ustalić prawidłowej daty powstania obowiązku podatkowego. Ponadto w przypadku nieterminowego dostarczenia faktury Zamawiający może złożyć do Wykonawcy reklamację dotycząca terminu dostarczenia faktury.</w:t>
      </w:r>
    </w:p>
    <w:p w:rsidR="000C3541" w:rsidRPr="00692CBE" w:rsidRDefault="000C3541" w:rsidP="00692CBE">
      <w:pPr>
        <w:jc w:val="both"/>
        <w:rPr>
          <w:rFonts w:cs="Arial"/>
          <w:i/>
          <w:sz w:val="20"/>
        </w:rPr>
      </w:pPr>
    </w:p>
    <w:p w:rsidR="000C3541" w:rsidRPr="00692CBE" w:rsidRDefault="00692CBE" w:rsidP="00692CBE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Odpowiedź </w:t>
      </w:r>
      <w:r w:rsidR="0095148A" w:rsidRPr="00692CBE">
        <w:rPr>
          <w:rFonts w:cs="Arial"/>
          <w:i/>
          <w:sz w:val="20"/>
        </w:rPr>
        <w:t>2</w:t>
      </w:r>
      <w:r w:rsidRPr="00692CBE">
        <w:rPr>
          <w:rFonts w:cs="Arial"/>
          <w:i/>
          <w:sz w:val="20"/>
        </w:rPr>
        <w:t>.</w:t>
      </w:r>
    </w:p>
    <w:p w:rsidR="000C3541" w:rsidRPr="00692CBE" w:rsidRDefault="000C3541" w:rsidP="00692CBE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>Zamawiający pozostawia zapisy wzoru umowy dotyczące terminów płatności bez zmian.</w:t>
      </w:r>
    </w:p>
    <w:p w:rsidR="000C3541" w:rsidRPr="00692CBE" w:rsidRDefault="000C3541" w:rsidP="00692CBE">
      <w:pPr>
        <w:jc w:val="both"/>
        <w:rPr>
          <w:rFonts w:cs="Arial"/>
          <w:sz w:val="20"/>
        </w:rPr>
      </w:pPr>
    </w:p>
    <w:p w:rsidR="000C3541" w:rsidRPr="00692CBE" w:rsidRDefault="000C3541" w:rsidP="00692CBE">
      <w:pPr>
        <w:jc w:val="both"/>
        <w:rPr>
          <w:rFonts w:cs="Arial"/>
          <w:b/>
          <w:sz w:val="20"/>
        </w:rPr>
      </w:pPr>
    </w:p>
    <w:p w:rsidR="00244A03" w:rsidRPr="00692CBE" w:rsidRDefault="00862176" w:rsidP="00692CBE">
      <w:pPr>
        <w:jc w:val="both"/>
        <w:rPr>
          <w:rFonts w:cs="Arial"/>
          <w:sz w:val="20"/>
        </w:rPr>
      </w:pPr>
      <w:r w:rsidRPr="00692CBE">
        <w:rPr>
          <w:rFonts w:cs="Arial"/>
          <w:b/>
          <w:sz w:val="20"/>
        </w:rPr>
        <w:t xml:space="preserve">Pytanie 3. </w:t>
      </w:r>
      <w:r w:rsidRPr="00692CBE">
        <w:rPr>
          <w:rFonts w:cs="Arial"/>
          <w:sz w:val="20"/>
        </w:rPr>
        <w:t>Wnioskujemy o uzupełnienie formularza ofertowego (zał. Nr 6 do SIWZ) o przewidywane przez Zamawiającego zużycie energii elektrycznej. Załącznik nr 1 do SIWZ nie zawiera zużycia z podziałem na lata, w związku z czym Wykonawca nie ma możliwości wyliczenia zużycia we własnym zakresie.</w:t>
      </w:r>
    </w:p>
    <w:p w:rsidR="00692CBE" w:rsidRDefault="00692CBE" w:rsidP="00692CBE">
      <w:pPr>
        <w:jc w:val="both"/>
        <w:rPr>
          <w:rFonts w:cs="Arial"/>
          <w:i/>
          <w:sz w:val="20"/>
        </w:rPr>
      </w:pPr>
    </w:p>
    <w:p w:rsidR="00862176" w:rsidRPr="00692CBE" w:rsidRDefault="00692CBE" w:rsidP="00692CBE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Odpowiedź</w:t>
      </w:r>
      <w:r w:rsidRPr="00692CBE">
        <w:rPr>
          <w:rFonts w:cs="Arial"/>
          <w:i/>
          <w:sz w:val="20"/>
        </w:rPr>
        <w:t xml:space="preserve"> </w:t>
      </w:r>
      <w:r w:rsidR="00862176" w:rsidRPr="00692CBE">
        <w:rPr>
          <w:rFonts w:cs="Arial"/>
          <w:i/>
          <w:sz w:val="20"/>
        </w:rPr>
        <w:t>3</w:t>
      </w:r>
      <w:r w:rsidRPr="00692CBE">
        <w:rPr>
          <w:rFonts w:cs="Arial"/>
          <w:i/>
          <w:sz w:val="20"/>
        </w:rPr>
        <w:t>.</w:t>
      </w:r>
    </w:p>
    <w:p w:rsidR="00077BFB" w:rsidRDefault="00077BFB" w:rsidP="00692CBE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 xml:space="preserve">Zamawiający podaje jako uzupełnienie iż </w:t>
      </w:r>
      <w:r w:rsidR="00184741">
        <w:rPr>
          <w:rFonts w:cs="Arial"/>
          <w:i/>
          <w:sz w:val="20"/>
        </w:rPr>
        <w:t>zmodyfikowano załącznik nr 1 gdzie podano zużycia roczne dla punktów poboru objętych postępowaniem</w:t>
      </w:r>
    </w:p>
    <w:p w:rsidR="00C779D0" w:rsidRDefault="00C779D0" w:rsidP="00692CBE">
      <w:pPr>
        <w:jc w:val="both"/>
        <w:rPr>
          <w:rFonts w:cs="Arial"/>
          <w:i/>
          <w:sz w:val="20"/>
        </w:rPr>
      </w:pPr>
    </w:p>
    <w:p w:rsidR="00077BFB" w:rsidRPr="00692CBE" w:rsidRDefault="00077BFB" w:rsidP="00692CBE">
      <w:pPr>
        <w:jc w:val="both"/>
        <w:rPr>
          <w:rFonts w:cs="Arial"/>
          <w:i/>
          <w:sz w:val="20"/>
        </w:rPr>
      </w:pPr>
    </w:p>
    <w:p w:rsidR="00862176" w:rsidRPr="00692CBE" w:rsidRDefault="00862176" w:rsidP="00692CBE">
      <w:pPr>
        <w:jc w:val="both"/>
        <w:rPr>
          <w:rFonts w:cs="Arial"/>
          <w:i/>
          <w:sz w:val="20"/>
        </w:rPr>
      </w:pPr>
    </w:p>
    <w:p w:rsidR="00862176" w:rsidRPr="00692CBE" w:rsidRDefault="00862176" w:rsidP="00692CBE">
      <w:pPr>
        <w:jc w:val="both"/>
        <w:rPr>
          <w:rFonts w:cs="Arial"/>
          <w:sz w:val="20"/>
        </w:rPr>
      </w:pPr>
      <w:r w:rsidRPr="00692CBE">
        <w:rPr>
          <w:rFonts w:cs="Arial"/>
          <w:b/>
          <w:sz w:val="20"/>
        </w:rPr>
        <w:lastRenderedPageBreak/>
        <w:t xml:space="preserve">Pytanie 4. </w:t>
      </w:r>
      <w:r w:rsidRPr="00692CBE">
        <w:rPr>
          <w:rFonts w:cs="Arial"/>
          <w:sz w:val="20"/>
        </w:rPr>
        <w:t xml:space="preserve">W nawiązaniu do par. 4 rozdziału III SIWZ prosimy o wskazanie PPE znajdujących się na terenie PKP Energetyka S.A (w załączniku nr 1 do wszystkich obiektów przypisane </w:t>
      </w:r>
      <w:r w:rsidR="00746294" w:rsidRPr="00692CBE">
        <w:rPr>
          <w:rFonts w:cs="Arial"/>
          <w:sz w:val="20"/>
        </w:rPr>
        <w:t>OSD to ENEA Operator Sp. z o. o)</w:t>
      </w:r>
    </w:p>
    <w:p w:rsidR="00746294" w:rsidRPr="00692CBE" w:rsidRDefault="00746294" w:rsidP="00692CBE">
      <w:pPr>
        <w:rPr>
          <w:rFonts w:cs="Arial"/>
          <w:i/>
          <w:sz w:val="20"/>
        </w:rPr>
      </w:pPr>
    </w:p>
    <w:p w:rsidR="00862176" w:rsidRPr="00692CBE" w:rsidRDefault="00692CBE" w:rsidP="00692CBE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Odpowiedź</w:t>
      </w:r>
      <w:r w:rsidR="00746294" w:rsidRPr="00692CBE">
        <w:rPr>
          <w:rFonts w:cs="Arial"/>
          <w:i/>
          <w:sz w:val="20"/>
        </w:rPr>
        <w:t xml:space="preserve"> 4</w:t>
      </w:r>
      <w:r w:rsidRPr="00692CBE">
        <w:rPr>
          <w:rFonts w:cs="Arial"/>
          <w:i/>
          <w:sz w:val="20"/>
        </w:rPr>
        <w:t>.</w:t>
      </w:r>
    </w:p>
    <w:p w:rsidR="00692CBE" w:rsidRPr="00692CBE" w:rsidRDefault="00746294" w:rsidP="00692CBE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 xml:space="preserve">Zamawiający informuje, że </w:t>
      </w:r>
      <w:r w:rsidRPr="00AC195B">
        <w:rPr>
          <w:rFonts w:cs="Arial"/>
          <w:i/>
          <w:sz w:val="20"/>
        </w:rPr>
        <w:t>omyłkowo zos</w:t>
      </w:r>
      <w:r w:rsidR="00692CBE" w:rsidRPr="00AC195B">
        <w:rPr>
          <w:rFonts w:cs="Arial"/>
          <w:i/>
          <w:sz w:val="20"/>
        </w:rPr>
        <w:t>tała</w:t>
      </w:r>
      <w:r w:rsidR="00692CBE" w:rsidRPr="00692CBE">
        <w:rPr>
          <w:rFonts w:cs="Arial"/>
          <w:i/>
          <w:sz w:val="20"/>
        </w:rPr>
        <w:t xml:space="preserve"> podana informacja o tym</w:t>
      </w:r>
      <w:r w:rsidRPr="00692CBE">
        <w:rPr>
          <w:rFonts w:cs="Arial"/>
          <w:i/>
          <w:sz w:val="20"/>
        </w:rPr>
        <w:t xml:space="preserve">, że PKP Energetyka S.A jest </w:t>
      </w:r>
      <w:r w:rsidR="00692CBE" w:rsidRPr="00AC195B">
        <w:rPr>
          <w:rFonts w:cs="Arial"/>
          <w:i/>
          <w:sz w:val="20"/>
        </w:rPr>
        <w:t>Operatorem Systemu Dystrybucyjnego</w:t>
      </w:r>
      <w:r w:rsidRPr="00AC195B">
        <w:rPr>
          <w:rFonts w:cs="Arial"/>
          <w:i/>
          <w:sz w:val="20"/>
        </w:rPr>
        <w:t>.</w:t>
      </w:r>
      <w:r w:rsidRPr="00692CBE">
        <w:rPr>
          <w:rFonts w:cs="Arial"/>
          <w:i/>
          <w:sz w:val="20"/>
        </w:rPr>
        <w:t xml:space="preserve"> Dla </w:t>
      </w:r>
      <w:r w:rsidR="00692CBE" w:rsidRPr="00692CBE">
        <w:rPr>
          <w:rFonts w:cs="Arial"/>
          <w:i/>
          <w:sz w:val="20"/>
        </w:rPr>
        <w:t xml:space="preserve">wymienionych niektórych </w:t>
      </w:r>
      <w:proofErr w:type="spellStart"/>
      <w:r w:rsidR="00692CBE" w:rsidRPr="00AC195B">
        <w:rPr>
          <w:rFonts w:cs="Arial"/>
          <w:i/>
          <w:sz w:val="20"/>
        </w:rPr>
        <w:t>ppe</w:t>
      </w:r>
      <w:proofErr w:type="spellEnd"/>
      <w:r w:rsidR="00692CBE" w:rsidRPr="00692CBE">
        <w:rPr>
          <w:rFonts w:cs="Arial"/>
          <w:i/>
          <w:sz w:val="20"/>
        </w:rPr>
        <w:t xml:space="preserve"> </w:t>
      </w:r>
      <w:r w:rsidRPr="00692CBE">
        <w:rPr>
          <w:rFonts w:cs="Arial"/>
          <w:i/>
          <w:sz w:val="20"/>
        </w:rPr>
        <w:t>PKP Energetyka S.A jest jedynie dotychczasowym sp</w:t>
      </w:r>
      <w:r w:rsidR="00692CBE" w:rsidRPr="00692CBE">
        <w:rPr>
          <w:rFonts w:cs="Arial"/>
          <w:i/>
          <w:sz w:val="20"/>
        </w:rPr>
        <w:t xml:space="preserve">rzedawcą energii elektrycznej. </w:t>
      </w:r>
    </w:p>
    <w:p w:rsidR="00746294" w:rsidRPr="00692CBE" w:rsidRDefault="00746294" w:rsidP="00692CBE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>Dla wszystkich punktów poboru właściwym i jedynym OSD jest ENEA Op</w:t>
      </w:r>
      <w:r w:rsidR="00692CBE" w:rsidRPr="00692CBE">
        <w:rPr>
          <w:rFonts w:cs="Arial"/>
          <w:i/>
          <w:sz w:val="20"/>
        </w:rPr>
        <w:t>erator Sp. z o.o.</w:t>
      </w:r>
    </w:p>
    <w:p w:rsidR="00746294" w:rsidRPr="00692CBE" w:rsidRDefault="00746294" w:rsidP="00692CBE">
      <w:pPr>
        <w:jc w:val="both"/>
        <w:rPr>
          <w:rFonts w:cs="Arial"/>
          <w:i/>
          <w:sz w:val="20"/>
        </w:rPr>
      </w:pPr>
    </w:p>
    <w:p w:rsidR="00692CBE" w:rsidRDefault="00692CBE" w:rsidP="00692CBE">
      <w:pPr>
        <w:jc w:val="both"/>
        <w:rPr>
          <w:rFonts w:cs="Arial"/>
          <w:i/>
          <w:sz w:val="20"/>
        </w:rPr>
      </w:pPr>
    </w:p>
    <w:p w:rsidR="00692CBE" w:rsidRPr="00692CBE" w:rsidRDefault="00692CBE" w:rsidP="00692CBE">
      <w:pPr>
        <w:jc w:val="both"/>
        <w:rPr>
          <w:rFonts w:cs="Arial"/>
          <w:i/>
          <w:sz w:val="20"/>
        </w:rPr>
      </w:pPr>
    </w:p>
    <w:p w:rsidR="00746294" w:rsidRPr="00692CBE" w:rsidRDefault="00746294" w:rsidP="00692CBE">
      <w:pPr>
        <w:jc w:val="both"/>
        <w:rPr>
          <w:rFonts w:cs="Arial"/>
          <w:sz w:val="20"/>
        </w:rPr>
      </w:pPr>
      <w:r w:rsidRPr="00692CBE">
        <w:rPr>
          <w:rFonts w:cs="Arial"/>
          <w:b/>
          <w:sz w:val="20"/>
        </w:rPr>
        <w:t xml:space="preserve">Pytanie 5. </w:t>
      </w:r>
      <w:r w:rsidRPr="00692CBE">
        <w:rPr>
          <w:rFonts w:cs="Arial"/>
          <w:sz w:val="20"/>
        </w:rPr>
        <w:t>Prosimy o informację, czy posiadacie Państwo zgodę Operatora Systemu Dystrybucyjnego na zmianę grupy z C11 bądź C12b na C11o? W przypadku grupy taryfowej C11o wymagana jest bowiem modernizacja układu pomiarowo – rozliczeniowego ze względu na konieczność zamontowania zegara astronomicznego, a koszt tej modernizacji ponosi zamawiający.</w:t>
      </w:r>
    </w:p>
    <w:p w:rsidR="00746294" w:rsidRPr="00692CBE" w:rsidRDefault="00746294" w:rsidP="00692CBE">
      <w:pPr>
        <w:jc w:val="both"/>
        <w:rPr>
          <w:rFonts w:cs="Arial"/>
          <w:sz w:val="20"/>
        </w:rPr>
      </w:pPr>
    </w:p>
    <w:p w:rsidR="00746294" w:rsidRPr="00692CBE" w:rsidRDefault="00692CBE" w:rsidP="00692CBE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Odpowiedź</w:t>
      </w:r>
      <w:r w:rsidR="00746294" w:rsidRPr="00692CBE">
        <w:rPr>
          <w:rFonts w:cs="Arial"/>
          <w:i/>
          <w:sz w:val="20"/>
        </w:rPr>
        <w:t xml:space="preserve"> 5</w:t>
      </w:r>
      <w:r w:rsidRPr="00692CBE">
        <w:rPr>
          <w:rFonts w:cs="Arial"/>
          <w:i/>
          <w:sz w:val="20"/>
        </w:rPr>
        <w:t>.</w:t>
      </w:r>
    </w:p>
    <w:p w:rsidR="00746294" w:rsidRPr="00692CBE" w:rsidRDefault="00746294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 xml:space="preserve">Jeżeli zmiana grupy taryfowej okaże się niemożliwa wówczas pozostaną obowiązujące dotychczasowe grupy taryfowe. </w:t>
      </w:r>
    </w:p>
    <w:p w:rsidR="00746294" w:rsidRPr="00692CBE" w:rsidRDefault="00746294" w:rsidP="00692CBE">
      <w:pPr>
        <w:jc w:val="both"/>
        <w:rPr>
          <w:rFonts w:cs="Arial"/>
          <w:sz w:val="20"/>
        </w:rPr>
      </w:pPr>
      <w:r w:rsidRPr="00692CBE">
        <w:rPr>
          <w:rFonts w:cs="Arial"/>
          <w:sz w:val="20"/>
        </w:rPr>
        <w:t xml:space="preserve">Jednocześnie Zamawiający informuje, że dla </w:t>
      </w:r>
      <w:proofErr w:type="spellStart"/>
      <w:r w:rsidRPr="00692CBE">
        <w:rPr>
          <w:rFonts w:cs="Arial"/>
          <w:sz w:val="20"/>
        </w:rPr>
        <w:t>ppe</w:t>
      </w:r>
      <w:proofErr w:type="spellEnd"/>
      <w:r w:rsidRPr="00692CBE">
        <w:rPr>
          <w:rFonts w:cs="Arial"/>
          <w:sz w:val="20"/>
        </w:rPr>
        <w:t xml:space="preserve"> posiada zamontowane zegary astronomiczne.</w:t>
      </w: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692CBE">
        <w:rPr>
          <w:rFonts w:cs="Arial"/>
          <w:b/>
          <w:bCs/>
          <w:sz w:val="20"/>
        </w:rPr>
        <w:t>Pytanie 6.</w:t>
      </w: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Zwracamy </w:t>
      </w:r>
      <w:r w:rsidR="00692CBE" w:rsidRPr="00692CBE">
        <w:rPr>
          <w:rFonts w:cs="Arial"/>
          <w:bCs/>
          <w:sz w:val="20"/>
        </w:rPr>
        <w:t>się z prośbą</w:t>
      </w:r>
      <w:r w:rsidRPr="00692CBE">
        <w:rPr>
          <w:rFonts w:cs="Arial"/>
          <w:bCs/>
          <w:sz w:val="20"/>
        </w:rPr>
        <w:t xml:space="preserve"> o podanie okresów wypowiedzenia obecnie obowiązujących umów.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Czy są to umowy kompleksowe czy rozdzielone?</w:t>
      </w:r>
    </w:p>
    <w:p w:rsidR="00A16C70" w:rsidRPr="00692CBE" w:rsidRDefault="00A16C70" w:rsidP="00692CBE">
      <w:pPr>
        <w:jc w:val="both"/>
        <w:rPr>
          <w:rFonts w:cs="Arial"/>
          <w:bCs/>
          <w:i/>
          <w:sz w:val="20"/>
        </w:rPr>
      </w:pPr>
    </w:p>
    <w:p w:rsidR="00A16C70" w:rsidRPr="00692CBE" w:rsidRDefault="00692CBE" w:rsidP="00692CBE">
      <w:pPr>
        <w:jc w:val="both"/>
        <w:rPr>
          <w:rFonts w:cs="Arial"/>
          <w:bCs/>
          <w:i/>
          <w:sz w:val="20"/>
        </w:rPr>
      </w:pPr>
      <w:r>
        <w:rPr>
          <w:rFonts w:cs="Arial"/>
          <w:i/>
          <w:sz w:val="20"/>
        </w:rPr>
        <w:t>Odpowiedź</w:t>
      </w:r>
      <w:r w:rsidRPr="00692CBE">
        <w:rPr>
          <w:rFonts w:cs="Arial"/>
          <w:bCs/>
          <w:i/>
          <w:sz w:val="20"/>
        </w:rPr>
        <w:t xml:space="preserve"> </w:t>
      </w:r>
      <w:r w:rsidR="00A16C70" w:rsidRPr="00692CBE">
        <w:rPr>
          <w:rFonts w:cs="Arial"/>
          <w:bCs/>
          <w:i/>
          <w:sz w:val="20"/>
        </w:rPr>
        <w:t>6</w:t>
      </w:r>
      <w:r>
        <w:rPr>
          <w:rFonts w:cs="Arial"/>
          <w:bCs/>
          <w:i/>
          <w:sz w:val="20"/>
        </w:rPr>
        <w:t>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sz w:val="20"/>
        </w:rPr>
        <w:t>Dla punktów poboru energii elektrycznej objętych zamówieniem procedura zmiany sprzedawcy przeprowadzana będzie po raz pierwszy lub po raz kolejny. Szczegółowe informacje w tym zakresie zawarte są w załączniku nr 1 do ogłoszenia w kolumnie pod nazwą „zmiana sprzedawcy”. Informacje dotyczące okresu wypowiedzenia umieszczono w kolumnie „okres wypowiedzenia”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692CBE">
        <w:rPr>
          <w:rFonts w:cs="Arial"/>
          <w:b/>
          <w:bCs/>
          <w:sz w:val="20"/>
        </w:rPr>
        <w:t>Pytanie 7.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Czy procedura zmiany sprzedawcy będzie przeprowadzana po raz pierwszy?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1D655A" w:rsidP="00692CBE">
      <w:pPr>
        <w:jc w:val="both"/>
        <w:rPr>
          <w:rFonts w:cs="Arial"/>
          <w:bCs/>
          <w:i/>
          <w:sz w:val="20"/>
        </w:rPr>
      </w:pPr>
      <w:r>
        <w:rPr>
          <w:rFonts w:cs="Arial"/>
          <w:i/>
          <w:sz w:val="20"/>
        </w:rPr>
        <w:t>Odpowiedź</w:t>
      </w:r>
      <w:r w:rsidRPr="00692CBE">
        <w:rPr>
          <w:rFonts w:cs="Arial"/>
          <w:bCs/>
          <w:i/>
          <w:sz w:val="20"/>
        </w:rPr>
        <w:t xml:space="preserve"> </w:t>
      </w:r>
      <w:r w:rsidR="00A16C70" w:rsidRPr="00692CBE">
        <w:rPr>
          <w:rFonts w:cs="Arial"/>
          <w:bCs/>
          <w:i/>
          <w:sz w:val="20"/>
        </w:rPr>
        <w:t>7</w:t>
      </w:r>
      <w:r>
        <w:rPr>
          <w:rFonts w:cs="Arial"/>
          <w:bCs/>
          <w:i/>
          <w:sz w:val="20"/>
        </w:rPr>
        <w:t>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sz w:val="20"/>
        </w:rPr>
        <w:t>Dla punktów poboru energii elektrycznej objętych zamówieniem procedura zmiany sprzedawcy przeprowadzana będzie po raz pierwszy lub po raz kolejny. Szczegółowe informacje w tym zakresie zawarte są w załączniku nr 1 do ogłoszenia w kolumnie pod nazwą „zmiana sprzedawcy”.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692CBE">
        <w:rPr>
          <w:rFonts w:cs="Arial"/>
          <w:b/>
          <w:bCs/>
          <w:sz w:val="20"/>
        </w:rPr>
        <w:t>Pytanie 8.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Dotyczy pkt 5.4 rozdziału III SIWZ</w:t>
      </w:r>
    </w:p>
    <w:p w:rsidR="00A16C70" w:rsidRPr="001D655A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Czy </w:t>
      </w:r>
      <w:r w:rsidRPr="001D655A">
        <w:rPr>
          <w:rFonts w:cs="Arial"/>
          <w:bCs/>
          <w:sz w:val="20"/>
        </w:rPr>
        <w:t xml:space="preserve">Zamawiający planuję zmianę grup taryfowych dla punktów poboru energii objętych postępowaniem? </w:t>
      </w:r>
    </w:p>
    <w:p w:rsidR="00A16C70" w:rsidRPr="001D655A" w:rsidRDefault="00A16C70" w:rsidP="001D655A">
      <w:pPr>
        <w:jc w:val="both"/>
        <w:rPr>
          <w:rFonts w:cs="Arial"/>
          <w:bCs/>
          <w:sz w:val="20"/>
        </w:rPr>
      </w:pPr>
    </w:p>
    <w:p w:rsidR="00A16C70" w:rsidRPr="001D655A" w:rsidRDefault="001D655A" w:rsidP="001D655A">
      <w:pPr>
        <w:jc w:val="both"/>
        <w:rPr>
          <w:rFonts w:cs="Arial"/>
          <w:bCs/>
          <w:i/>
          <w:sz w:val="20"/>
        </w:rPr>
      </w:pPr>
      <w:r w:rsidRPr="001D655A">
        <w:rPr>
          <w:rFonts w:cs="Arial"/>
          <w:i/>
          <w:sz w:val="20"/>
        </w:rPr>
        <w:t>Odpowiedź</w:t>
      </w:r>
      <w:r w:rsidRPr="001D655A">
        <w:rPr>
          <w:rFonts w:cs="Arial"/>
          <w:bCs/>
          <w:i/>
          <w:sz w:val="20"/>
        </w:rPr>
        <w:t xml:space="preserve"> </w:t>
      </w:r>
      <w:r w:rsidR="00A16C70" w:rsidRPr="001D655A">
        <w:rPr>
          <w:rFonts w:cs="Arial"/>
          <w:bCs/>
          <w:i/>
          <w:sz w:val="20"/>
        </w:rPr>
        <w:t>8</w:t>
      </w:r>
      <w:r w:rsidRPr="001D655A">
        <w:rPr>
          <w:rFonts w:cs="Arial"/>
          <w:bCs/>
          <w:i/>
          <w:sz w:val="20"/>
        </w:rPr>
        <w:t>.</w:t>
      </w:r>
    </w:p>
    <w:p w:rsidR="00A16C70" w:rsidRPr="001D655A" w:rsidRDefault="00A16C70" w:rsidP="001D655A">
      <w:pPr>
        <w:jc w:val="both"/>
        <w:rPr>
          <w:rFonts w:cs="Arial"/>
          <w:bCs/>
          <w:i/>
          <w:sz w:val="20"/>
        </w:rPr>
      </w:pPr>
      <w:r w:rsidRPr="001D655A">
        <w:rPr>
          <w:rFonts w:cs="Arial"/>
          <w:bCs/>
          <w:i/>
          <w:sz w:val="20"/>
        </w:rPr>
        <w:t>Zamawiający przewiduje zmianę grup taryfowych a informacje o tym zawarte są w załączniku nr 1 do umowy w kolumnach: „Obecna grupa taryfowa” oraz „Wnioskowana grupa taryfowa”</w:t>
      </w:r>
      <w:r w:rsidR="001D655A" w:rsidRPr="001D655A">
        <w:rPr>
          <w:rFonts w:cs="Arial"/>
          <w:bCs/>
          <w:i/>
          <w:sz w:val="20"/>
        </w:rPr>
        <w:t>.</w:t>
      </w:r>
    </w:p>
    <w:p w:rsidR="00A16C70" w:rsidRPr="001D655A" w:rsidRDefault="00A16C70" w:rsidP="001D655A">
      <w:pPr>
        <w:jc w:val="both"/>
        <w:rPr>
          <w:rFonts w:cs="Arial"/>
          <w:b/>
          <w:bCs/>
          <w:sz w:val="20"/>
        </w:rPr>
      </w:pPr>
    </w:p>
    <w:p w:rsidR="00A16C70" w:rsidRPr="001D655A" w:rsidRDefault="00A16C70" w:rsidP="001D655A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9.</w:t>
      </w:r>
    </w:p>
    <w:p w:rsidR="00A16C70" w:rsidRPr="001D655A" w:rsidRDefault="00A16C70" w:rsidP="001D655A">
      <w:pPr>
        <w:jc w:val="both"/>
        <w:rPr>
          <w:rFonts w:cs="Arial"/>
          <w:bCs/>
          <w:sz w:val="20"/>
        </w:rPr>
      </w:pPr>
      <w:r w:rsidRPr="001D655A">
        <w:rPr>
          <w:rFonts w:cs="Arial"/>
          <w:bCs/>
          <w:sz w:val="20"/>
        </w:rPr>
        <w:t xml:space="preserve">Zwracamy się z prośbą o wyjaśnienie zapisu w pkt 5.4 rozdziału III  SIWZ. Co Zamawiający rozumie przez zapis „ w trybie zgodnego porozumienia stron” ? Czy Zamawiający przewiduje sytuację, w której dotychczasowy sprzedawca nie wyrazi zgody na rozwiązanie umowy w w/w trybie? </w:t>
      </w:r>
    </w:p>
    <w:p w:rsidR="00A16C70" w:rsidRPr="001D655A" w:rsidRDefault="00A16C70" w:rsidP="001D655A">
      <w:pPr>
        <w:jc w:val="both"/>
        <w:rPr>
          <w:rFonts w:cs="Arial"/>
          <w:bCs/>
          <w:sz w:val="20"/>
        </w:rPr>
      </w:pPr>
      <w:r w:rsidRPr="001D655A">
        <w:rPr>
          <w:rFonts w:cs="Arial"/>
          <w:bCs/>
          <w:sz w:val="20"/>
        </w:rPr>
        <w:t>W związku z tym prosimy o zastąpieni</w:t>
      </w:r>
      <w:r w:rsidR="001D655A" w:rsidRPr="001D655A">
        <w:rPr>
          <w:rFonts w:cs="Arial"/>
          <w:bCs/>
          <w:sz w:val="20"/>
        </w:rPr>
        <w:t>e części zapisu na  następujący</w:t>
      </w:r>
      <w:r w:rsidRPr="001D655A">
        <w:rPr>
          <w:rFonts w:cs="Arial"/>
          <w:bCs/>
          <w:sz w:val="20"/>
        </w:rPr>
        <w:t>: „ …zgodni</w:t>
      </w:r>
      <w:r w:rsidR="001D655A" w:rsidRPr="001D655A">
        <w:rPr>
          <w:rFonts w:cs="Arial"/>
          <w:bCs/>
          <w:sz w:val="20"/>
        </w:rPr>
        <w:t>e z okresem ich wypowiedzenia.”</w:t>
      </w:r>
    </w:p>
    <w:p w:rsidR="001D655A" w:rsidRPr="001D655A" w:rsidRDefault="001D655A" w:rsidP="001D655A">
      <w:pPr>
        <w:jc w:val="both"/>
        <w:rPr>
          <w:rFonts w:cs="Arial"/>
          <w:bCs/>
          <w:sz w:val="20"/>
        </w:rPr>
      </w:pPr>
    </w:p>
    <w:p w:rsidR="001D655A" w:rsidRPr="001D655A" w:rsidRDefault="001D655A" w:rsidP="001D655A">
      <w:pPr>
        <w:jc w:val="both"/>
        <w:rPr>
          <w:rFonts w:cs="Arial"/>
          <w:bCs/>
          <w:i/>
          <w:sz w:val="20"/>
        </w:rPr>
      </w:pPr>
      <w:r w:rsidRPr="001D655A">
        <w:rPr>
          <w:rFonts w:cs="Arial"/>
          <w:i/>
          <w:sz w:val="20"/>
        </w:rPr>
        <w:t>Odpowiedź</w:t>
      </w:r>
      <w:r w:rsidRPr="001D655A">
        <w:rPr>
          <w:rFonts w:cs="Arial"/>
          <w:bCs/>
          <w:i/>
          <w:sz w:val="20"/>
        </w:rPr>
        <w:t xml:space="preserve"> 9.</w:t>
      </w:r>
    </w:p>
    <w:p w:rsidR="001D655A" w:rsidRPr="001D655A" w:rsidRDefault="001D655A" w:rsidP="001D655A">
      <w:pPr>
        <w:autoSpaceDE w:val="0"/>
        <w:autoSpaceDN w:val="0"/>
        <w:adjustRightInd w:val="0"/>
        <w:jc w:val="both"/>
        <w:rPr>
          <w:rFonts w:cs="Arial"/>
          <w:bCs/>
          <w:i/>
          <w:sz w:val="20"/>
        </w:rPr>
      </w:pPr>
      <w:r w:rsidRPr="00AC195B">
        <w:rPr>
          <w:rFonts w:cs="Arial"/>
          <w:bCs/>
          <w:i/>
          <w:sz w:val="20"/>
        </w:rPr>
        <w:lastRenderedPageBreak/>
        <w:t xml:space="preserve">Jeżeli rozwiązanie umowy w trybie zgodnego porozumienia stron ze strony </w:t>
      </w:r>
      <w:r w:rsidRPr="00AC195B">
        <w:rPr>
          <w:rFonts w:cs="Arial"/>
          <w:i/>
          <w:sz w:val="20"/>
        </w:rPr>
        <w:t xml:space="preserve">dotychczasowego sprzedawcy </w:t>
      </w:r>
      <w:r w:rsidRPr="00AC195B">
        <w:rPr>
          <w:rFonts w:cs="Arial"/>
          <w:bCs/>
          <w:i/>
          <w:sz w:val="20"/>
        </w:rPr>
        <w:t xml:space="preserve">okaże się niemożliwe wówczas rozwiązanie nastąpi </w:t>
      </w:r>
      <w:r w:rsidRPr="00AC195B">
        <w:rPr>
          <w:rFonts w:cs="Arial"/>
          <w:i/>
          <w:sz w:val="20"/>
        </w:rPr>
        <w:t xml:space="preserve">zgodnie z terminami określonymi w obowiązujących umowach. Zapis ten znajduje się w załączniku nr 2 do SIWZ we wzorze umowy sprzedaży w </w:t>
      </w:r>
      <w:r w:rsidRPr="00AC195B">
        <w:rPr>
          <w:rFonts w:cs="Arial"/>
          <w:bCs/>
          <w:i/>
          <w:sz w:val="20"/>
        </w:rPr>
        <w:t>§ 5 ust. 2 lit. h).</w:t>
      </w:r>
    </w:p>
    <w:p w:rsidR="001D655A" w:rsidRPr="001D655A" w:rsidRDefault="001D655A" w:rsidP="001D655A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10.</w:t>
      </w:r>
    </w:p>
    <w:p w:rsidR="00A16C70" w:rsidRPr="00632DFC" w:rsidRDefault="00A16C70" w:rsidP="00632DFC">
      <w:pPr>
        <w:jc w:val="both"/>
        <w:rPr>
          <w:rFonts w:cs="Arial"/>
          <w:bCs/>
          <w:sz w:val="20"/>
        </w:rPr>
      </w:pPr>
      <w:r w:rsidRPr="00632DFC">
        <w:rPr>
          <w:rFonts w:cs="Arial"/>
          <w:bCs/>
          <w:sz w:val="20"/>
        </w:rPr>
        <w:t>Dodatkowo w pkt 6 rozdziału III SIWZ widnieje zapis : „W Załączniku nr 1 do SIWZ informacyjnie wskazano parametry dystrybucyjne (moc umowna/grupa taryfowa), które różnić się mogą od aktualnie obowiązujących.” Prosimy o wyjaśnienie wspomnianego zapisu i umieszczenie w SIWZ faktycznych danych dotyczących przedmiotu zamówienia. Informujemy, iż dane umieszczone przez Zamawiającego w SIWZ posłużą do przygotowania prawidłowej oferty.</w:t>
      </w:r>
    </w:p>
    <w:p w:rsidR="00A16C70" w:rsidRPr="00632DFC" w:rsidRDefault="00A16C70" w:rsidP="00632DFC">
      <w:pPr>
        <w:jc w:val="both"/>
        <w:rPr>
          <w:rFonts w:cs="Arial"/>
          <w:bCs/>
          <w:sz w:val="20"/>
        </w:rPr>
      </w:pPr>
    </w:p>
    <w:p w:rsidR="00632DFC" w:rsidRPr="00AC195B" w:rsidRDefault="00632DFC" w:rsidP="00632DFC">
      <w:pPr>
        <w:jc w:val="both"/>
        <w:rPr>
          <w:rFonts w:cs="Arial"/>
          <w:bCs/>
          <w:i/>
          <w:sz w:val="20"/>
        </w:rPr>
      </w:pPr>
      <w:r w:rsidRPr="00AC195B">
        <w:rPr>
          <w:rFonts w:cs="Arial"/>
          <w:i/>
          <w:sz w:val="20"/>
        </w:rPr>
        <w:t>Odpowiedź</w:t>
      </w:r>
      <w:r w:rsidRPr="00AC195B">
        <w:rPr>
          <w:rFonts w:cs="Arial"/>
          <w:bCs/>
          <w:i/>
          <w:sz w:val="20"/>
        </w:rPr>
        <w:t xml:space="preserve"> 10.</w:t>
      </w:r>
    </w:p>
    <w:p w:rsidR="00632DFC" w:rsidRPr="00AC195B" w:rsidRDefault="00632DFC" w:rsidP="00632DFC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AC195B">
        <w:rPr>
          <w:rFonts w:cs="Arial"/>
          <w:i/>
        </w:rPr>
        <w:t xml:space="preserve">Ustawa z dnia 29 stycznia 2004 r. Prawo Zamówień Publicznych (Dz. U. z 2010 r., Nr 113, poz. 759 z </w:t>
      </w:r>
      <w:proofErr w:type="spellStart"/>
      <w:r w:rsidRPr="00AC195B">
        <w:rPr>
          <w:rFonts w:cs="Arial"/>
          <w:i/>
        </w:rPr>
        <w:t>pó</w:t>
      </w:r>
      <w:r w:rsidRPr="00AC195B">
        <w:rPr>
          <w:rFonts w:eastAsia="TimesNewRoman" w:cs="Arial"/>
          <w:i/>
        </w:rPr>
        <w:t>ź</w:t>
      </w:r>
      <w:r w:rsidRPr="00AC195B">
        <w:rPr>
          <w:rFonts w:cs="Arial"/>
          <w:i/>
        </w:rPr>
        <w:t>n</w:t>
      </w:r>
      <w:proofErr w:type="spellEnd"/>
      <w:r w:rsidRPr="00AC195B">
        <w:rPr>
          <w:rFonts w:cs="Arial"/>
          <w:i/>
        </w:rPr>
        <w:t>. zm.)</w:t>
      </w:r>
      <w:r w:rsidRPr="00AC195B">
        <w:rPr>
          <w:rFonts w:cs="Arial"/>
          <w:i/>
          <w:lang w:val="pl-PL"/>
        </w:rPr>
        <w:t xml:space="preserve">, art. 144 ustawy PZP, przewiduje możliwość dokonania zmian w umowie jeżeli Zamawiający przewidział taką okoliczność w ogłoszeniu o zamówieniu lub SIWZ. Zamawiający na dzień dokonywania opisu przedmiotu zamówienia określił możliwe zmiany grup taryfowych i opisał je w załączniku nr 1 do ogłoszenia w kolumnie pod nazwą: „Wnioskowana grupa taryfowa”. Z uwagi na dwuletni okres realizacji Zamawiający nie jest w stanie przewidzieć, czy w trakcie tych dwóch lat nastąpi okoliczność, że będzie wnioskował do OSD o dokonanie zmiany grup taryfowych, dlatego opisał tą okoliczność zgodnie z przepisami ustawy PZP, na wypadek wystąpienie takiej możliwości. Ponadto Zamawiający jest świadom, że zmiany grup taryfowych zgodnie z Instrukcją Ruchu i Eksploatacji Systemu Dystrybucyjnego mogą nastąpić dopiero </w:t>
      </w:r>
      <w:r w:rsidRPr="00AC195B">
        <w:rPr>
          <w:rFonts w:cs="Arial"/>
          <w:bCs/>
          <w:i/>
        </w:rPr>
        <w:t>uprzednim uzgodnieniu warunków technicznych dokonania tych zmian z OSD</w:t>
      </w:r>
      <w:r w:rsidRPr="00AC195B">
        <w:rPr>
          <w:rFonts w:cs="Arial"/>
          <w:bCs/>
          <w:i/>
          <w:lang w:val="pl-PL"/>
        </w:rPr>
        <w:t xml:space="preserve"> oraz wniosek o dokonanie tych zmian winien być złożony do OSD jeden raz na rok.</w:t>
      </w:r>
    </w:p>
    <w:p w:rsidR="00632DFC" w:rsidRPr="00AC195B" w:rsidRDefault="00632DFC" w:rsidP="00632DFC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AC195B">
        <w:rPr>
          <w:rFonts w:cs="Arial"/>
          <w:i/>
          <w:lang w:val="pl-PL"/>
        </w:rPr>
        <w:t>W opisie przedmiotu zamówienia Zamawiający wskazał kilka grup taryfowych i nie oczekuje od Wykonawcy podawania kilku cen dla grup taryfowych a jedną cenę uśrednioną dla wyszczególnionych punktów poboru energii elektrycznej.</w:t>
      </w:r>
    </w:p>
    <w:p w:rsidR="00632DFC" w:rsidRPr="00632DFC" w:rsidRDefault="00632DFC" w:rsidP="00632DFC">
      <w:pPr>
        <w:rPr>
          <w:rFonts w:cs="Arial"/>
          <w:i/>
          <w:sz w:val="20"/>
        </w:rPr>
      </w:pPr>
      <w:r w:rsidRPr="00AC195B">
        <w:rPr>
          <w:rFonts w:cs="Arial"/>
          <w:i/>
          <w:sz w:val="20"/>
        </w:rPr>
        <w:t>Zamawiający pozostawia zapisy wzoru umowy bez dokonywania modyfikacji.</w:t>
      </w:r>
    </w:p>
    <w:p w:rsidR="001D655A" w:rsidRPr="00632DFC" w:rsidRDefault="001D655A" w:rsidP="00632DFC">
      <w:pPr>
        <w:jc w:val="both"/>
        <w:rPr>
          <w:rFonts w:cs="Arial"/>
          <w:bCs/>
          <w:sz w:val="20"/>
        </w:rPr>
      </w:pPr>
    </w:p>
    <w:p w:rsidR="001D655A" w:rsidRDefault="001D655A" w:rsidP="00692CBE">
      <w:pPr>
        <w:jc w:val="both"/>
        <w:rPr>
          <w:rFonts w:cs="Arial"/>
          <w:bCs/>
          <w:sz w:val="20"/>
        </w:rPr>
      </w:pPr>
    </w:p>
    <w:p w:rsidR="001D655A" w:rsidRPr="00692CBE" w:rsidRDefault="001D655A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692CBE">
        <w:rPr>
          <w:rFonts w:cs="Arial"/>
          <w:b/>
          <w:bCs/>
          <w:sz w:val="20"/>
        </w:rPr>
        <w:t>Pytanie 11.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Dotyczy pkt 6 rozdziału XVII SIWZ.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Czy Zamawiający przewiduje podpisanie przyszłej umowy drogę korespondencyjną?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632DFC" w:rsidRPr="001D655A" w:rsidRDefault="00632DFC" w:rsidP="00632DFC">
      <w:pPr>
        <w:jc w:val="both"/>
        <w:rPr>
          <w:rFonts w:cs="Arial"/>
          <w:bCs/>
          <w:i/>
          <w:sz w:val="20"/>
        </w:rPr>
      </w:pPr>
      <w:r w:rsidRPr="001D655A">
        <w:rPr>
          <w:rFonts w:cs="Arial"/>
          <w:i/>
          <w:sz w:val="20"/>
        </w:rPr>
        <w:t>Odpowiedź</w:t>
      </w:r>
      <w:r w:rsidRPr="001D655A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11</w:t>
      </w:r>
      <w:r w:rsidRPr="001D655A">
        <w:rPr>
          <w:rFonts w:cs="Arial"/>
          <w:bCs/>
          <w:i/>
          <w:sz w:val="20"/>
        </w:rPr>
        <w:t>.</w:t>
      </w:r>
    </w:p>
    <w:p w:rsidR="00A16C70" w:rsidRPr="00632DFC" w:rsidRDefault="00A16C70" w:rsidP="00692CBE">
      <w:pPr>
        <w:jc w:val="both"/>
        <w:rPr>
          <w:rFonts w:cs="Arial"/>
          <w:bCs/>
          <w:i/>
          <w:sz w:val="20"/>
        </w:rPr>
      </w:pPr>
      <w:r w:rsidRPr="00632DFC">
        <w:rPr>
          <w:rFonts w:cs="Arial"/>
          <w:bCs/>
          <w:i/>
          <w:sz w:val="20"/>
        </w:rPr>
        <w:t xml:space="preserve">Zamawiający </w:t>
      </w:r>
      <w:r w:rsidR="00632DFC" w:rsidRPr="00AC195B">
        <w:rPr>
          <w:rFonts w:cs="Arial"/>
          <w:bCs/>
          <w:i/>
          <w:sz w:val="20"/>
        </w:rPr>
        <w:t>dopuszcza</w:t>
      </w:r>
      <w:r w:rsidR="00632DFC" w:rsidRPr="00632DFC">
        <w:rPr>
          <w:rFonts w:cs="Arial"/>
          <w:bCs/>
          <w:i/>
          <w:sz w:val="20"/>
        </w:rPr>
        <w:t xml:space="preserve"> </w:t>
      </w:r>
      <w:r w:rsidRPr="00632DFC">
        <w:rPr>
          <w:rFonts w:cs="Arial"/>
          <w:bCs/>
          <w:i/>
          <w:sz w:val="20"/>
        </w:rPr>
        <w:t>możliwość podpisania umowy drogą korespondencyjną.</w:t>
      </w:r>
    </w:p>
    <w:p w:rsidR="00A16C70" w:rsidRDefault="00A16C70" w:rsidP="00692CBE">
      <w:pPr>
        <w:jc w:val="both"/>
        <w:rPr>
          <w:rFonts w:cs="Arial"/>
          <w:b/>
          <w:bCs/>
          <w:sz w:val="20"/>
        </w:rPr>
      </w:pPr>
    </w:p>
    <w:p w:rsidR="00632DFC" w:rsidRPr="00692CBE" w:rsidRDefault="00632DFC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184741">
        <w:rPr>
          <w:rFonts w:cs="Arial"/>
          <w:b/>
          <w:bCs/>
          <w:sz w:val="20"/>
        </w:rPr>
        <w:t>Pytanie 12.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wykreślenie zapisu z § 2 ust 4 Umowy. Informujemy, iż zapis nie dotyczy warunków sprzedaży energii elektrycznej. Warunki zmiany mocy umownych oraz grup taryfowych uregulowane są w umowie dystrybucyjnej zawartej przez Zamawiającego z lokalnym OSD. Dodatkowo informujemy, że w przypadku zwiększenia mocy umownej powyżej moc przyłączeniową konieczne będzie wystąpienie o nowe warunki przyłączeniowe a tym samym podpisanie nowej umowy przyłączeniowej i umowy dystrybucyjnej.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632DFC" w:rsidRPr="00632DFC" w:rsidRDefault="00632DFC" w:rsidP="00692CBE">
      <w:pPr>
        <w:jc w:val="both"/>
        <w:rPr>
          <w:rFonts w:cs="Arial"/>
          <w:bCs/>
          <w:i/>
          <w:sz w:val="20"/>
        </w:rPr>
      </w:pPr>
      <w:r w:rsidRPr="001D655A">
        <w:rPr>
          <w:rFonts w:cs="Arial"/>
          <w:i/>
          <w:sz w:val="20"/>
        </w:rPr>
        <w:t>Odpowiedź</w:t>
      </w:r>
      <w:r w:rsidRPr="001D655A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12</w:t>
      </w:r>
      <w:r w:rsidRPr="001D655A">
        <w:rPr>
          <w:rFonts w:cs="Arial"/>
          <w:bCs/>
          <w:i/>
          <w:sz w:val="20"/>
        </w:rPr>
        <w:t>.</w:t>
      </w:r>
    </w:p>
    <w:p w:rsidR="00632DFC" w:rsidRPr="00AC195B" w:rsidRDefault="00632DFC" w:rsidP="00632DFC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AC195B">
        <w:rPr>
          <w:rFonts w:cs="Arial"/>
          <w:i/>
        </w:rPr>
        <w:t xml:space="preserve">Ustawa z dnia 29 stycznia 2004 r. Prawo Zamówień Publicznych (Dz. U. z 2010 r., Nr 113, poz. 759 z </w:t>
      </w:r>
      <w:proofErr w:type="spellStart"/>
      <w:r w:rsidRPr="00AC195B">
        <w:rPr>
          <w:rFonts w:cs="Arial"/>
          <w:i/>
        </w:rPr>
        <w:t>pó</w:t>
      </w:r>
      <w:r w:rsidRPr="00AC195B">
        <w:rPr>
          <w:rFonts w:eastAsia="TimesNewRoman" w:cs="Arial"/>
          <w:i/>
        </w:rPr>
        <w:t>ź</w:t>
      </w:r>
      <w:r w:rsidRPr="00AC195B">
        <w:rPr>
          <w:rFonts w:cs="Arial"/>
          <w:i/>
        </w:rPr>
        <w:t>n</w:t>
      </w:r>
      <w:proofErr w:type="spellEnd"/>
      <w:r w:rsidRPr="00AC195B">
        <w:rPr>
          <w:rFonts w:cs="Arial"/>
          <w:i/>
        </w:rPr>
        <w:t>. zm.)</w:t>
      </w:r>
      <w:r w:rsidRPr="00AC195B">
        <w:rPr>
          <w:rFonts w:cs="Arial"/>
          <w:i/>
          <w:lang w:val="pl-PL"/>
        </w:rPr>
        <w:t xml:space="preserve">, art. 144 ustawy PZP, przewiduje możliwość dokonania zmian w umowie jeżeli Zamawiający przewidział taką okoliczność w ogłoszeniu o zamówieniu lub SIWZ. Zamawiający na dzień dokonywania opisu przedmiotu zamówienia określił możliwe zmiany grup taryfowych i opisał je w załączniku nr 1 do ogłoszenia w kolumnie pod nazwą: „Wnioskowana grupa taryfowa”. Z uwagi na dwuletni okres realizacji Zamawiający nie jest w stanie przewidzieć, czy w trakcie tych dwóch lat nastąpi okoliczność, że będzie wnioskował do OSD o dokonanie zmiany grup taryfowych, dlatego opisał tą okoliczność zgodnie z przepisami ustawy PZP, na wypadek wystąpienie takiej możliwości. Ponadto Zamawiający jest świadom, że zmiany grup taryfowych zgodnie z Instrukcją Ruchu i Eksploatacji Systemu Dystrybucyjnego mogą nastąpić dopiero </w:t>
      </w:r>
      <w:r w:rsidRPr="00AC195B">
        <w:rPr>
          <w:rFonts w:cs="Arial"/>
          <w:bCs/>
          <w:i/>
        </w:rPr>
        <w:t xml:space="preserve">uprzednim uzgodnieniu warunków </w:t>
      </w:r>
      <w:r w:rsidRPr="00AC195B">
        <w:rPr>
          <w:rFonts w:cs="Arial"/>
          <w:bCs/>
          <w:i/>
        </w:rPr>
        <w:lastRenderedPageBreak/>
        <w:t>technicznych dokonania tych zmian z OSD</w:t>
      </w:r>
      <w:r w:rsidRPr="00AC195B">
        <w:rPr>
          <w:rFonts w:cs="Arial"/>
          <w:bCs/>
          <w:i/>
          <w:lang w:val="pl-PL"/>
        </w:rPr>
        <w:t xml:space="preserve"> oraz wniosek o dokonanie tych zmian winien być złożony do OSD jeden raz na rok.</w:t>
      </w:r>
    </w:p>
    <w:p w:rsidR="00632DFC" w:rsidRPr="00632DFC" w:rsidRDefault="00632DFC" w:rsidP="00632DFC">
      <w:pPr>
        <w:rPr>
          <w:rFonts w:cs="Arial"/>
          <w:i/>
          <w:sz w:val="20"/>
        </w:rPr>
      </w:pPr>
      <w:r w:rsidRPr="00AC195B">
        <w:rPr>
          <w:rFonts w:cs="Arial"/>
          <w:i/>
          <w:sz w:val="20"/>
        </w:rPr>
        <w:t>Zamawiający pozostawia zapisy wzoru umowy bez dokonywania modyfikacji.</w:t>
      </w:r>
    </w:p>
    <w:p w:rsidR="00632DFC" w:rsidRPr="00692CBE" w:rsidRDefault="00632DFC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13.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Dotyczy § 5 ust.2 g) Umowy.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wyjaśnienie, co Zamawiający ma na celu wprowadzając do Umowy w/w zapis? Dodatkowo zwracamy się z prośbą o wydłużenie terminu, w którym Wykonawca jest zobowiązany do czynności wskazanych w w/w paragrafie.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632DFC" w:rsidRPr="00AC195B" w:rsidRDefault="00632DFC" w:rsidP="00632DFC">
      <w:pPr>
        <w:jc w:val="both"/>
        <w:rPr>
          <w:rFonts w:cs="Arial"/>
          <w:bCs/>
          <w:i/>
          <w:sz w:val="20"/>
        </w:rPr>
      </w:pPr>
      <w:r w:rsidRPr="00AC195B">
        <w:rPr>
          <w:rFonts w:cs="Arial"/>
          <w:i/>
          <w:sz w:val="20"/>
        </w:rPr>
        <w:t>Odpowiedź</w:t>
      </w:r>
      <w:r w:rsidRPr="00AC195B">
        <w:rPr>
          <w:rFonts w:cs="Arial"/>
          <w:bCs/>
          <w:i/>
          <w:sz w:val="20"/>
        </w:rPr>
        <w:t xml:space="preserve"> 13.</w:t>
      </w:r>
    </w:p>
    <w:p w:rsidR="00632DFC" w:rsidRPr="002F0CEA" w:rsidRDefault="00632DFC" w:rsidP="002F0CEA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AC195B">
        <w:rPr>
          <w:rFonts w:cs="Arial"/>
          <w:i/>
          <w:lang w:val="pl-PL"/>
        </w:rPr>
        <w:t xml:space="preserve">Obowiązek zgłoszenia umów sprzedaży </w:t>
      </w:r>
      <w:r w:rsidR="005B271D" w:rsidRPr="00AC195B">
        <w:rPr>
          <w:rFonts w:cs="Arial"/>
          <w:i/>
          <w:lang w:val="pl-PL"/>
        </w:rPr>
        <w:t xml:space="preserve">do OSD </w:t>
      </w:r>
      <w:r w:rsidRPr="00AC195B">
        <w:rPr>
          <w:rFonts w:cs="Arial"/>
          <w:i/>
          <w:lang w:val="pl-PL"/>
        </w:rPr>
        <w:t xml:space="preserve">spoczywał będzie na Wykonawcy wybranym w postępowaniu. Zamawiający </w:t>
      </w:r>
      <w:r w:rsidR="002F0CEA" w:rsidRPr="00AC195B">
        <w:rPr>
          <w:rFonts w:cs="Arial"/>
          <w:i/>
          <w:lang w:val="pl-PL"/>
        </w:rPr>
        <w:t xml:space="preserve">ma prawo wiedzieć na jakim etapie są składane wnioski ZUSEE do OSD i </w:t>
      </w:r>
      <w:r w:rsidR="005B271D" w:rsidRPr="00AC195B">
        <w:rPr>
          <w:rFonts w:cs="Arial"/>
          <w:i/>
          <w:lang w:val="pl-PL"/>
        </w:rPr>
        <w:t xml:space="preserve">oczekuje od Wykonawcy </w:t>
      </w:r>
      <w:r w:rsidR="002F0CEA" w:rsidRPr="00AC195B">
        <w:rPr>
          <w:rFonts w:cs="Arial"/>
          <w:i/>
          <w:lang w:val="pl-PL"/>
        </w:rPr>
        <w:t>podania tych informacji, jeżeli Zamawiający o taką informację wystąpi</w:t>
      </w:r>
      <w:r w:rsidRPr="00AC195B">
        <w:rPr>
          <w:rFonts w:cs="Arial"/>
          <w:i/>
          <w:lang w:val="pl-PL"/>
        </w:rPr>
        <w:t xml:space="preserve">. </w:t>
      </w:r>
      <w:r w:rsidR="002F0CEA" w:rsidRPr="00AC195B">
        <w:rPr>
          <w:rFonts w:cs="Arial"/>
          <w:i/>
          <w:lang w:val="pl-PL"/>
        </w:rPr>
        <w:t xml:space="preserve">Podany termin 3 dni roboczych nie dotyczy złożenia wniosków do OSD a jedynie przekazania Zamawiającemu informacji o złożonych wnioskach do OSD. Dlatego </w:t>
      </w:r>
      <w:r w:rsidRPr="00AC195B">
        <w:rPr>
          <w:rFonts w:cs="Arial"/>
          <w:i/>
        </w:rPr>
        <w:t>Zamawiający pozostawia zapisy wzoru umowy bez dokonywania modyfikacji.</w:t>
      </w:r>
    </w:p>
    <w:p w:rsidR="00632DFC" w:rsidRPr="00632DFC" w:rsidRDefault="00632DFC" w:rsidP="00632DFC">
      <w:pPr>
        <w:jc w:val="both"/>
        <w:rPr>
          <w:rFonts w:cs="Arial"/>
          <w:bCs/>
          <w:sz w:val="20"/>
        </w:rPr>
      </w:pPr>
    </w:p>
    <w:p w:rsidR="00632DFC" w:rsidRPr="007E2E78" w:rsidRDefault="00632DFC" w:rsidP="00692CBE">
      <w:pPr>
        <w:jc w:val="both"/>
        <w:rPr>
          <w:rFonts w:cs="Arial"/>
          <w:b/>
          <w:bCs/>
          <w:sz w:val="20"/>
        </w:rPr>
      </w:pPr>
    </w:p>
    <w:p w:rsidR="00A16C70" w:rsidRPr="007E2E78" w:rsidRDefault="00A16C70" w:rsidP="007E2E78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14.</w:t>
      </w:r>
    </w:p>
    <w:p w:rsidR="00A16C70" w:rsidRPr="007E2E78" w:rsidRDefault="00A16C70" w:rsidP="007E2E78">
      <w:pPr>
        <w:jc w:val="both"/>
        <w:rPr>
          <w:rFonts w:cs="Arial"/>
          <w:bCs/>
          <w:sz w:val="20"/>
        </w:rPr>
      </w:pPr>
      <w:r w:rsidRPr="007E2E78">
        <w:rPr>
          <w:rFonts w:cs="Arial"/>
          <w:bCs/>
          <w:sz w:val="20"/>
        </w:rPr>
        <w:t>Dotyczy § 5 ust.2 j) Umowy</w:t>
      </w:r>
    </w:p>
    <w:p w:rsidR="00A16C70" w:rsidRPr="007E2E78" w:rsidRDefault="00A16C70" w:rsidP="007E2E78">
      <w:pPr>
        <w:jc w:val="both"/>
        <w:rPr>
          <w:rFonts w:cs="Arial"/>
          <w:bCs/>
          <w:sz w:val="20"/>
        </w:rPr>
      </w:pPr>
      <w:r w:rsidRPr="007E2E78">
        <w:rPr>
          <w:rFonts w:cs="Arial"/>
          <w:bCs/>
          <w:sz w:val="20"/>
        </w:rPr>
        <w:t>Zwracamy się z prośbą o wyjaśnienie, co Zamawiający rozumie przez termin „niezwłocznie”?</w:t>
      </w:r>
    </w:p>
    <w:p w:rsidR="00A16C70" w:rsidRPr="007E2E78" w:rsidRDefault="00A16C70" w:rsidP="007E2E78">
      <w:pPr>
        <w:jc w:val="both"/>
        <w:rPr>
          <w:rFonts w:cs="Arial"/>
          <w:bCs/>
          <w:sz w:val="20"/>
        </w:rPr>
      </w:pPr>
      <w:r w:rsidRPr="007E2E78">
        <w:rPr>
          <w:rFonts w:cs="Arial"/>
          <w:bCs/>
          <w:sz w:val="20"/>
        </w:rPr>
        <w:t>Czy termin „niezwłocznie” oznacza w terminie 3 dni roboczych? Informujemy, iż zgłoszenie do realizacji nowej umowy sprzedaży energii odbywa się przez Platformę Wymiany Informacji</w:t>
      </w:r>
      <w:r w:rsidR="002F0CEA" w:rsidRPr="007E2E78">
        <w:rPr>
          <w:rFonts w:cs="Arial"/>
          <w:bCs/>
          <w:sz w:val="20"/>
        </w:rPr>
        <w:t xml:space="preserve"> </w:t>
      </w:r>
      <w:r w:rsidRPr="007E2E78">
        <w:rPr>
          <w:rFonts w:cs="Arial"/>
          <w:bCs/>
          <w:sz w:val="20"/>
        </w:rPr>
        <w:t>Operatora Systemu Dystrybucyjnego w terminach określonych przez OSD. Dodatkowo zwracamy się z prośbą o wydłużenie terminu, w którym Wykonawca jest zobowiązany do czynności wskazanych w w/w paragrafie.</w:t>
      </w:r>
    </w:p>
    <w:p w:rsidR="00A16C70" w:rsidRPr="007E2E78" w:rsidRDefault="00A16C70" w:rsidP="007E2E78">
      <w:pPr>
        <w:jc w:val="both"/>
        <w:rPr>
          <w:rFonts w:cs="Arial"/>
          <w:bCs/>
          <w:sz w:val="20"/>
        </w:rPr>
      </w:pPr>
    </w:p>
    <w:p w:rsidR="002F0CEA" w:rsidRPr="007E2E78" w:rsidRDefault="002F0CEA" w:rsidP="007E2E78">
      <w:pPr>
        <w:jc w:val="both"/>
        <w:rPr>
          <w:rFonts w:cs="Arial"/>
          <w:bCs/>
          <w:i/>
          <w:sz w:val="20"/>
        </w:rPr>
      </w:pPr>
      <w:r w:rsidRPr="007E2E78">
        <w:rPr>
          <w:rFonts w:cs="Arial"/>
          <w:i/>
          <w:sz w:val="20"/>
        </w:rPr>
        <w:t>Odpowiedź</w:t>
      </w:r>
      <w:r w:rsidRPr="007E2E78">
        <w:rPr>
          <w:rFonts w:cs="Arial"/>
          <w:bCs/>
          <w:i/>
          <w:sz w:val="20"/>
        </w:rPr>
        <w:t xml:space="preserve"> 14.</w:t>
      </w:r>
    </w:p>
    <w:p w:rsidR="007E2E78" w:rsidRPr="007E2E78" w:rsidRDefault="002F0CEA" w:rsidP="007E2E78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bCs/>
          <w:i/>
          <w:lang w:val="pl-PL"/>
        </w:rPr>
      </w:pPr>
      <w:r w:rsidRPr="007E2E78">
        <w:rPr>
          <w:rFonts w:cs="Arial"/>
          <w:i/>
          <w:lang w:val="pl-PL"/>
        </w:rPr>
        <w:t>Termin niezwłocznie oznacza bez zbędnej zwłoki. Zamawiający oczekuje od Wykonawcy</w:t>
      </w:r>
      <w:r w:rsidR="007E2E78" w:rsidRPr="007E2E78">
        <w:rPr>
          <w:rFonts w:cs="Arial"/>
          <w:i/>
          <w:lang w:val="pl-PL"/>
        </w:rPr>
        <w:t>,</w:t>
      </w:r>
      <w:r w:rsidRPr="007E2E78">
        <w:rPr>
          <w:rFonts w:cs="Arial"/>
          <w:i/>
          <w:lang w:val="pl-PL"/>
        </w:rPr>
        <w:t xml:space="preserve"> aby dokonanie </w:t>
      </w:r>
      <w:r w:rsidRPr="007E2E78">
        <w:rPr>
          <w:rFonts w:cs="Arial"/>
          <w:i/>
        </w:rPr>
        <w:t>wszelkich czynności i uzgodnień z OSD niezbędnych do pozytywnego przeprowadzenia procedury zmiany sprzedawcy</w:t>
      </w:r>
      <w:r w:rsidRPr="007E2E78">
        <w:rPr>
          <w:rFonts w:cs="Arial"/>
          <w:i/>
          <w:lang w:val="pl-PL"/>
        </w:rPr>
        <w:t xml:space="preserve"> nastąpiło </w:t>
      </w:r>
      <w:r w:rsidR="007E2E78" w:rsidRPr="007E2E78">
        <w:rPr>
          <w:rFonts w:cs="Arial"/>
          <w:i/>
          <w:lang w:val="pl-PL"/>
        </w:rPr>
        <w:t xml:space="preserve">w terminie </w:t>
      </w:r>
      <w:r w:rsidR="007E2E78" w:rsidRPr="007E2E78">
        <w:rPr>
          <w:rFonts w:cs="Arial"/>
          <w:i/>
        </w:rPr>
        <w:t>umo</w:t>
      </w:r>
      <w:r w:rsidR="007E2E78" w:rsidRPr="007E2E78">
        <w:rPr>
          <w:rFonts w:cs="Arial"/>
          <w:i/>
          <w:lang w:val="pl-PL"/>
        </w:rPr>
        <w:t>ż</w:t>
      </w:r>
      <w:r w:rsidR="007E2E78" w:rsidRPr="007E2E78">
        <w:rPr>
          <w:rFonts w:cs="Arial"/>
          <w:i/>
        </w:rPr>
        <w:t>l</w:t>
      </w:r>
      <w:r w:rsidR="007E2E78" w:rsidRPr="007E2E78">
        <w:rPr>
          <w:rFonts w:cs="Arial"/>
          <w:i/>
          <w:lang w:val="pl-PL"/>
        </w:rPr>
        <w:t>i</w:t>
      </w:r>
      <w:r w:rsidR="007E2E78" w:rsidRPr="007E2E78">
        <w:rPr>
          <w:rFonts w:cs="Arial"/>
          <w:i/>
        </w:rPr>
        <w:t xml:space="preserve">wiającym rozpoczęcie dostaw w przewidzianym w umowie terminie w </w:t>
      </w:r>
      <w:r w:rsidR="007E2E78" w:rsidRPr="007E2E78">
        <w:rPr>
          <w:rFonts w:cs="Arial"/>
          <w:bCs/>
          <w:i/>
        </w:rPr>
        <w:t>§ 4 ust. 1</w:t>
      </w:r>
      <w:r w:rsidR="007E2E78" w:rsidRPr="007E2E78">
        <w:rPr>
          <w:rFonts w:cs="Arial"/>
          <w:bCs/>
          <w:i/>
          <w:lang w:val="pl-PL"/>
        </w:rPr>
        <w:t>.</w:t>
      </w:r>
    </w:p>
    <w:p w:rsidR="002F0CEA" w:rsidRPr="007E2E78" w:rsidRDefault="007E2E78" w:rsidP="007E2E78">
      <w:pPr>
        <w:jc w:val="both"/>
        <w:rPr>
          <w:rFonts w:cs="Arial"/>
          <w:bCs/>
          <w:i/>
          <w:sz w:val="20"/>
        </w:rPr>
      </w:pPr>
      <w:r w:rsidRPr="007E2E78">
        <w:rPr>
          <w:rFonts w:cs="Arial"/>
          <w:i/>
          <w:sz w:val="20"/>
        </w:rPr>
        <w:t>Zamawiający jest świadom, że mogą wystąpić okoliczności uniemożliwiające lub opóźniające zmianę sprzedawcy niezależne od stron, dlatego Wykonawca w terminie 3 dni roboczych ma obowiązek poinformowania Zamawiającego o tym fakcie, gdyż to Wykonawca będzie dokonywał zgłoszenia umów do OSD.</w:t>
      </w:r>
    </w:p>
    <w:p w:rsidR="007E2E78" w:rsidRPr="007E2E78" w:rsidRDefault="007E2E78" w:rsidP="007E2E78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7E2E78">
        <w:rPr>
          <w:rFonts w:cs="Arial"/>
          <w:i/>
          <w:lang w:val="pl-PL"/>
        </w:rPr>
        <w:t>Z</w:t>
      </w:r>
      <w:r w:rsidRPr="007E2E78">
        <w:rPr>
          <w:rFonts w:cs="Arial"/>
          <w:i/>
        </w:rPr>
        <w:t>amawiający pozostawia zapisy wzoru umowy bez dokonywania modyfikacji.</w:t>
      </w:r>
    </w:p>
    <w:p w:rsidR="002F0CEA" w:rsidRPr="00692CBE" w:rsidRDefault="002F0CEA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15.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wykreślenie zapisu z § 5 ust.3 b) Umowy. Uprzejmie informujemy, iż układy pomiarowo – rozliczeniowe są własnością OSD i Wykonawca nie ma do nich dostępu.</w:t>
      </w:r>
    </w:p>
    <w:p w:rsidR="007E2E78" w:rsidRDefault="007E2E78" w:rsidP="00692CBE">
      <w:pPr>
        <w:jc w:val="both"/>
        <w:rPr>
          <w:rFonts w:cs="Arial"/>
          <w:bCs/>
          <w:sz w:val="20"/>
        </w:rPr>
      </w:pPr>
    </w:p>
    <w:p w:rsidR="007E2E78" w:rsidRPr="007E2E78" w:rsidRDefault="007E2E78" w:rsidP="007E2E78">
      <w:pPr>
        <w:jc w:val="both"/>
        <w:rPr>
          <w:rFonts w:cs="Arial"/>
          <w:bCs/>
          <w:i/>
          <w:sz w:val="20"/>
        </w:rPr>
      </w:pPr>
      <w:r w:rsidRPr="007E2E78">
        <w:rPr>
          <w:rFonts w:cs="Arial"/>
          <w:i/>
          <w:sz w:val="20"/>
        </w:rPr>
        <w:t>Odpowiedź</w:t>
      </w:r>
      <w:r w:rsidRPr="007E2E78">
        <w:rPr>
          <w:rFonts w:cs="Arial"/>
          <w:bCs/>
          <w:i/>
          <w:sz w:val="20"/>
        </w:rPr>
        <w:t xml:space="preserve"> 1</w:t>
      </w:r>
      <w:r>
        <w:rPr>
          <w:rFonts w:cs="Arial"/>
          <w:bCs/>
          <w:i/>
          <w:sz w:val="20"/>
        </w:rPr>
        <w:t>5</w:t>
      </w:r>
      <w:r w:rsidRPr="007E2E78">
        <w:rPr>
          <w:rFonts w:cs="Arial"/>
          <w:bCs/>
          <w:i/>
          <w:sz w:val="20"/>
        </w:rPr>
        <w:t>.</w:t>
      </w:r>
    </w:p>
    <w:p w:rsidR="007E2E78" w:rsidRPr="007E2E78" w:rsidRDefault="007E2E78" w:rsidP="007E2E78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Zamawiający </w:t>
      </w:r>
      <w:r w:rsidRPr="007E2E78">
        <w:rPr>
          <w:rFonts w:cs="Arial"/>
          <w:i/>
        </w:rPr>
        <w:t>pozostawia zapisy wzoru umowy bez dokonywania modyfikacji.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16.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Informujemy, że planowane zmiany przepisów wykonawczych do Ustawy Prawo Energetyczne nakładają na Sprzedawców energii elektrycznej dodatkowy obowiązek zakupu praw majątkowych, które wpłyną na końcową cenę energii elektrycznej.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Na dzień dzisiejszy nie są znane ich procentowe wartości oraz daty wprowadzenia w życie. Z uwagi na to, że zmiany w prawie mogą nastąpić do końca roku to Sprzedawcy energii elektrycznej już na dzień dzisiejszy w cenie ofertowej uwzględniają ryzyko wprowadzenia ww. obowiązków.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Jeżeli zatem jesteście Państwo zainteresowani otrzymaniem oferty, przedstawiającą najniższą w chwili obecnej cenę jednostkową energii elektrycznej oraz co za tym idzie najniższa możliwa cenę wykonania całości zamówienia, pomniejszoną o powyższe ryzyko, konieczne jest uzupełnienie SIWZ oraz Umowy o poniższy zapis: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lastRenderedPageBreak/>
        <w:t>"Zmiany cen są dopuszczalne w przypadku zmiany kosztów wpływających na kalkulację cen energii elektrycznej, a w szczególności w przypadku zmian w przepisach prawnych dotyczących podatku VAT lub podatku akcyzowego lub wprowadzenia lub zmiany innych opłat lub podatków związanych z energią elektryczną lub zmiany przepisów prawa skutkującej wzrostem kosztów wpływających na koszt energii elektrycznej. W takich przypadkach ceny za energię elektryczną dostarczaną na podstawie Umowy ulegają automatycznie korekcie o wartość wynikającą z powyższych zmian. Sprzedawca poinformuje Klienta na piśmie o korekcie ceny energii elektrycznej dostarczanej na podstawie Umowy, wskazując równocześnie zmiany przepisów prawnych stanowiące podstawę tej korekty. Nowe ceny energii elektrycznej będą obowiązujące dla Sprzedawcy i Klienta od chwili wejścia w życie wyżej wymienionych zmian przepisów prawnych stanowiących podstawę do ich korekty".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7E2E78" w:rsidRPr="007E2E78" w:rsidRDefault="007E2E78" w:rsidP="007E2E78">
      <w:pPr>
        <w:jc w:val="both"/>
        <w:rPr>
          <w:rFonts w:cs="Arial"/>
          <w:bCs/>
          <w:i/>
          <w:sz w:val="20"/>
        </w:rPr>
      </w:pPr>
      <w:r w:rsidRPr="007E2E78">
        <w:rPr>
          <w:rFonts w:cs="Arial"/>
          <w:i/>
          <w:sz w:val="20"/>
        </w:rPr>
        <w:t>Odpowiedź</w:t>
      </w:r>
      <w:r w:rsidRPr="007E2E78">
        <w:rPr>
          <w:rFonts w:cs="Arial"/>
          <w:bCs/>
          <w:i/>
          <w:sz w:val="20"/>
        </w:rPr>
        <w:t xml:space="preserve"> 1</w:t>
      </w:r>
      <w:r>
        <w:rPr>
          <w:rFonts w:cs="Arial"/>
          <w:bCs/>
          <w:i/>
          <w:sz w:val="20"/>
        </w:rPr>
        <w:t>6</w:t>
      </w:r>
      <w:r w:rsidRPr="007E2E78">
        <w:rPr>
          <w:rFonts w:cs="Arial"/>
          <w:bCs/>
          <w:i/>
          <w:sz w:val="20"/>
        </w:rPr>
        <w:t>.</w:t>
      </w:r>
    </w:p>
    <w:p w:rsidR="007E2E78" w:rsidRPr="007E2E78" w:rsidRDefault="007E2E78" w:rsidP="007E2E78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>
        <w:rPr>
          <w:rFonts w:cs="Arial"/>
          <w:i/>
          <w:lang w:val="pl-PL"/>
        </w:rPr>
        <w:t xml:space="preserve">Zamawiający </w:t>
      </w:r>
      <w:r w:rsidRPr="007E2E78">
        <w:rPr>
          <w:rFonts w:cs="Arial"/>
          <w:i/>
        </w:rPr>
        <w:t>pozostawia zapisy wzoru umowy bez dokonywania modyfikacji.</w:t>
      </w:r>
    </w:p>
    <w:p w:rsidR="007E2E78" w:rsidRDefault="007E2E78" w:rsidP="00692CBE">
      <w:pPr>
        <w:jc w:val="both"/>
        <w:rPr>
          <w:rFonts w:cs="Arial"/>
          <w:b/>
          <w:bCs/>
          <w:sz w:val="20"/>
        </w:rPr>
      </w:pPr>
    </w:p>
    <w:p w:rsidR="007E2E78" w:rsidRPr="00692CBE" w:rsidRDefault="007E2E78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17.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wyjaśnienie następującego zapisu w § 7 ust 6 Umowy:</w:t>
      </w:r>
    </w:p>
    <w:p w:rsidR="00A16C70" w:rsidRPr="00643B70" w:rsidRDefault="00A16C70" w:rsidP="00643B70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„Jeżeli dane pomiarowe otrzymane przez Wykonawcę od OSD okażą się niepoprawne (zaburzone), </w:t>
      </w:r>
      <w:r w:rsidRPr="00643B70">
        <w:rPr>
          <w:rFonts w:cs="Arial"/>
          <w:bCs/>
          <w:sz w:val="20"/>
        </w:rPr>
        <w:t>wówczas Wykonawca musi wystąpić do OSD w celu otrzymania poprawnych danych pomiarowych”</w:t>
      </w:r>
    </w:p>
    <w:p w:rsidR="00A16C70" w:rsidRPr="00643B70" w:rsidRDefault="00A16C70" w:rsidP="00643B70">
      <w:pPr>
        <w:jc w:val="both"/>
        <w:rPr>
          <w:rFonts w:cs="Arial"/>
          <w:bCs/>
          <w:sz w:val="20"/>
        </w:rPr>
      </w:pPr>
      <w:r w:rsidRPr="00643B70">
        <w:rPr>
          <w:rFonts w:cs="Arial"/>
          <w:bCs/>
          <w:sz w:val="20"/>
        </w:rPr>
        <w:t>Na jakiej podstawie Wykonawca ma rozstrzygnąć czy dane pomiarowe otrzymane od OSD są  niepoprawne?</w:t>
      </w:r>
    </w:p>
    <w:p w:rsidR="00A16C70" w:rsidRPr="00643B70" w:rsidRDefault="00A16C70" w:rsidP="00643B70">
      <w:pPr>
        <w:jc w:val="both"/>
        <w:rPr>
          <w:rFonts w:cs="Arial"/>
          <w:bCs/>
          <w:sz w:val="20"/>
        </w:rPr>
      </w:pPr>
    </w:p>
    <w:p w:rsidR="007E2E78" w:rsidRPr="00643B70" w:rsidRDefault="007E2E78" w:rsidP="00643B70">
      <w:pPr>
        <w:jc w:val="both"/>
        <w:rPr>
          <w:rFonts w:cs="Arial"/>
          <w:bCs/>
          <w:i/>
          <w:sz w:val="20"/>
        </w:rPr>
      </w:pPr>
      <w:r w:rsidRPr="00643B70">
        <w:rPr>
          <w:rFonts w:cs="Arial"/>
          <w:i/>
          <w:sz w:val="20"/>
        </w:rPr>
        <w:t>Odpowiedź</w:t>
      </w:r>
      <w:r w:rsidRPr="00643B70">
        <w:rPr>
          <w:rFonts w:cs="Arial"/>
          <w:bCs/>
          <w:i/>
          <w:sz w:val="20"/>
        </w:rPr>
        <w:t xml:space="preserve"> 17.</w:t>
      </w:r>
    </w:p>
    <w:p w:rsidR="00643B70" w:rsidRPr="00643B70" w:rsidRDefault="00643B70" w:rsidP="00643B70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643B70">
        <w:rPr>
          <w:rFonts w:cs="Arial"/>
          <w:i/>
          <w:lang w:val="pl-PL"/>
        </w:rPr>
        <w:t xml:space="preserve">Jeżeli faktury otrzymywane przez Zamawiającego od Wykonawcy będą zawierały niepoprawne dane pomiarowe na temat zużyć wówczas będzie to jedna z okoliczności </w:t>
      </w:r>
      <w:r w:rsidRPr="00643B70">
        <w:rPr>
          <w:rFonts w:cs="Arial"/>
          <w:bCs/>
          <w:i/>
        </w:rPr>
        <w:t>wystąpi</w:t>
      </w:r>
      <w:r w:rsidRPr="00643B70">
        <w:rPr>
          <w:rFonts w:cs="Arial"/>
          <w:bCs/>
          <w:i/>
          <w:lang w:val="pl-PL"/>
        </w:rPr>
        <w:t xml:space="preserve">enia Wykonawcy </w:t>
      </w:r>
      <w:r w:rsidRPr="00643B70">
        <w:rPr>
          <w:rFonts w:cs="Arial"/>
          <w:bCs/>
          <w:i/>
        </w:rPr>
        <w:t>do OSD w celu otrzymania poprawnych danych pomiarowych</w:t>
      </w:r>
      <w:r w:rsidRPr="00643B70">
        <w:rPr>
          <w:rFonts w:cs="Arial"/>
          <w:i/>
          <w:lang w:val="pl-PL"/>
        </w:rPr>
        <w:t>.</w:t>
      </w:r>
    </w:p>
    <w:p w:rsidR="007E2E78" w:rsidRPr="00643B70" w:rsidRDefault="007E2E78" w:rsidP="00643B70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643B70">
        <w:rPr>
          <w:rFonts w:cs="Arial"/>
          <w:i/>
          <w:lang w:val="pl-PL"/>
        </w:rPr>
        <w:t xml:space="preserve">Zamawiający </w:t>
      </w:r>
      <w:r w:rsidRPr="00643B70">
        <w:rPr>
          <w:rFonts w:cs="Arial"/>
          <w:i/>
        </w:rPr>
        <w:t>pozostawia zapisy wzoru umowy bez dokonywania modyfikacji.</w:t>
      </w:r>
    </w:p>
    <w:p w:rsidR="007E2E78" w:rsidRPr="00643B70" w:rsidRDefault="007E2E78" w:rsidP="00643B70">
      <w:pPr>
        <w:jc w:val="both"/>
        <w:rPr>
          <w:rFonts w:cs="Arial"/>
          <w:bCs/>
          <w:sz w:val="20"/>
        </w:rPr>
      </w:pPr>
    </w:p>
    <w:p w:rsidR="007E2E78" w:rsidRPr="00643B70" w:rsidRDefault="007E2E78" w:rsidP="00643B70">
      <w:pPr>
        <w:jc w:val="both"/>
        <w:rPr>
          <w:rFonts w:cs="Arial"/>
          <w:bCs/>
          <w:sz w:val="20"/>
        </w:rPr>
      </w:pPr>
    </w:p>
    <w:p w:rsidR="00A16C70" w:rsidRPr="00643B70" w:rsidRDefault="00A16C70" w:rsidP="00643B70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18.</w:t>
      </w:r>
    </w:p>
    <w:p w:rsidR="00A16C70" w:rsidRPr="00643B70" w:rsidRDefault="00A16C70" w:rsidP="00643B70">
      <w:pPr>
        <w:jc w:val="both"/>
        <w:rPr>
          <w:rFonts w:cs="Arial"/>
          <w:bCs/>
          <w:sz w:val="20"/>
        </w:rPr>
      </w:pPr>
      <w:r w:rsidRPr="00643B70">
        <w:rPr>
          <w:rFonts w:cs="Arial"/>
          <w:bCs/>
          <w:sz w:val="20"/>
        </w:rPr>
        <w:t>Dodatkowo zwracamy się z prośbą o wykreślenie następującego zapisu z § 7 ust. 8:</w:t>
      </w:r>
    </w:p>
    <w:p w:rsidR="00A16C70" w:rsidRPr="00643B70" w:rsidRDefault="00A16C70" w:rsidP="00643B70">
      <w:pPr>
        <w:jc w:val="both"/>
        <w:rPr>
          <w:rFonts w:cs="Arial"/>
          <w:bCs/>
          <w:sz w:val="20"/>
        </w:rPr>
      </w:pPr>
      <w:r w:rsidRPr="00643B70">
        <w:rPr>
          <w:rFonts w:cs="Arial"/>
          <w:bCs/>
          <w:sz w:val="20"/>
        </w:rPr>
        <w:t>„W przypadku nie otrzymania przez Wykonawcę od OSD danych pomiarowych, do 20 dnia od daty zakończenia okresu rozliczeniowego, lub otrzymane dane okażą się niepoprawne, Wykonawca w terminie do 5 dni wystąpi do OSD w sprawie otrzymania danych pomiarowych. Zamawiający może zwrócić się do Wykonawcy o przedstawienie dowodów udzielonej odpowiedzi otrzymanej przez Wykonawcę od OSD oraz wystąpienia do OSD w przypadku przedłużającego się terminu z otrzymaniem faktury od Wykonawcy za sprzedaż energii elektrycznej „</w:t>
      </w:r>
    </w:p>
    <w:p w:rsidR="00643B70" w:rsidRPr="00643B70" w:rsidRDefault="00643B70" w:rsidP="00643B70">
      <w:pPr>
        <w:jc w:val="both"/>
        <w:rPr>
          <w:rFonts w:cs="Arial"/>
          <w:bCs/>
          <w:sz w:val="20"/>
        </w:rPr>
      </w:pPr>
    </w:p>
    <w:p w:rsidR="00643B70" w:rsidRPr="00643B70" w:rsidRDefault="00643B70" w:rsidP="00643B70">
      <w:pPr>
        <w:jc w:val="both"/>
        <w:rPr>
          <w:rFonts w:cs="Arial"/>
          <w:bCs/>
          <w:i/>
          <w:sz w:val="20"/>
        </w:rPr>
      </w:pPr>
      <w:r w:rsidRPr="00643B70">
        <w:rPr>
          <w:rFonts w:cs="Arial"/>
          <w:i/>
          <w:sz w:val="20"/>
        </w:rPr>
        <w:t>Odpowiedź</w:t>
      </w:r>
      <w:r w:rsidRPr="00643B70">
        <w:rPr>
          <w:rFonts w:cs="Arial"/>
          <w:bCs/>
          <w:i/>
          <w:sz w:val="20"/>
        </w:rPr>
        <w:t xml:space="preserve"> 1</w:t>
      </w:r>
      <w:r>
        <w:rPr>
          <w:rFonts w:cs="Arial"/>
          <w:bCs/>
          <w:i/>
          <w:sz w:val="20"/>
        </w:rPr>
        <w:t>8</w:t>
      </w:r>
      <w:r w:rsidRPr="00643B70">
        <w:rPr>
          <w:rFonts w:cs="Arial"/>
          <w:bCs/>
          <w:i/>
          <w:sz w:val="20"/>
        </w:rPr>
        <w:t>.</w:t>
      </w:r>
    </w:p>
    <w:p w:rsidR="00643B70" w:rsidRPr="00643B70" w:rsidRDefault="00643B70" w:rsidP="00643B70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643B70">
        <w:rPr>
          <w:rFonts w:cs="Arial"/>
          <w:i/>
          <w:lang w:val="pl-PL"/>
        </w:rPr>
        <w:t xml:space="preserve">Zamawiający </w:t>
      </w:r>
      <w:r w:rsidRPr="00643B70">
        <w:rPr>
          <w:rFonts w:cs="Arial"/>
          <w:i/>
        </w:rPr>
        <w:t>pozostawia zapisy wzoru umowy bez dokonywania modyfikacji.</w:t>
      </w:r>
    </w:p>
    <w:p w:rsidR="00A16C70" w:rsidRDefault="00A16C70" w:rsidP="00643B70">
      <w:pPr>
        <w:jc w:val="both"/>
        <w:rPr>
          <w:rFonts w:cs="Arial"/>
          <w:b/>
          <w:bCs/>
          <w:sz w:val="20"/>
        </w:rPr>
      </w:pPr>
    </w:p>
    <w:p w:rsidR="00643B70" w:rsidRPr="00643B70" w:rsidRDefault="00643B70" w:rsidP="00643B70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43B70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19.</w:t>
      </w: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692CBE">
        <w:rPr>
          <w:rFonts w:cs="Arial"/>
          <w:bCs/>
          <w:sz w:val="20"/>
        </w:rPr>
        <w:t>Czy istnieje możliwość zmiany zapisu w § 7 ust. 11 Umowy na:  „Należności Wykonawcy z tytułu realizacji  przedmiotu umowy będą płatne przelewem  na rachunek bankowy Wykonawcy nr   ……………………….  w ciągu 21 dnia  od daty wystawienia faktury” Pozostawienie zapisów zgodnie, z którymi faktury VAT będą płatne w terminie 21 dni od daty dostarczenia faktury do siedziby Zamawiającego będzie oznaczało każdorazowo konieczność ingerencji Wykonawcy w automatycznie wykonywane operacje przez systemy rozliczeniowo – księgowe, które określają termin płatności od daty wystawienia faktury</w:t>
      </w:r>
    </w:p>
    <w:p w:rsidR="00A16C70" w:rsidRDefault="00A16C70" w:rsidP="00692CBE">
      <w:pPr>
        <w:jc w:val="both"/>
        <w:rPr>
          <w:rFonts w:cs="Arial"/>
          <w:b/>
          <w:bCs/>
          <w:sz w:val="20"/>
        </w:rPr>
      </w:pPr>
    </w:p>
    <w:p w:rsidR="00643B70" w:rsidRPr="00643B70" w:rsidRDefault="00643B70" w:rsidP="00643B70">
      <w:pPr>
        <w:jc w:val="both"/>
        <w:rPr>
          <w:rFonts w:cs="Arial"/>
          <w:bCs/>
          <w:i/>
          <w:sz w:val="20"/>
        </w:rPr>
      </w:pPr>
      <w:r w:rsidRPr="00643B70">
        <w:rPr>
          <w:rFonts w:cs="Arial"/>
          <w:i/>
          <w:sz w:val="20"/>
        </w:rPr>
        <w:t>Odpowiedź</w:t>
      </w:r>
      <w:r w:rsidRPr="00643B70">
        <w:rPr>
          <w:rFonts w:cs="Arial"/>
          <w:bCs/>
          <w:i/>
          <w:sz w:val="20"/>
        </w:rPr>
        <w:t xml:space="preserve"> 1</w:t>
      </w:r>
      <w:r>
        <w:rPr>
          <w:rFonts w:cs="Arial"/>
          <w:bCs/>
          <w:i/>
          <w:sz w:val="20"/>
        </w:rPr>
        <w:t>9</w:t>
      </w:r>
      <w:r w:rsidRPr="00643B70">
        <w:rPr>
          <w:rFonts w:cs="Arial"/>
          <w:bCs/>
          <w:i/>
          <w:sz w:val="20"/>
        </w:rPr>
        <w:t>.</w:t>
      </w:r>
    </w:p>
    <w:p w:rsidR="00643B70" w:rsidRPr="00692CBE" w:rsidRDefault="00643B70" w:rsidP="00643B70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>Zamawiający pozostawia zapisy wzoru umowy dotyczące terminów płatności bez zmian.</w:t>
      </w:r>
    </w:p>
    <w:p w:rsidR="00643B70" w:rsidRDefault="00643B70" w:rsidP="00692CBE">
      <w:pPr>
        <w:jc w:val="both"/>
        <w:rPr>
          <w:rFonts w:cs="Arial"/>
          <w:b/>
          <w:bCs/>
          <w:sz w:val="20"/>
        </w:rPr>
      </w:pPr>
    </w:p>
    <w:p w:rsidR="00643B70" w:rsidRPr="00692CBE" w:rsidRDefault="00643B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20.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wykreślenie zapisu w  § 7 ust. 12  e) oraz f) Umowy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Pozostawienie w/w zapisów oznaczałoby ingerencję w system rozliczeniowy Wykonawcy, który nie przewiduje min. doliczenia niedopłaty wynikającej z korekty do kolejnej faktury oraz odliczenia nadpłaty.</w:t>
      </w:r>
    </w:p>
    <w:p w:rsidR="008F28C2" w:rsidRDefault="008F28C2" w:rsidP="008F28C2">
      <w:pPr>
        <w:jc w:val="both"/>
        <w:rPr>
          <w:rFonts w:cs="Arial"/>
          <w:i/>
          <w:sz w:val="20"/>
        </w:rPr>
      </w:pPr>
    </w:p>
    <w:p w:rsidR="008F28C2" w:rsidRPr="00643B70" w:rsidRDefault="008F28C2" w:rsidP="008F28C2">
      <w:pPr>
        <w:jc w:val="both"/>
        <w:rPr>
          <w:rFonts w:cs="Arial"/>
          <w:bCs/>
          <w:i/>
          <w:sz w:val="20"/>
        </w:rPr>
      </w:pPr>
      <w:r w:rsidRPr="00643B70">
        <w:rPr>
          <w:rFonts w:cs="Arial"/>
          <w:i/>
          <w:sz w:val="20"/>
        </w:rPr>
        <w:t>Odpowiedź</w:t>
      </w:r>
      <w:r w:rsidRPr="00643B70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20</w:t>
      </w:r>
      <w:r w:rsidRPr="00643B70">
        <w:rPr>
          <w:rFonts w:cs="Arial"/>
          <w:bCs/>
          <w:i/>
          <w:sz w:val="20"/>
        </w:rPr>
        <w:t>.</w:t>
      </w:r>
    </w:p>
    <w:p w:rsidR="008F28C2" w:rsidRPr="00692CBE" w:rsidRDefault="008F28C2" w:rsidP="008F28C2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 xml:space="preserve">Zamawiający pozostawia zapisy wzoru umowy </w:t>
      </w:r>
      <w:r w:rsidRPr="00643B70">
        <w:rPr>
          <w:rFonts w:cs="Arial"/>
          <w:i/>
          <w:sz w:val="20"/>
        </w:rPr>
        <w:t>bez dokonywania modyfikacji</w:t>
      </w:r>
      <w:r w:rsidRPr="00692CBE">
        <w:rPr>
          <w:rFonts w:cs="Arial"/>
          <w:i/>
          <w:sz w:val="20"/>
        </w:rPr>
        <w:t>.</w:t>
      </w:r>
    </w:p>
    <w:p w:rsidR="00A16C70" w:rsidRDefault="00A16C70" w:rsidP="00692CBE">
      <w:pPr>
        <w:jc w:val="both"/>
        <w:rPr>
          <w:rFonts w:cs="Arial"/>
          <w:b/>
          <w:bCs/>
          <w:sz w:val="20"/>
        </w:rPr>
      </w:pPr>
    </w:p>
    <w:p w:rsidR="008F28C2" w:rsidRDefault="008F28C2" w:rsidP="00692CBE">
      <w:pPr>
        <w:jc w:val="both"/>
        <w:rPr>
          <w:rFonts w:cs="Arial"/>
          <w:b/>
          <w:bCs/>
          <w:sz w:val="20"/>
        </w:rPr>
      </w:pPr>
    </w:p>
    <w:p w:rsidR="008F28C2" w:rsidRPr="00692CBE" w:rsidRDefault="008F28C2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21.</w:t>
      </w:r>
    </w:p>
    <w:p w:rsidR="00A16C70" w:rsidRPr="008F28C2" w:rsidRDefault="00A16C70" w:rsidP="00692CBE">
      <w:pPr>
        <w:jc w:val="both"/>
        <w:rPr>
          <w:rFonts w:cs="Arial"/>
          <w:bCs/>
          <w:sz w:val="20"/>
        </w:rPr>
      </w:pPr>
      <w:r w:rsidRPr="008F28C2">
        <w:rPr>
          <w:rFonts w:cs="Arial"/>
          <w:bCs/>
          <w:sz w:val="20"/>
        </w:rPr>
        <w:t>Mając na uwadze równość Stron zwracamy się z prośbą o zmianę zapisu w  § 8 ust. 2 Umowy na następujący:</w:t>
      </w:r>
    </w:p>
    <w:p w:rsidR="00A16C70" w:rsidRPr="008F28C2" w:rsidRDefault="00A16C70" w:rsidP="00692CBE">
      <w:pPr>
        <w:jc w:val="both"/>
        <w:rPr>
          <w:rFonts w:cs="Arial"/>
          <w:bCs/>
          <w:sz w:val="20"/>
        </w:rPr>
      </w:pPr>
      <w:r w:rsidRPr="008F28C2">
        <w:rPr>
          <w:rFonts w:cs="Arial"/>
          <w:bCs/>
          <w:sz w:val="20"/>
        </w:rPr>
        <w:t>„Strony zastrzegają sobie prawo dochodzenia odszkodowania uzupełniającego przewyższającego zastrzeżone kary umowne do pełnej faktycznie poniesionej szkody,  w tym utraconych korzyści.</w:t>
      </w:r>
    </w:p>
    <w:p w:rsidR="00A16C70" w:rsidRPr="008F28C2" w:rsidRDefault="00A16C70" w:rsidP="00692CBE">
      <w:pPr>
        <w:jc w:val="both"/>
        <w:rPr>
          <w:rFonts w:cs="Arial"/>
          <w:b/>
          <w:bCs/>
          <w:sz w:val="20"/>
        </w:rPr>
      </w:pPr>
    </w:p>
    <w:p w:rsidR="008F28C2" w:rsidRPr="008F28C2" w:rsidRDefault="008F28C2" w:rsidP="008F28C2">
      <w:pPr>
        <w:jc w:val="both"/>
        <w:rPr>
          <w:rFonts w:cs="Arial"/>
          <w:bCs/>
          <w:i/>
          <w:sz w:val="20"/>
        </w:rPr>
      </w:pPr>
      <w:r w:rsidRPr="008F28C2">
        <w:rPr>
          <w:rFonts w:cs="Arial"/>
          <w:i/>
          <w:sz w:val="20"/>
        </w:rPr>
        <w:t>Odpowiedź</w:t>
      </w:r>
      <w:r w:rsidRPr="008F28C2">
        <w:rPr>
          <w:rFonts w:cs="Arial"/>
          <w:bCs/>
          <w:i/>
          <w:sz w:val="20"/>
        </w:rPr>
        <w:t xml:space="preserve"> 21.</w:t>
      </w:r>
    </w:p>
    <w:p w:rsidR="008F28C2" w:rsidRPr="008F28C2" w:rsidRDefault="008F28C2" w:rsidP="008F28C2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8F28C2">
        <w:rPr>
          <w:rFonts w:cs="Arial"/>
          <w:i/>
          <w:lang w:val="pl-PL"/>
        </w:rPr>
        <w:t xml:space="preserve">Zamawiający </w:t>
      </w:r>
      <w:r w:rsidRPr="008F28C2">
        <w:rPr>
          <w:rFonts w:cs="Arial"/>
          <w:i/>
        </w:rPr>
        <w:t>pozostawia zapisy wzoru umowy</w:t>
      </w:r>
      <w:r w:rsidRPr="008F28C2">
        <w:rPr>
          <w:rFonts w:cs="Arial"/>
          <w:i/>
          <w:lang w:val="pl-PL"/>
        </w:rPr>
        <w:t xml:space="preserve"> w tym zakresie </w:t>
      </w:r>
      <w:r w:rsidRPr="008F28C2">
        <w:rPr>
          <w:rFonts w:cs="Arial"/>
          <w:i/>
        </w:rPr>
        <w:t>bez dokonywania modyfikacji</w:t>
      </w:r>
      <w:r w:rsidRPr="008F28C2">
        <w:rPr>
          <w:rFonts w:cs="Arial"/>
          <w:i/>
          <w:lang w:val="pl-PL"/>
        </w:rPr>
        <w:t>.</w:t>
      </w:r>
    </w:p>
    <w:p w:rsidR="008F28C2" w:rsidRPr="008F28C2" w:rsidRDefault="008F28C2" w:rsidP="008F28C2">
      <w:pPr>
        <w:jc w:val="both"/>
        <w:rPr>
          <w:rFonts w:cs="Arial"/>
          <w:b/>
          <w:bCs/>
          <w:sz w:val="20"/>
        </w:rPr>
      </w:pPr>
    </w:p>
    <w:p w:rsidR="008F28C2" w:rsidRPr="00692CBE" w:rsidRDefault="008F28C2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22.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prośbą o wykreślenie zapisu z § 8 ust 3 oraz 4 Umowy.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8F28C2" w:rsidRPr="008F28C2" w:rsidRDefault="008F28C2" w:rsidP="008F28C2">
      <w:pPr>
        <w:jc w:val="both"/>
        <w:rPr>
          <w:rFonts w:cs="Arial"/>
          <w:bCs/>
          <w:i/>
          <w:sz w:val="20"/>
        </w:rPr>
      </w:pPr>
      <w:r w:rsidRPr="008F28C2">
        <w:rPr>
          <w:rFonts w:cs="Arial"/>
          <w:i/>
          <w:sz w:val="20"/>
        </w:rPr>
        <w:t>Odpowiedź</w:t>
      </w:r>
      <w:r w:rsidRPr="008F28C2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22</w:t>
      </w:r>
      <w:r w:rsidRPr="008F28C2">
        <w:rPr>
          <w:rFonts w:cs="Arial"/>
          <w:bCs/>
          <w:i/>
          <w:sz w:val="20"/>
        </w:rPr>
        <w:t>.</w:t>
      </w:r>
    </w:p>
    <w:p w:rsidR="008F28C2" w:rsidRPr="008F28C2" w:rsidRDefault="008F28C2" w:rsidP="008F28C2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8F28C2">
        <w:rPr>
          <w:rFonts w:cs="Arial"/>
          <w:i/>
          <w:lang w:val="pl-PL"/>
        </w:rPr>
        <w:t xml:space="preserve">Zamawiający </w:t>
      </w:r>
      <w:r w:rsidRPr="008F28C2">
        <w:rPr>
          <w:rFonts w:cs="Arial"/>
          <w:i/>
        </w:rPr>
        <w:t>pozostawia zapisy wzoru umowy</w:t>
      </w:r>
      <w:r w:rsidRPr="008F28C2">
        <w:rPr>
          <w:rFonts w:cs="Arial"/>
          <w:i/>
          <w:lang w:val="pl-PL"/>
        </w:rPr>
        <w:t xml:space="preserve"> w tym zakresie </w:t>
      </w:r>
      <w:r w:rsidRPr="008F28C2">
        <w:rPr>
          <w:rFonts w:cs="Arial"/>
          <w:i/>
        </w:rPr>
        <w:t>bez dokonywania modyfikacji</w:t>
      </w:r>
      <w:r w:rsidRPr="008F28C2">
        <w:rPr>
          <w:rFonts w:cs="Arial"/>
          <w:i/>
          <w:lang w:val="pl-PL"/>
        </w:rPr>
        <w:t>.</w:t>
      </w:r>
    </w:p>
    <w:p w:rsidR="008F28C2" w:rsidRPr="00692CBE" w:rsidRDefault="008F28C2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23.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Dodatkowo zwracamy się z prośbą o wykreślenie zapisu z § 9 ust 2 oraz 3 Umowy.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8F28C2" w:rsidRPr="008F28C2" w:rsidRDefault="008F28C2" w:rsidP="008F28C2">
      <w:pPr>
        <w:jc w:val="both"/>
        <w:rPr>
          <w:rFonts w:cs="Arial"/>
          <w:bCs/>
          <w:i/>
          <w:sz w:val="20"/>
        </w:rPr>
      </w:pPr>
      <w:r w:rsidRPr="008F28C2">
        <w:rPr>
          <w:rFonts w:cs="Arial"/>
          <w:i/>
          <w:sz w:val="20"/>
        </w:rPr>
        <w:t>Odpowiedź</w:t>
      </w:r>
      <w:r w:rsidRPr="008F28C2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23</w:t>
      </w:r>
      <w:r w:rsidRPr="008F28C2">
        <w:rPr>
          <w:rFonts w:cs="Arial"/>
          <w:bCs/>
          <w:i/>
          <w:sz w:val="20"/>
        </w:rPr>
        <w:t>.</w:t>
      </w:r>
    </w:p>
    <w:p w:rsidR="008F28C2" w:rsidRPr="008F28C2" w:rsidRDefault="008F28C2" w:rsidP="008F28C2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8F28C2">
        <w:rPr>
          <w:rFonts w:cs="Arial"/>
          <w:i/>
          <w:lang w:val="pl-PL"/>
        </w:rPr>
        <w:t xml:space="preserve">Zamawiający </w:t>
      </w:r>
      <w:r w:rsidRPr="008F28C2">
        <w:rPr>
          <w:rFonts w:cs="Arial"/>
          <w:i/>
        </w:rPr>
        <w:t>pozostawia zapisy wzoru umowy</w:t>
      </w:r>
      <w:r w:rsidRPr="008F28C2">
        <w:rPr>
          <w:rFonts w:cs="Arial"/>
          <w:i/>
          <w:lang w:val="pl-PL"/>
        </w:rPr>
        <w:t xml:space="preserve"> w tym zakresie </w:t>
      </w:r>
      <w:r w:rsidRPr="008F28C2">
        <w:rPr>
          <w:rFonts w:cs="Arial"/>
          <w:i/>
        </w:rPr>
        <w:t>bez dokonywania modyfikacji</w:t>
      </w:r>
      <w:r w:rsidRPr="008F28C2">
        <w:rPr>
          <w:rFonts w:cs="Arial"/>
          <w:i/>
          <w:lang w:val="pl-PL"/>
        </w:rPr>
        <w:t>.</w:t>
      </w:r>
    </w:p>
    <w:p w:rsidR="008F28C2" w:rsidRDefault="008F28C2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24.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Dodatkowo zwracamy się z prośbą o wskazanie daty od kiedy Zamawiający  planuje rozpocząć zakup energii elektrycznej w ramach niniejszego postępowania. W załączniku nr 1 do Umowy nie ma wskazanej daty rozpoczęcia realizacji zamówienia jak to zostało zapisane w § 4 ust 1 Umowy.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8F28C2" w:rsidRDefault="008F28C2" w:rsidP="008F28C2">
      <w:pPr>
        <w:jc w:val="both"/>
        <w:rPr>
          <w:rFonts w:cs="Arial"/>
          <w:bCs/>
          <w:i/>
          <w:sz w:val="20"/>
        </w:rPr>
      </w:pPr>
      <w:r w:rsidRPr="008F28C2">
        <w:rPr>
          <w:rFonts w:cs="Arial"/>
          <w:i/>
          <w:sz w:val="20"/>
        </w:rPr>
        <w:t>Odpowiedź</w:t>
      </w:r>
      <w:r w:rsidRPr="008F28C2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24</w:t>
      </w:r>
      <w:r w:rsidRPr="008F28C2">
        <w:rPr>
          <w:rFonts w:cs="Arial"/>
          <w:bCs/>
          <w:i/>
          <w:sz w:val="20"/>
        </w:rPr>
        <w:t>.</w:t>
      </w:r>
    </w:p>
    <w:p w:rsidR="008F28C2" w:rsidRPr="008F28C2" w:rsidRDefault="008F28C2" w:rsidP="008F28C2">
      <w:pPr>
        <w:jc w:val="both"/>
        <w:rPr>
          <w:rFonts w:cs="Arial"/>
          <w:bCs/>
          <w:i/>
          <w:sz w:val="20"/>
        </w:rPr>
      </w:pPr>
      <w:r>
        <w:rPr>
          <w:rFonts w:cs="Arial"/>
          <w:bCs/>
          <w:i/>
          <w:sz w:val="20"/>
        </w:rPr>
        <w:t xml:space="preserve">Termin rozpoczęcia dostaw energii elektrycznej wskazany jest w kolumnie pod nazwą „Okres dostaw od”. </w:t>
      </w:r>
    </w:p>
    <w:p w:rsidR="008F28C2" w:rsidRDefault="008F28C2" w:rsidP="00692CBE">
      <w:pPr>
        <w:jc w:val="both"/>
        <w:rPr>
          <w:rFonts w:cs="Arial"/>
          <w:bCs/>
          <w:sz w:val="20"/>
        </w:rPr>
      </w:pPr>
    </w:p>
    <w:p w:rsidR="008F28C2" w:rsidRPr="00692CBE" w:rsidRDefault="008F28C2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25.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Wnosimy o dodanie do SIWZ następującego zapisu: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W przypadku skorzystania przez Zamawiającego z prawa do wypowiedzenia umowy lub rozwiązania umowy z innych przyczyn leżących po stronie Zamawiającego, przed terminem zakończenia obowiązywania umowy, Zamawiającego zobowiązany będzie do zapłaty kary umownej, której wysokość zostanie obliczona zgodnie ze wzorem: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proofErr w:type="spellStart"/>
      <w:r w:rsidRPr="00692CBE">
        <w:rPr>
          <w:rFonts w:cs="Arial"/>
          <w:bCs/>
          <w:sz w:val="20"/>
        </w:rPr>
        <w:t>Wo</w:t>
      </w:r>
      <w:proofErr w:type="spellEnd"/>
      <w:r w:rsidRPr="00692CBE">
        <w:rPr>
          <w:rFonts w:cs="Arial"/>
          <w:bCs/>
          <w:sz w:val="20"/>
        </w:rPr>
        <w:t xml:space="preserve"> = (</w:t>
      </w:r>
      <w:proofErr w:type="spellStart"/>
      <w:r w:rsidRPr="00692CBE">
        <w:rPr>
          <w:rFonts w:cs="Arial"/>
          <w:bCs/>
          <w:sz w:val="20"/>
        </w:rPr>
        <w:t>Ez</w:t>
      </w:r>
      <w:proofErr w:type="spellEnd"/>
      <w:r w:rsidRPr="00692CBE">
        <w:rPr>
          <w:rFonts w:cs="Arial"/>
          <w:bCs/>
          <w:sz w:val="20"/>
        </w:rPr>
        <w:t>–Ew) * (Ce–K)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gdzie: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proofErr w:type="spellStart"/>
      <w:r w:rsidRPr="00692CBE">
        <w:rPr>
          <w:rFonts w:cs="Arial"/>
          <w:bCs/>
          <w:sz w:val="20"/>
        </w:rPr>
        <w:t>Wo</w:t>
      </w:r>
      <w:proofErr w:type="spellEnd"/>
      <w:r w:rsidRPr="00692CBE">
        <w:rPr>
          <w:rFonts w:cs="Arial"/>
          <w:bCs/>
          <w:sz w:val="20"/>
        </w:rPr>
        <w:t xml:space="preserve"> – wysokość kary umownej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proofErr w:type="spellStart"/>
      <w:r w:rsidRPr="00692CBE">
        <w:rPr>
          <w:rFonts w:cs="Arial"/>
          <w:bCs/>
          <w:sz w:val="20"/>
        </w:rPr>
        <w:t>Ez</w:t>
      </w:r>
      <w:proofErr w:type="spellEnd"/>
      <w:r w:rsidRPr="00692CBE">
        <w:rPr>
          <w:rFonts w:cs="Arial"/>
          <w:bCs/>
          <w:sz w:val="20"/>
        </w:rPr>
        <w:t xml:space="preserve"> – wolumen energii zakontraktowanej przez Zamawiającego, określony w SIWZ.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Ew – wolumen energii wykorzystanej  przez Klienta  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Ce – cena energii określona w umowie obowiązująca w momencie naliczania kary umownej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K – aktualna wartość podatku akcyzowego + cena minimalna  energii elektrycznej na rynku bilansującym określona w </w:t>
      </w:r>
      <w:proofErr w:type="spellStart"/>
      <w:r w:rsidRPr="00692CBE">
        <w:rPr>
          <w:rFonts w:cs="Arial"/>
          <w:bCs/>
          <w:sz w:val="20"/>
        </w:rPr>
        <w:t>IRiESP</w:t>
      </w:r>
      <w:proofErr w:type="spellEnd"/>
      <w:r w:rsidRPr="00692CBE">
        <w:rPr>
          <w:rFonts w:cs="Arial"/>
          <w:bCs/>
          <w:sz w:val="20"/>
        </w:rPr>
        <w:t xml:space="preserve"> + koszt obowiązków wynikających z przepisów Prawa energetycznego obowiązujących w momencie naliczania kary umownej.       </w:t>
      </w:r>
    </w:p>
    <w:p w:rsidR="00A16C70" w:rsidRPr="00692CBE" w:rsidRDefault="00A16C70" w:rsidP="00692CBE">
      <w:pPr>
        <w:jc w:val="both"/>
        <w:rPr>
          <w:rFonts w:cs="Arial"/>
          <w:b/>
          <w:bCs/>
          <w:sz w:val="20"/>
        </w:rPr>
      </w:pPr>
    </w:p>
    <w:p w:rsidR="008F28C2" w:rsidRPr="008F28C2" w:rsidRDefault="008F28C2" w:rsidP="008F28C2">
      <w:pPr>
        <w:jc w:val="both"/>
        <w:rPr>
          <w:rFonts w:cs="Arial"/>
          <w:bCs/>
          <w:i/>
          <w:sz w:val="20"/>
        </w:rPr>
      </w:pPr>
      <w:r w:rsidRPr="008F28C2">
        <w:rPr>
          <w:rFonts w:cs="Arial"/>
          <w:i/>
          <w:sz w:val="20"/>
        </w:rPr>
        <w:t>Odpowiedź</w:t>
      </w:r>
      <w:r w:rsidRPr="008F28C2">
        <w:rPr>
          <w:rFonts w:cs="Arial"/>
          <w:bCs/>
          <w:i/>
          <w:sz w:val="20"/>
        </w:rPr>
        <w:t xml:space="preserve"> </w:t>
      </w:r>
      <w:r>
        <w:rPr>
          <w:rFonts w:cs="Arial"/>
          <w:bCs/>
          <w:i/>
          <w:sz w:val="20"/>
        </w:rPr>
        <w:t>25</w:t>
      </w:r>
      <w:r w:rsidRPr="008F28C2">
        <w:rPr>
          <w:rFonts w:cs="Arial"/>
          <w:bCs/>
          <w:i/>
          <w:sz w:val="20"/>
        </w:rPr>
        <w:t>.</w:t>
      </w:r>
    </w:p>
    <w:p w:rsidR="008F28C2" w:rsidRPr="008F28C2" w:rsidRDefault="008F28C2" w:rsidP="008F28C2">
      <w:pPr>
        <w:pStyle w:val="Tekstpodstawowy"/>
        <w:widowControl/>
        <w:autoSpaceDE/>
        <w:autoSpaceDN w:val="0"/>
        <w:spacing w:after="0"/>
        <w:ind w:right="38"/>
        <w:jc w:val="both"/>
        <w:rPr>
          <w:rFonts w:cs="Arial"/>
          <w:i/>
          <w:lang w:val="pl-PL"/>
        </w:rPr>
      </w:pPr>
      <w:r w:rsidRPr="008F28C2">
        <w:rPr>
          <w:rFonts w:cs="Arial"/>
          <w:i/>
          <w:lang w:val="pl-PL"/>
        </w:rPr>
        <w:t xml:space="preserve">Zamawiający </w:t>
      </w:r>
      <w:r w:rsidRPr="008F28C2">
        <w:rPr>
          <w:rFonts w:cs="Arial"/>
          <w:i/>
        </w:rPr>
        <w:t>pozostawia zapisy wzoru umowy</w:t>
      </w:r>
      <w:r w:rsidRPr="008F28C2">
        <w:rPr>
          <w:rFonts w:cs="Arial"/>
          <w:i/>
          <w:lang w:val="pl-PL"/>
        </w:rPr>
        <w:t xml:space="preserve"> w tym zakresie </w:t>
      </w:r>
      <w:r w:rsidRPr="008F28C2">
        <w:rPr>
          <w:rFonts w:cs="Arial"/>
          <w:i/>
        </w:rPr>
        <w:t>bez dokonywania modyfikacji</w:t>
      </w:r>
      <w:r w:rsidRPr="008F28C2">
        <w:rPr>
          <w:rFonts w:cs="Arial"/>
          <w:i/>
          <w:lang w:val="pl-PL"/>
        </w:rPr>
        <w:t>.</w:t>
      </w:r>
    </w:p>
    <w:p w:rsidR="00A16C70" w:rsidRDefault="00A16C70" w:rsidP="00692CBE">
      <w:pPr>
        <w:jc w:val="both"/>
        <w:rPr>
          <w:rFonts w:cs="Arial"/>
          <w:bCs/>
          <w:sz w:val="20"/>
        </w:rPr>
      </w:pPr>
    </w:p>
    <w:p w:rsidR="008F28C2" w:rsidRPr="00692CBE" w:rsidRDefault="008F28C2" w:rsidP="00692CBE">
      <w:pPr>
        <w:jc w:val="both"/>
        <w:rPr>
          <w:rFonts w:cs="Arial"/>
          <w:bCs/>
          <w:sz w:val="20"/>
        </w:rPr>
      </w:pPr>
    </w:p>
    <w:p w:rsidR="00A16C70" w:rsidRPr="008F28C2" w:rsidRDefault="00A16C70" w:rsidP="009C63C2">
      <w:pPr>
        <w:jc w:val="both"/>
        <w:rPr>
          <w:rFonts w:cs="Arial"/>
          <w:b/>
          <w:bCs/>
          <w:sz w:val="20"/>
        </w:rPr>
      </w:pPr>
      <w:r w:rsidRPr="00AC195B">
        <w:rPr>
          <w:rFonts w:cs="Arial"/>
          <w:b/>
          <w:bCs/>
          <w:sz w:val="20"/>
        </w:rPr>
        <w:t>Pytanie 26.</w:t>
      </w:r>
      <w:r w:rsidR="00C4385E" w:rsidRPr="00AC195B">
        <w:rPr>
          <w:rFonts w:cs="Arial"/>
          <w:b/>
          <w:bCs/>
          <w:sz w:val="20"/>
        </w:rPr>
        <w:t xml:space="preserve"> </w:t>
      </w:r>
      <w:bookmarkStart w:id="0" w:name="_GoBack"/>
      <w:bookmarkEnd w:id="0"/>
    </w:p>
    <w:p w:rsidR="008F28C2" w:rsidRDefault="008F28C2" w:rsidP="00692CBE">
      <w:pPr>
        <w:jc w:val="both"/>
        <w:rPr>
          <w:rFonts w:cs="Arial"/>
          <w:bCs/>
          <w:sz w:val="20"/>
        </w:rPr>
      </w:pP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Zwracamy się z zapytaniem czy Zamawiający przekaże niezbędne dane do przeprowadzenia procedury zmiany sprzedawcy w wersji elektronicznej Excel niezwłocznie po podpisaniu umowy? Wyłoniony Wykonawca będzie potrzebował następujących danych do przeprowadzenia zmiany sprzedawcy dla każdego punktu poboru: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nazwa i adres firmy;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opis punktu poboru;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adres punktu poboru (miejscowość, ulica, numer lokalu, kod, gmina);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 xml:space="preserve">- grupa taryfowa 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moc umowna;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planowane roczne zużycie energii;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numer licznika;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Operator Systemu Dystrybucyjnego;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nazwa dotychczasowego Sprzedawcy;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numer aktualnie obowiązującej umowy;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data zawarcia oraz okres wypowiedzenia dotychczasowej umowy;</w:t>
      </w:r>
    </w:p>
    <w:p w:rsidR="00A16C70" w:rsidRPr="00692CBE" w:rsidRDefault="00A16C70" w:rsidP="00692CBE">
      <w:pPr>
        <w:jc w:val="both"/>
        <w:rPr>
          <w:rFonts w:cs="Arial"/>
          <w:bCs/>
          <w:sz w:val="20"/>
        </w:rPr>
      </w:pPr>
      <w:r w:rsidRPr="00692CBE">
        <w:rPr>
          <w:rFonts w:cs="Arial"/>
          <w:bCs/>
          <w:sz w:val="20"/>
        </w:rPr>
        <w:t>- numer ewidencyjny PPE.</w:t>
      </w:r>
    </w:p>
    <w:p w:rsidR="00077BFB" w:rsidRPr="00692CBE" w:rsidRDefault="00077BFB" w:rsidP="00692CBE">
      <w:pPr>
        <w:jc w:val="both"/>
        <w:rPr>
          <w:rFonts w:cs="Arial"/>
          <w:sz w:val="20"/>
        </w:rPr>
      </w:pPr>
    </w:p>
    <w:p w:rsidR="008F28C2" w:rsidRPr="00692CBE" w:rsidRDefault="008F28C2" w:rsidP="008F28C2">
      <w:pPr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Odpowiedź 26</w:t>
      </w:r>
      <w:r w:rsidRPr="00692CBE">
        <w:rPr>
          <w:rFonts w:cs="Arial"/>
          <w:i/>
          <w:sz w:val="20"/>
        </w:rPr>
        <w:t>.</w:t>
      </w:r>
    </w:p>
    <w:p w:rsidR="008F28C2" w:rsidRPr="00692CBE" w:rsidRDefault="008F28C2" w:rsidP="008F28C2">
      <w:pPr>
        <w:jc w:val="both"/>
        <w:rPr>
          <w:rFonts w:cs="Arial"/>
          <w:i/>
          <w:sz w:val="20"/>
        </w:rPr>
      </w:pPr>
      <w:r w:rsidRPr="00692CBE">
        <w:rPr>
          <w:rFonts w:cs="Arial"/>
          <w:i/>
          <w:sz w:val="20"/>
        </w:rPr>
        <w:t>W chwili obecnej wspomniane dane są udostępnione przez Zamawiającego w wersji elektronicznej. Zamawiający przewiduje również udostępnienie Wykonawcy niezwłocznie po podpisaniu umowy wszystkie niezbędne dane, które będą potrzebne do przeprowadzenia procedury zmiany sprzedawcy.</w:t>
      </w:r>
    </w:p>
    <w:p w:rsidR="00746294" w:rsidRPr="00692CBE" w:rsidRDefault="00746294" w:rsidP="00692CBE">
      <w:pPr>
        <w:rPr>
          <w:rFonts w:cs="Arial"/>
          <w:i/>
          <w:sz w:val="20"/>
        </w:rPr>
      </w:pPr>
    </w:p>
    <w:sectPr w:rsidR="00746294" w:rsidRPr="0069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87C"/>
    <w:multiLevelType w:val="hybridMultilevel"/>
    <w:tmpl w:val="46C43608"/>
    <w:lvl w:ilvl="0" w:tplc="484C055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1D"/>
    <w:rsid w:val="00077BFB"/>
    <w:rsid w:val="000C3541"/>
    <w:rsid w:val="00184741"/>
    <w:rsid w:val="001D655A"/>
    <w:rsid w:val="00244A03"/>
    <w:rsid w:val="002F0CEA"/>
    <w:rsid w:val="005B271D"/>
    <w:rsid w:val="006201E4"/>
    <w:rsid w:val="00632DFC"/>
    <w:rsid w:val="00643B70"/>
    <w:rsid w:val="00692CBE"/>
    <w:rsid w:val="00746294"/>
    <w:rsid w:val="007E2E78"/>
    <w:rsid w:val="00862176"/>
    <w:rsid w:val="008F28C2"/>
    <w:rsid w:val="0095148A"/>
    <w:rsid w:val="009C63C2"/>
    <w:rsid w:val="00A16C70"/>
    <w:rsid w:val="00AC195B"/>
    <w:rsid w:val="00C4385E"/>
    <w:rsid w:val="00C779D0"/>
    <w:rsid w:val="00CB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CB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D655A"/>
    <w:pPr>
      <w:widowControl w:val="0"/>
      <w:suppressAutoHyphens/>
      <w:autoSpaceDE w:val="0"/>
      <w:spacing w:after="120"/>
    </w:pPr>
    <w:rPr>
      <w:sz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55A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1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54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CB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D655A"/>
    <w:pPr>
      <w:widowControl w:val="0"/>
      <w:suppressAutoHyphens/>
      <w:autoSpaceDE w:val="0"/>
      <w:spacing w:after="120"/>
    </w:pPr>
    <w:rPr>
      <w:sz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655A"/>
    <w:rPr>
      <w:rFonts w:ascii="Arial" w:eastAsia="Times New Roman" w:hAnsi="Arial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2748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2013-07-04T13:00:00Z</cp:lastPrinted>
  <dcterms:created xsi:type="dcterms:W3CDTF">2013-08-12T06:14:00Z</dcterms:created>
  <dcterms:modified xsi:type="dcterms:W3CDTF">2013-08-12T08:18:00Z</dcterms:modified>
</cp:coreProperties>
</file>