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2454A" w14:textId="77777777" w:rsidR="00903508" w:rsidRPr="006A0A77" w:rsidRDefault="00E76C4C" w:rsidP="009D44B3">
      <w:pPr>
        <w:pStyle w:val="Tekstpodstawowy"/>
        <w:ind w:left="0"/>
        <w:jc w:val="center"/>
        <w:rPr>
          <w:rFonts w:ascii="Times New Roman"/>
          <w:color w:val="FF0000"/>
        </w:rPr>
      </w:pPr>
      <w:r>
        <w:rPr>
          <w:noProof/>
          <w:color w:val="FF0000"/>
          <w:sz w:val="72"/>
          <w:szCs w:val="72"/>
          <w:lang w:eastAsia="pl-PL"/>
        </w:rPr>
        <w:pict w14:anchorId="5B248843">
          <v:rect id="Rectangle 45" o:spid="_x0000_s1026" style="position:absolute;left:0;text-align:left;margin-left:435.75pt;margin-top:.5pt;width:70.5pt;height:9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IVJwIAAEkEAAAOAAAAZHJzL2Uyb0RvYy54bWysVMGO0zAQvSPxD5bvNE1olm3UdLXqUoS0&#10;wIqFD3AcJ7FwbDN2m5SvZ+xkSxc4IXKwPJnxy5v3xtncjL0iRwFOGl3SdLGkRGhuaqnbkn79sn91&#10;TYnzTNdMGS1KehKO3mxfvtgMthCZ6YyqBRAE0a4YbEk7722RJI53omduYazQmGwM9MxjCG1SAxsQ&#10;vVdJtlxeJYOB2oLhwjl8ezcl6TbiN43g/lPTOOGJKily83GFuFZhTbYbVrTAbCf5TIP9A4ueSY0f&#10;PUPdMc/IAeQfUL3kYJxp/IKbPjFNI7mIPWA36fK3bh47ZkXsBcVx9iyT+3+w/OPxAYisS5pdUaJZ&#10;jx59RtWYbpUgqzwINFhXYN2jfYDQorP3hn9zRJtdh2XiFsAMnWA10kpDffLsQAgcHiXV8MHUCM8O&#10;3kStxgb6AIgqkDFacjpbIkZPOL68XuevczSOYyrN0jV6Hj/BiqfTFpx/J0xPwqakgOQjOjveOx/Y&#10;sOKpJLI3StZ7qVQMoK12CsiR4Xjs4zOju8sypclQ0nWe5RH5Wc5dQizj8zeIXnqccyV7bOlcxIog&#10;21tdxyn0TKppj5SVnnUM0k0W+LEaZzcqU59QUTDTPOP9w01n4AclA85ySd33AwNBiXqv0ZV1ulqF&#10;4Y/BKn+TYQCXmeoywzRHqJJ6Sqbtzk8X5mBBth1+KY0yaHOLTjYyihxcnljNvHFeo/bz3QoX4jKO&#10;Vb/+ANufAAAA//8DAFBLAwQUAAYACAAAACEAZh84YN4AAAAKAQAADwAAAGRycy9kb3ducmV2Lnht&#10;bEyPQU/DMAyF70j8h8hI3FjSTsBWmk4INCSOW3fh5jahLTRO1aRb4dfjncbN9vf0/F6+mV0vjnYM&#10;nScNyUKBsFR701Gj4VBu71YgQkQy2HuyGn5sgE1xfZVjZvyJdva4j41gEwoZamhjHDIpQ91ah2Hh&#10;B0vMPv3oMPI6NtKMeGJz18tUqQfpsCP+0OJgX1pbf+8np6Hq0gP+7so35dbbZXyfy6/p41Xr25v5&#10;+QlEtHO8iOEcn6NDwZkqP5EJotewekzuWcqAK525SlI+VDytlwpkkcv/FYo/AAAA//8DAFBLAQIt&#10;ABQABgAIAAAAIQC2gziS/gAAAOEBAAATAAAAAAAAAAAAAAAAAAAAAABbQ29udGVudF9UeXBlc10u&#10;eG1sUEsBAi0AFAAGAAgAAAAhADj9If/WAAAAlAEAAAsAAAAAAAAAAAAAAAAALwEAAF9yZWxzLy5y&#10;ZWxzUEsBAi0AFAAGAAgAAAAhAEVJAhUnAgAASQQAAA4AAAAAAAAAAAAAAAAALgIAAGRycy9lMm9E&#10;b2MueG1sUEsBAi0AFAAGAAgAAAAhAGYfOGDeAAAACgEAAA8AAAAAAAAAAAAAAAAAgQQAAGRycy9k&#10;b3ducmV2LnhtbFBLBQYAAAAABAAEAPMAAACMBQAAAAA=&#10;">
            <v:textbox>
              <w:txbxContent>
                <w:p w14:paraId="4674A276" w14:textId="77777777" w:rsidR="00C8123D" w:rsidRDefault="00C8123D" w:rsidP="008A1105">
                  <w:pPr>
                    <w:jc w:val="center"/>
                    <w:rPr>
                      <w:rFonts w:ascii="Arial" w:hAnsi="Arial"/>
                      <w:b/>
                      <w:sz w:val="40"/>
                      <w:szCs w:val="40"/>
                    </w:rPr>
                  </w:pPr>
                  <w:r w:rsidRPr="00C4363A">
                    <w:rPr>
                      <w:rFonts w:ascii="Arial" w:hAnsi="Arial"/>
                      <w:b/>
                      <w:sz w:val="40"/>
                      <w:szCs w:val="40"/>
                    </w:rPr>
                    <w:t>EGZ.</w:t>
                  </w:r>
                </w:p>
                <w:p w14:paraId="0389688E" w14:textId="77777777" w:rsidR="00C8123D" w:rsidRPr="00E05689" w:rsidRDefault="00C8123D" w:rsidP="008A1105">
                  <w:pPr>
                    <w:jc w:val="center"/>
                    <w:rPr>
                      <w:rFonts w:ascii="Arial" w:hAnsi="Arial"/>
                      <w:b/>
                      <w:sz w:val="96"/>
                      <w:szCs w:val="96"/>
                    </w:rPr>
                  </w:pPr>
                  <w:r>
                    <w:rPr>
                      <w:rFonts w:ascii="Arial" w:hAnsi="Arial"/>
                      <w:b/>
                      <w:sz w:val="96"/>
                      <w:szCs w:val="96"/>
                    </w:rPr>
                    <w:t>1</w:t>
                  </w:r>
                </w:p>
              </w:txbxContent>
            </v:textbox>
          </v:rect>
        </w:pict>
      </w:r>
    </w:p>
    <w:p w14:paraId="3A38F955" w14:textId="77777777" w:rsidR="008A1105" w:rsidRPr="00711623" w:rsidRDefault="008A1105" w:rsidP="009D44B3">
      <w:pPr>
        <w:pStyle w:val="Tekstpodstawowy"/>
        <w:spacing w:before="113"/>
        <w:rPr>
          <w:rFonts w:ascii="Arial" w:hAnsi="Arial"/>
          <w:b/>
          <w:color w:val="0070C0"/>
          <w:sz w:val="56"/>
          <w:szCs w:val="56"/>
        </w:rPr>
      </w:pPr>
      <w:r w:rsidRPr="00CC7ACF">
        <w:rPr>
          <w:color w:val="FF0000"/>
          <w:sz w:val="52"/>
          <w:szCs w:val="52"/>
        </w:rPr>
        <w:t xml:space="preserve">                                          </w:t>
      </w:r>
      <w:r w:rsidRPr="00711623">
        <w:rPr>
          <w:rFonts w:ascii="Arial" w:hAnsi="Arial"/>
          <w:b/>
          <w:color w:val="0070C0"/>
          <w:sz w:val="56"/>
          <w:szCs w:val="56"/>
        </w:rPr>
        <w:t>PROGRAM FUNKCJONALNO UŻYTKOWY</w:t>
      </w:r>
    </w:p>
    <w:tbl>
      <w:tblPr>
        <w:tblpPr w:leftFromText="141" w:rightFromText="141" w:vertAnchor="text" w:horzAnchor="margin" w:tblpX="71" w:tblpY="160"/>
        <w:tblW w:w="0" w:type="auto"/>
        <w:tblLayout w:type="fixed"/>
        <w:tblCellMar>
          <w:top w:w="18" w:type="dxa"/>
          <w:left w:w="71" w:type="dxa"/>
          <w:bottom w:w="18" w:type="dxa"/>
          <w:right w:w="71" w:type="dxa"/>
        </w:tblCellMar>
        <w:tblLook w:val="0000" w:firstRow="0" w:lastRow="0" w:firstColumn="0" w:lastColumn="0" w:noHBand="0" w:noVBand="0"/>
      </w:tblPr>
      <w:tblGrid>
        <w:gridCol w:w="1843"/>
        <w:gridCol w:w="7610"/>
      </w:tblGrid>
      <w:tr w:rsidR="008A1105" w:rsidRPr="00546924" w14:paraId="196723C1" w14:textId="77777777" w:rsidTr="00F52283">
        <w:trPr>
          <w:trHeight w:val="2131"/>
        </w:trPr>
        <w:tc>
          <w:tcPr>
            <w:tcW w:w="1843" w:type="dxa"/>
            <w:tcBorders>
              <w:top w:val="single" w:sz="8" w:space="0" w:color="000000"/>
              <w:left w:val="single" w:sz="8" w:space="0" w:color="000000"/>
              <w:bottom w:val="single" w:sz="4" w:space="0" w:color="auto"/>
            </w:tcBorders>
            <w:vAlign w:val="center"/>
          </w:tcPr>
          <w:p w14:paraId="36C1F65D" w14:textId="77777777" w:rsidR="008A1105" w:rsidRPr="008F0289" w:rsidRDefault="008A1105" w:rsidP="00F52283">
            <w:pPr>
              <w:spacing w:line="283" w:lineRule="atLeast"/>
              <w:jc w:val="right"/>
              <w:rPr>
                <w:bCs/>
                <w:sz w:val="20"/>
                <w:szCs w:val="20"/>
              </w:rPr>
            </w:pPr>
            <w:r w:rsidRPr="008F0289">
              <w:rPr>
                <w:b/>
                <w:bCs/>
                <w:sz w:val="20"/>
                <w:szCs w:val="20"/>
              </w:rPr>
              <w:t>Nazwa opracowania</w:t>
            </w:r>
          </w:p>
        </w:tc>
        <w:tc>
          <w:tcPr>
            <w:tcW w:w="7610" w:type="dxa"/>
            <w:tcBorders>
              <w:top w:val="single" w:sz="8" w:space="0" w:color="000000"/>
              <w:left w:val="single" w:sz="8" w:space="0" w:color="000000"/>
              <w:bottom w:val="single" w:sz="4" w:space="0" w:color="auto"/>
              <w:right w:val="single" w:sz="8" w:space="0" w:color="000000"/>
            </w:tcBorders>
            <w:vAlign w:val="center"/>
          </w:tcPr>
          <w:p w14:paraId="4A152860" w14:textId="77777777" w:rsidR="008A1105" w:rsidRPr="008F0289" w:rsidRDefault="008A1105" w:rsidP="00F52283">
            <w:pPr>
              <w:spacing w:line="276" w:lineRule="auto"/>
              <w:jc w:val="center"/>
              <w:rPr>
                <w:rFonts w:ascii="Arial" w:hAnsi="Arial"/>
                <w:b/>
                <w:lang w:val="pl-PL"/>
              </w:rPr>
            </w:pPr>
          </w:p>
          <w:p w14:paraId="28BAB581" w14:textId="77777777" w:rsidR="008A1105" w:rsidRPr="008F0289" w:rsidRDefault="008A1105" w:rsidP="00F52283">
            <w:pPr>
              <w:spacing w:line="276" w:lineRule="auto"/>
              <w:jc w:val="center"/>
              <w:rPr>
                <w:rFonts w:ascii="Arial" w:hAnsi="Arial"/>
                <w:b/>
                <w:sz w:val="36"/>
                <w:szCs w:val="36"/>
                <w:lang w:val="pl-PL"/>
              </w:rPr>
            </w:pPr>
            <w:r w:rsidRPr="008F0289">
              <w:rPr>
                <w:rFonts w:ascii="Arial" w:hAnsi="Arial"/>
                <w:b/>
                <w:sz w:val="36"/>
                <w:szCs w:val="36"/>
                <w:lang w:val="pl-PL"/>
              </w:rPr>
              <w:t>PROGRAM FUNKCJONALNO-UŻYTKOWY</w:t>
            </w:r>
          </w:p>
          <w:p w14:paraId="1DD1EC68" w14:textId="77777777" w:rsidR="00007717" w:rsidRPr="008F0289" w:rsidRDefault="00F61D4B" w:rsidP="00BF1D42">
            <w:pPr>
              <w:spacing w:line="276" w:lineRule="auto"/>
              <w:jc w:val="center"/>
              <w:rPr>
                <w:b/>
                <w:bCs/>
                <w:sz w:val="28"/>
                <w:szCs w:val="28"/>
                <w:lang w:val="pl-PL"/>
              </w:rPr>
            </w:pPr>
            <w:r w:rsidRPr="00481EDB">
              <w:rPr>
                <w:b/>
                <w:bCs/>
                <w:sz w:val="32"/>
                <w:szCs w:val="32"/>
                <w:lang w:val="pl-PL"/>
              </w:rPr>
              <w:t>ROZ</w:t>
            </w:r>
            <w:r w:rsidR="00007717" w:rsidRPr="00481EDB">
              <w:rPr>
                <w:b/>
                <w:bCs/>
                <w:sz w:val="32"/>
                <w:szCs w:val="32"/>
                <w:lang w:val="pl-PL"/>
              </w:rPr>
              <w:t>BUDOWA</w:t>
            </w:r>
            <w:r w:rsidRPr="00481EDB">
              <w:rPr>
                <w:b/>
                <w:bCs/>
                <w:sz w:val="32"/>
                <w:szCs w:val="32"/>
                <w:lang w:val="pl-PL"/>
              </w:rPr>
              <w:t xml:space="preserve"> I PRZEBUDOWA</w:t>
            </w:r>
            <w:r w:rsidR="00007717" w:rsidRPr="00481EDB">
              <w:rPr>
                <w:b/>
                <w:bCs/>
                <w:sz w:val="32"/>
                <w:szCs w:val="32"/>
                <w:lang w:val="pl-PL"/>
              </w:rPr>
              <w:t xml:space="preserve"> OCZYSZCZALNI ŚCIEKÓW</w:t>
            </w:r>
            <w:r w:rsidRPr="00481EDB">
              <w:rPr>
                <w:b/>
                <w:bCs/>
                <w:sz w:val="32"/>
                <w:szCs w:val="32"/>
                <w:lang w:val="pl-PL"/>
              </w:rPr>
              <w:t xml:space="preserve"> KOMUNALNYCH</w:t>
            </w:r>
            <w:r w:rsidR="00007717" w:rsidRPr="00481EDB">
              <w:rPr>
                <w:b/>
                <w:bCs/>
                <w:sz w:val="32"/>
                <w:szCs w:val="32"/>
                <w:lang w:val="pl-PL"/>
              </w:rPr>
              <w:t xml:space="preserve"> </w:t>
            </w:r>
            <w:r w:rsidR="008F0289" w:rsidRPr="00481EDB">
              <w:rPr>
                <w:b/>
                <w:bCs/>
                <w:sz w:val="32"/>
                <w:szCs w:val="32"/>
                <w:lang w:val="pl-PL"/>
              </w:rPr>
              <w:t>W TRZCIŃSK</w:t>
            </w:r>
            <w:r w:rsidRPr="00481EDB">
              <w:rPr>
                <w:b/>
                <w:bCs/>
                <w:sz w:val="32"/>
                <w:szCs w:val="32"/>
                <w:lang w:val="pl-PL"/>
              </w:rPr>
              <w:t>U</w:t>
            </w:r>
            <w:r w:rsidR="0044694C" w:rsidRPr="00481EDB">
              <w:rPr>
                <w:b/>
                <w:bCs/>
                <w:sz w:val="32"/>
                <w:szCs w:val="32"/>
                <w:lang w:val="pl-PL"/>
              </w:rPr>
              <w:t>-</w:t>
            </w:r>
            <w:r w:rsidR="008F0289" w:rsidRPr="00481EDB">
              <w:rPr>
                <w:b/>
                <w:bCs/>
                <w:sz w:val="32"/>
                <w:szCs w:val="32"/>
                <w:lang w:val="pl-PL"/>
              </w:rPr>
              <w:t>ZDRÓJ</w:t>
            </w:r>
            <w:r w:rsidR="008F0289" w:rsidRPr="008F0289">
              <w:rPr>
                <w:b/>
                <w:bCs/>
                <w:sz w:val="28"/>
                <w:szCs w:val="28"/>
                <w:lang w:val="pl-PL"/>
              </w:rPr>
              <w:t xml:space="preserve"> </w:t>
            </w:r>
          </w:p>
        </w:tc>
      </w:tr>
      <w:tr w:rsidR="004A6840" w:rsidRPr="00546924" w14:paraId="7908AA2D" w14:textId="77777777" w:rsidTr="00F52283">
        <w:trPr>
          <w:trHeight w:hRule="exact" w:val="1033"/>
        </w:trPr>
        <w:tc>
          <w:tcPr>
            <w:tcW w:w="1843" w:type="dxa"/>
            <w:tcBorders>
              <w:top w:val="single" w:sz="4" w:space="0" w:color="auto"/>
              <w:left w:val="single" w:sz="8" w:space="0" w:color="000000"/>
              <w:bottom w:val="single" w:sz="4" w:space="0" w:color="auto"/>
            </w:tcBorders>
            <w:vAlign w:val="center"/>
          </w:tcPr>
          <w:p w14:paraId="24D37204" w14:textId="77777777" w:rsidR="004A6840" w:rsidRPr="009D44B3" w:rsidRDefault="004A6840" w:rsidP="00F52283">
            <w:pPr>
              <w:spacing w:line="283" w:lineRule="atLeast"/>
              <w:jc w:val="right"/>
              <w:rPr>
                <w:b/>
                <w:bCs/>
                <w:sz w:val="20"/>
                <w:szCs w:val="20"/>
              </w:rPr>
            </w:pPr>
            <w:r w:rsidRPr="009D44B3">
              <w:rPr>
                <w:b/>
                <w:bCs/>
                <w:sz w:val="20"/>
                <w:szCs w:val="20"/>
              </w:rPr>
              <w:t xml:space="preserve">Adres obiektu budowlanego </w:t>
            </w:r>
          </w:p>
        </w:tc>
        <w:tc>
          <w:tcPr>
            <w:tcW w:w="7610" w:type="dxa"/>
            <w:tcBorders>
              <w:top w:val="single" w:sz="4" w:space="0" w:color="auto"/>
              <w:left w:val="single" w:sz="8" w:space="0" w:color="000000"/>
              <w:bottom w:val="single" w:sz="4" w:space="0" w:color="auto"/>
              <w:right w:val="single" w:sz="8" w:space="0" w:color="000000"/>
            </w:tcBorders>
            <w:vAlign w:val="center"/>
          </w:tcPr>
          <w:p w14:paraId="5EC9C131" w14:textId="77777777" w:rsidR="004A6840" w:rsidRPr="009D44B3" w:rsidRDefault="008F0289" w:rsidP="009D44B3">
            <w:pPr>
              <w:spacing w:line="276" w:lineRule="auto"/>
              <w:jc w:val="center"/>
              <w:rPr>
                <w:rFonts w:ascii="Arial" w:hAnsi="Arial"/>
                <w:b/>
                <w:lang w:val="pl-PL"/>
              </w:rPr>
            </w:pPr>
            <w:r w:rsidRPr="009D44B3">
              <w:rPr>
                <w:rFonts w:ascii="Arial" w:hAnsi="Arial"/>
                <w:b/>
                <w:lang w:val="pl-PL"/>
              </w:rPr>
              <w:t>TRZCIŃSKO</w:t>
            </w:r>
            <w:r w:rsidR="008039FA">
              <w:rPr>
                <w:rFonts w:ascii="Arial" w:hAnsi="Arial"/>
                <w:b/>
                <w:lang w:val="pl-PL"/>
              </w:rPr>
              <w:t>-</w:t>
            </w:r>
            <w:r w:rsidRPr="009D44B3">
              <w:rPr>
                <w:rFonts w:ascii="Arial" w:hAnsi="Arial"/>
                <w:b/>
                <w:lang w:val="pl-PL"/>
              </w:rPr>
              <w:t>ZDRÓJ</w:t>
            </w:r>
          </w:p>
          <w:p w14:paraId="7D056869" w14:textId="77777777" w:rsidR="008F0289" w:rsidRPr="009D44B3" w:rsidRDefault="008F0289" w:rsidP="009D44B3">
            <w:pPr>
              <w:spacing w:line="276" w:lineRule="auto"/>
              <w:jc w:val="center"/>
              <w:rPr>
                <w:rFonts w:ascii="Arial" w:hAnsi="Arial"/>
                <w:b/>
                <w:lang w:val="pl-PL"/>
              </w:rPr>
            </w:pPr>
            <w:r w:rsidRPr="009D44B3">
              <w:rPr>
                <w:rFonts w:ascii="Arial" w:hAnsi="Arial"/>
                <w:b/>
                <w:lang w:val="pl-PL"/>
              </w:rPr>
              <w:t xml:space="preserve">Dz.nr </w:t>
            </w:r>
            <w:r w:rsidR="00F207A4" w:rsidRPr="009D44B3">
              <w:rPr>
                <w:rFonts w:ascii="Arial" w:hAnsi="Arial"/>
                <w:b/>
                <w:lang w:val="pl-PL"/>
              </w:rPr>
              <w:t>1151, obręb Czarnołęka</w:t>
            </w:r>
          </w:p>
          <w:p w14:paraId="53838EC3" w14:textId="77777777" w:rsidR="009D44B3" w:rsidRPr="009D44B3" w:rsidRDefault="009D44B3" w:rsidP="009D44B3">
            <w:pPr>
              <w:spacing w:line="276" w:lineRule="auto"/>
              <w:jc w:val="center"/>
              <w:rPr>
                <w:rFonts w:ascii="Arial" w:hAnsi="Arial"/>
                <w:b/>
                <w:lang w:val="pl-PL"/>
              </w:rPr>
            </w:pPr>
            <w:r w:rsidRPr="009D44B3">
              <w:rPr>
                <w:rFonts w:ascii="Arial" w:hAnsi="Arial"/>
                <w:b/>
                <w:lang w:val="pl-PL"/>
              </w:rPr>
              <w:t>Dz.nr 198, obręb 2 Trzcińsko- Zdrój</w:t>
            </w:r>
          </w:p>
        </w:tc>
      </w:tr>
      <w:tr w:rsidR="004A6840" w:rsidRPr="00546924" w14:paraId="4919C0A0" w14:textId="77777777" w:rsidTr="00F52283">
        <w:trPr>
          <w:trHeight w:hRule="exact" w:val="1183"/>
        </w:trPr>
        <w:tc>
          <w:tcPr>
            <w:tcW w:w="1843" w:type="dxa"/>
            <w:tcBorders>
              <w:top w:val="single" w:sz="4" w:space="0" w:color="auto"/>
              <w:left w:val="single" w:sz="8" w:space="0" w:color="000000"/>
              <w:bottom w:val="single" w:sz="4" w:space="0" w:color="auto"/>
            </w:tcBorders>
            <w:vAlign w:val="center"/>
          </w:tcPr>
          <w:p w14:paraId="5C756A4B" w14:textId="77777777" w:rsidR="004A6840" w:rsidRPr="008F0289" w:rsidRDefault="004A6840" w:rsidP="00F52283">
            <w:pPr>
              <w:spacing w:line="283" w:lineRule="atLeast"/>
              <w:jc w:val="right"/>
              <w:rPr>
                <w:b/>
                <w:bCs/>
                <w:sz w:val="20"/>
                <w:szCs w:val="20"/>
                <w:lang w:val="pl-PL"/>
              </w:rPr>
            </w:pPr>
            <w:r w:rsidRPr="008F0289">
              <w:rPr>
                <w:b/>
                <w:sz w:val="20"/>
                <w:szCs w:val="20"/>
                <w:lang w:val="pl-PL"/>
              </w:rPr>
              <w:t>Nazwy i kody robót budowlanych objętych</w:t>
            </w:r>
            <w:r w:rsidRPr="008F0289">
              <w:rPr>
                <w:b/>
                <w:lang w:val="pl-PL"/>
              </w:rPr>
              <w:t xml:space="preserve"> </w:t>
            </w:r>
            <w:r w:rsidRPr="008F0289">
              <w:rPr>
                <w:b/>
                <w:sz w:val="20"/>
                <w:szCs w:val="20"/>
                <w:lang w:val="pl-PL"/>
              </w:rPr>
              <w:t>przedmiotem amówienia</w:t>
            </w:r>
          </w:p>
        </w:tc>
        <w:tc>
          <w:tcPr>
            <w:tcW w:w="7610" w:type="dxa"/>
            <w:tcBorders>
              <w:top w:val="single" w:sz="4" w:space="0" w:color="auto"/>
              <w:left w:val="single" w:sz="8" w:space="0" w:color="000000"/>
              <w:bottom w:val="single" w:sz="4" w:space="0" w:color="auto"/>
              <w:right w:val="single" w:sz="8" w:space="0" w:color="000000"/>
            </w:tcBorders>
            <w:vAlign w:val="center"/>
          </w:tcPr>
          <w:p w14:paraId="1F7BB975" w14:textId="77777777" w:rsidR="004A6840" w:rsidRPr="008F0289" w:rsidRDefault="004A6840" w:rsidP="00F52283">
            <w:pPr>
              <w:pStyle w:val="Tekstpodstawowy"/>
              <w:tabs>
                <w:tab w:val="left" w:pos="3850"/>
              </w:tabs>
              <w:ind w:left="-71"/>
              <w:jc w:val="center"/>
              <w:rPr>
                <w:b/>
                <w:sz w:val="32"/>
                <w:szCs w:val="32"/>
                <w:lang w:val="pl-PL"/>
              </w:rPr>
            </w:pPr>
            <w:r w:rsidRPr="008F0289">
              <w:rPr>
                <w:b/>
                <w:sz w:val="32"/>
                <w:szCs w:val="32"/>
                <w:lang w:val="pl-PL"/>
              </w:rPr>
              <w:t>45.25.21.00-9</w:t>
            </w:r>
          </w:p>
          <w:p w14:paraId="68867ACB" w14:textId="77777777" w:rsidR="004A6840" w:rsidRPr="008F0289" w:rsidRDefault="004A6840" w:rsidP="00F52283">
            <w:pPr>
              <w:pStyle w:val="Tekstpodstawowy"/>
              <w:tabs>
                <w:tab w:val="left" w:pos="3850"/>
              </w:tabs>
              <w:ind w:left="0"/>
              <w:jc w:val="center"/>
              <w:rPr>
                <w:b/>
                <w:sz w:val="28"/>
                <w:szCs w:val="28"/>
                <w:lang w:val="pl-PL"/>
              </w:rPr>
            </w:pPr>
            <w:r w:rsidRPr="008F0289">
              <w:rPr>
                <w:b/>
                <w:sz w:val="28"/>
                <w:szCs w:val="28"/>
                <w:lang w:val="pl-PL"/>
              </w:rPr>
              <w:t>ROBOTY OGÓLNOBUDOWLANE ZWIĄZANE Z</w:t>
            </w:r>
            <w:r w:rsidRPr="008F0289">
              <w:rPr>
                <w:b/>
                <w:spacing w:val="-17"/>
                <w:sz w:val="28"/>
                <w:szCs w:val="28"/>
                <w:lang w:val="pl-PL"/>
              </w:rPr>
              <w:t xml:space="preserve"> </w:t>
            </w:r>
            <w:r w:rsidRPr="008F0289">
              <w:rPr>
                <w:b/>
                <w:sz w:val="28"/>
                <w:szCs w:val="28"/>
                <w:lang w:val="pl-PL"/>
              </w:rPr>
              <w:t>BUDOWĄ OBIEKTÓW DO UZDATNIANIA WODY I OCZYSZCZANIA ŚCIEKÓW</w:t>
            </w:r>
          </w:p>
          <w:p w14:paraId="0A21ADEB" w14:textId="77777777" w:rsidR="004A6840" w:rsidRPr="008F0289" w:rsidRDefault="004A6840" w:rsidP="00F52283">
            <w:pPr>
              <w:jc w:val="center"/>
              <w:rPr>
                <w:b/>
                <w:sz w:val="28"/>
                <w:szCs w:val="28"/>
                <w:lang w:val="pl-PL"/>
              </w:rPr>
            </w:pPr>
          </w:p>
        </w:tc>
      </w:tr>
      <w:tr w:rsidR="004A6840" w:rsidRPr="00546924" w14:paraId="5FE737DA" w14:textId="77777777" w:rsidTr="00711623">
        <w:trPr>
          <w:trHeight w:hRule="exact" w:val="1409"/>
        </w:trPr>
        <w:tc>
          <w:tcPr>
            <w:tcW w:w="1843" w:type="dxa"/>
            <w:tcBorders>
              <w:top w:val="single" w:sz="4" w:space="0" w:color="auto"/>
              <w:left w:val="single" w:sz="8" w:space="0" w:color="000000"/>
              <w:bottom w:val="single" w:sz="4" w:space="0" w:color="auto"/>
            </w:tcBorders>
            <w:vAlign w:val="center"/>
          </w:tcPr>
          <w:p w14:paraId="7BFF9310" w14:textId="77777777" w:rsidR="004A6840" w:rsidRPr="00901A27" w:rsidRDefault="004A6840" w:rsidP="00F52283">
            <w:pPr>
              <w:spacing w:line="283" w:lineRule="atLeast"/>
              <w:jc w:val="right"/>
              <w:rPr>
                <w:b/>
                <w:bCs/>
                <w:sz w:val="20"/>
                <w:szCs w:val="20"/>
              </w:rPr>
            </w:pPr>
            <w:r w:rsidRPr="00901A27">
              <w:rPr>
                <w:b/>
                <w:bCs/>
                <w:sz w:val="20"/>
                <w:szCs w:val="20"/>
              </w:rPr>
              <w:t>Zamawiający</w:t>
            </w:r>
          </w:p>
        </w:tc>
        <w:tc>
          <w:tcPr>
            <w:tcW w:w="7610" w:type="dxa"/>
            <w:tcBorders>
              <w:top w:val="single" w:sz="4" w:space="0" w:color="auto"/>
              <w:left w:val="single" w:sz="8" w:space="0" w:color="000000"/>
              <w:bottom w:val="single" w:sz="4" w:space="0" w:color="auto"/>
              <w:right w:val="single" w:sz="8" w:space="0" w:color="000000"/>
            </w:tcBorders>
            <w:vAlign w:val="center"/>
          </w:tcPr>
          <w:p w14:paraId="16B9BDF5" w14:textId="77777777" w:rsidR="004A6840" w:rsidRDefault="00901A27" w:rsidP="00901A27">
            <w:pPr>
              <w:pStyle w:val="Tekstpodstawowy"/>
              <w:tabs>
                <w:tab w:val="left" w:pos="3850"/>
              </w:tabs>
              <w:ind w:left="-71"/>
              <w:jc w:val="center"/>
              <w:rPr>
                <w:b/>
                <w:sz w:val="32"/>
                <w:szCs w:val="32"/>
                <w:lang w:val="pl-PL"/>
              </w:rPr>
            </w:pPr>
            <w:r w:rsidRPr="00901A27">
              <w:rPr>
                <w:b/>
                <w:sz w:val="32"/>
                <w:szCs w:val="32"/>
                <w:lang w:val="pl-PL"/>
              </w:rPr>
              <w:t>Gmina Trzcińsko</w:t>
            </w:r>
            <w:r w:rsidR="0044694C">
              <w:rPr>
                <w:b/>
                <w:sz w:val="32"/>
                <w:szCs w:val="32"/>
                <w:lang w:val="pl-PL"/>
              </w:rPr>
              <w:t>-</w:t>
            </w:r>
            <w:r w:rsidRPr="00901A27">
              <w:rPr>
                <w:b/>
                <w:sz w:val="32"/>
                <w:szCs w:val="32"/>
                <w:lang w:val="pl-PL"/>
              </w:rPr>
              <w:t>Zdrój</w:t>
            </w:r>
          </w:p>
          <w:p w14:paraId="6EB91E44" w14:textId="70F68E80" w:rsidR="0044694C" w:rsidRDefault="0044694C" w:rsidP="00901A27">
            <w:pPr>
              <w:pStyle w:val="Tekstpodstawowy"/>
              <w:tabs>
                <w:tab w:val="left" w:pos="3850"/>
              </w:tabs>
              <w:ind w:left="-71"/>
              <w:jc w:val="center"/>
              <w:rPr>
                <w:b/>
                <w:sz w:val="32"/>
                <w:szCs w:val="32"/>
                <w:lang w:val="pl-PL"/>
              </w:rPr>
            </w:pPr>
            <w:r>
              <w:rPr>
                <w:b/>
                <w:sz w:val="32"/>
                <w:szCs w:val="32"/>
                <w:lang w:val="pl-PL"/>
              </w:rPr>
              <w:t>u</w:t>
            </w:r>
            <w:r w:rsidR="008C26EC">
              <w:rPr>
                <w:b/>
                <w:sz w:val="32"/>
                <w:szCs w:val="32"/>
                <w:lang w:val="pl-PL"/>
              </w:rPr>
              <w:t>l.</w:t>
            </w:r>
            <w:r w:rsidR="0000425F">
              <w:rPr>
                <w:b/>
                <w:sz w:val="32"/>
                <w:szCs w:val="32"/>
                <w:lang w:val="pl-PL"/>
              </w:rPr>
              <w:t xml:space="preserve"> </w:t>
            </w:r>
            <w:r w:rsidR="008C26EC">
              <w:rPr>
                <w:b/>
                <w:sz w:val="32"/>
                <w:szCs w:val="32"/>
                <w:lang w:val="pl-PL"/>
              </w:rPr>
              <w:t xml:space="preserve">Rynek </w:t>
            </w:r>
            <w:r>
              <w:rPr>
                <w:b/>
                <w:sz w:val="32"/>
                <w:szCs w:val="32"/>
                <w:lang w:val="pl-PL"/>
              </w:rPr>
              <w:t>15</w:t>
            </w:r>
            <w:r w:rsidR="00711623">
              <w:rPr>
                <w:b/>
                <w:sz w:val="32"/>
                <w:szCs w:val="32"/>
                <w:lang w:val="pl-PL"/>
              </w:rPr>
              <w:t xml:space="preserve">, </w:t>
            </w:r>
            <w:r>
              <w:rPr>
                <w:b/>
                <w:sz w:val="32"/>
                <w:szCs w:val="32"/>
                <w:lang w:val="pl-PL"/>
              </w:rPr>
              <w:t xml:space="preserve">74-510 </w:t>
            </w:r>
            <w:r w:rsidR="00711623" w:rsidRPr="0000425F">
              <w:rPr>
                <w:b/>
                <w:sz w:val="32"/>
                <w:szCs w:val="32"/>
                <w:lang w:val="pl-PL"/>
              </w:rPr>
              <w:t>Tr</w:t>
            </w:r>
            <w:r w:rsidR="00D5662A" w:rsidRPr="0000425F">
              <w:rPr>
                <w:b/>
                <w:sz w:val="32"/>
                <w:szCs w:val="32"/>
                <w:lang w:val="pl-PL"/>
              </w:rPr>
              <w:t>z</w:t>
            </w:r>
            <w:r w:rsidR="00711623" w:rsidRPr="0000425F">
              <w:rPr>
                <w:b/>
                <w:sz w:val="32"/>
                <w:szCs w:val="32"/>
                <w:lang w:val="pl-PL"/>
              </w:rPr>
              <w:t>cińsko-</w:t>
            </w:r>
            <w:r w:rsidR="00711623">
              <w:rPr>
                <w:b/>
                <w:sz w:val="32"/>
                <w:szCs w:val="32"/>
                <w:lang w:val="pl-PL"/>
              </w:rPr>
              <w:t>Zdrój</w:t>
            </w:r>
          </w:p>
          <w:p w14:paraId="4ECB14BB" w14:textId="77777777" w:rsidR="00901A27" w:rsidRPr="00901A27" w:rsidRDefault="00901A27" w:rsidP="00901A27">
            <w:pPr>
              <w:pStyle w:val="Tekstpodstawowy"/>
              <w:tabs>
                <w:tab w:val="left" w:pos="3850"/>
              </w:tabs>
              <w:ind w:left="-71"/>
              <w:jc w:val="center"/>
              <w:rPr>
                <w:b/>
                <w:sz w:val="32"/>
                <w:szCs w:val="32"/>
                <w:lang w:val="pl-PL"/>
              </w:rPr>
            </w:pPr>
          </w:p>
        </w:tc>
      </w:tr>
      <w:tr w:rsidR="00711623" w:rsidRPr="006A0A77" w14:paraId="01B994D0" w14:textId="77777777" w:rsidTr="00711623">
        <w:trPr>
          <w:trHeight w:val="1363"/>
        </w:trPr>
        <w:tc>
          <w:tcPr>
            <w:tcW w:w="1843" w:type="dxa"/>
            <w:tcBorders>
              <w:top w:val="single" w:sz="4" w:space="0" w:color="auto"/>
              <w:left w:val="single" w:sz="8" w:space="0" w:color="000000"/>
              <w:bottom w:val="single" w:sz="4" w:space="0" w:color="auto"/>
            </w:tcBorders>
            <w:vAlign w:val="center"/>
          </w:tcPr>
          <w:p w14:paraId="445691F1" w14:textId="77777777" w:rsidR="00711623" w:rsidRPr="008F0289" w:rsidRDefault="00711623" w:rsidP="00F52283">
            <w:pPr>
              <w:spacing w:line="283" w:lineRule="atLeast"/>
              <w:jc w:val="right"/>
              <w:rPr>
                <w:b/>
                <w:bCs/>
                <w:sz w:val="20"/>
                <w:szCs w:val="20"/>
              </w:rPr>
            </w:pPr>
            <w:r w:rsidRPr="008F0289">
              <w:rPr>
                <w:b/>
                <w:bCs/>
                <w:sz w:val="20"/>
                <w:szCs w:val="20"/>
              </w:rPr>
              <w:t>Spis zawartości opracowania</w:t>
            </w:r>
          </w:p>
        </w:tc>
        <w:tc>
          <w:tcPr>
            <w:tcW w:w="7610" w:type="dxa"/>
            <w:tcBorders>
              <w:top w:val="single" w:sz="4" w:space="0" w:color="auto"/>
              <w:left w:val="single" w:sz="8" w:space="0" w:color="000000"/>
              <w:bottom w:val="single" w:sz="4" w:space="0" w:color="auto"/>
              <w:right w:val="single" w:sz="8" w:space="0" w:color="000000"/>
            </w:tcBorders>
            <w:vAlign w:val="center"/>
          </w:tcPr>
          <w:p w14:paraId="4829AC08" w14:textId="77777777" w:rsidR="00711623" w:rsidRPr="00711623" w:rsidRDefault="00711623" w:rsidP="00F52283">
            <w:pPr>
              <w:jc w:val="center"/>
              <w:rPr>
                <w:b/>
                <w:sz w:val="32"/>
                <w:szCs w:val="32"/>
              </w:rPr>
            </w:pPr>
            <w:r w:rsidRPr="00711623">
              <w:rPr>
                <w:b/>
                <w:sz w:val="32"/>
                <w:szCs w:val="32"/>
              </w:rPr>
              <w:t>OPIS PRZEDMIOTU ZAMÓWIENIA</w:t>
            </w:r>
          </w:p>
        </w:tc>
      </w:tr>
    </w:tbl>
    <w:p w14:paraId="478EA43D" w14:textId="77777777" w:rsidR="008A1105" w:rsidRPr="00CC7ACF" w:rsidRDefault="008A1105" w:rsidP="008A1105">
      <w:pPr>
        <w:pStyle w:val="Tekstpodstawowy"/>
        <w:rPr>
          <w:color w:val="FF0000"/>
          <w:sz w:val="56"/>
          <w:szCs w:val="56"/>
        </w:rPr>
      </w:pPr>
      <w:r w:rsidRPr="00CC7ACF">
        <w:rPr>
          <w:color w:val="FF0000"/>
          <w:sz w:val="56"/>
          <w:szCs w:val="56"/>
        </w:rPr>
        <w:t xml:space="preserve">                     </w:t>
      </w:r>
    </w:p>
    <w:p w14:paraId="463F863D" w14:textId="77777777" w:rsidR="008A1105" w:rsidRPr="006A0A77" w:rsidRDefault="008A1105" w:rsidP="008A1105">
      <w:pPr>
        <w:rPr>
          <w:color w:val="FF0000"/>
          <w:sz w:val="12"/>
          <w:szCs w:val="12"/>
        </w:rPr>
      </w:pPr>
    </w:p>
    <w:p w14:paraId="0E0DA6FB" w14:textId="77777777" w:rsidR="008A1105" w:rsidRPr="006A0A77" w:rsidRDefault="008A1105" w:rsidP="008A1105">
      <w:pPr>
        <w:rPr>
          <w:color w:val="FF0000"/>
          <w:sz w:val="12"/>
          <w:szCs w:val="12"/>
        </w:rPr>
      </w:pPr>
    </w:p>
    <w:p w14:paraId="3CCBB656" w14:textId="77777777" w:rsidR="008A1105" w:rsidRPr="006A0A77" w:rsidRDefault="008A1105" w:rsidP="008A1105">
      <w:pPr>
        <w:rPr>
          <w:color w:val="FF0000"/>
          <w:sz w:val="12"/>
          <w:szCs w:val="12"/>
        </w:rPr>
      </w:pPr>
    </w:p>
    <w:tbl>
      <w:tblPr>
        <w:tblW w:w="0" w:type="auto"/>
        <w:tblInd w:w="71" w:type="dxa"/>
        <w:tblLayout w:type="fixed"/>
        <w:tblCellMar>
          <w:top w:w="18" w:type="dxa"/>
          <w:left w:w="71" w:type="dxa"/>
          <w:bottom w:w="18" w:type="dxa"/>
          <w:right w:w="71" w:type="dxa"/>
        </w:tblCellMar>
        <w:tblLook w:val="0000" w:firstRow="0" w:lastRow="0" w:firstColumn="0" w:lastColumn="0" w:noHBand="0" w:noVBand="0"/>
      </w:tblPr>
      <w:tblGrid>
        <w:gridCol w:w="3830"/>
        <w:gridCol w:w="2407"/>
        <w:gridCol w:w="3119"/>
      </w:tblGrid>
      <w:tr w:rsidR="008A1105" w:rsidRPr="006A0A77" w14:paraId="5F938E24" w14:textId="77777777" w:rsidTr="00F52283">
        <w:trPr>
          <w:trHeight w:hRule="exact" w:val="567"/>
        </w:trPr>
        <w:tc>
          <w:tcPr>
            <w:tcW w:w="3830" w:type="dxa"/>
            <w:tcBorders>
              <w:top w:val="single" w:sz="8" w:space="0" w:color="000000"/>
              <w:left w:val="single" w:sz="8" w:space="0" w:color="000000"/>
              <w:bottom w:val="single" w:sz="8" w:space="0" w:color="000000"/>
            </w:tcBorders>
            <w:vAlign w:val="center"/>
          </w:tcPr>
          <w:p w14:paraId="6E1EE232" w14:textId="77777777" w:rsidR="008A1105" w:rsidRPr="008F0289" w:rsidRDefault="008A1105" w:rsidP="004A6840">
            <w:pPr>
              <w:spacing w:line="100" w:lineRule="atLeast"/>
              <w:jc w:val="center"/>
              <w:rPr>
                <w:b/>
                <w:sz w:val="20"/>
              </w:rPr>
            </w:pPr>
            <w:r w:rsidRPr="008F0289">
              <w:rPr>
                <w:b/>
                <w:sz w:val="20"/>
              </w:rPr>
              <w:t>PROJEKTANTŁ - IMIĘ I NAZWISKO</w:t>
            </w:r>
          </w:p>
        </w:tc>
        <w:tc>
          <w:tcPr>
            <w:tcW w:w="2407" w:type="dxa"/>
            <w:tcBorders>
              <w:top w:val="single" w:sz="8" w:space="0" w:color="000000"/>
              <w:left w:val="single" w:sz="8" w:space="0" w:color="000000"/>
              <w:bottom w:val="single" w:sz="8" w:space="0" w:color="000000"/>
            </w:tcBorders>
            <w:vAlign w:val="center"/>
          </w:tcPr>
          <w:p w14:paraId="31D89A04" w14:textId="77777777" w:rsidR="008A1105" w:rsidRPr="008F0289" w:rsidRDefault="008A1105" w:rsidP="004A6840">
            <w:pPr>
              <w:spacing w:line="100" w:lineRule="atLeast"/>
              <w:jc w:val="center"/>
              <w:rPr>
                <w:b/>
                <w:sz w:val="20"/>
              </w:rPr>
            </w:pPr>
            <w:r w:rsidRPr="008F0289">
              <w:rPr>
                <w:b/>
                <w:sz w:val="20"/>
              </w:rPr>
              <w:t>NUMER UPRAWNIEŃ</w:t>
            </w:r>
          </w:p>
        </w:tc>
        <w:tc>
          <w:tcPr>
            <w:tcW w:w="3119" w:type="dxa"/>
            <w:tcBorders>
              <w:top w:val="single" w:sz="8" w:space="0" w:color="000000"/>
              <w:left w:val="single" w:sz="8" w:space="0" w:color="000000"/>
              <w:bottom w:val="single" w:sz="8" w:space="0" w:color="000000"/>
              <w:right w:val="single" w:sz="8" w:space="0" w:color="000000"/>
            </w:tcBorders>
            <w:vAlign w:val="center"/>
          </w:tcPr>
          <w:p w14:paraId="5D995D0C" w14:textId="77777777" w:rsidR="008A1105" w:rsidRPr="00DF3B88" w:rsidRDefault="008A1105" w:rsidP="004A6840">
            <w:pPr>
              <w:spacing w:line="100" w:lineRule="atLeast"/>
              <w:jc w:val="center"/>
              <w:rPr>
                <w:b/>
                <w:sz w:val="20"/>
              </w:rPr>
            </w:pPr>
            <w:r w:rsidRPr="00DF3B88">
              <w:rPr>
                <w:b/>
                <w:sz w:val="20"/>
              </w:rPr>
              <w:t>PODPIS</w:t>
            </w:r>
          </w:p>
        </w:tc>
      </w:tr>
      <w:tr w:rsidR="008A1105" w:rsidRPr="006A0A77" w14:paraId="0D25E2C8" w14:textId="77777777" w:rsidTr="00F52283">
        <w:trPr>
          <w:trHeight w:hRule="exact" w:val="965"/>
        </w:trPr>
        <w:tc>
          <w:tcPr>
            <w:tcW w:w="3830" w:type="dxa"/>
            <w:tcBorders>
              <w:left w:val="single" w:sz="8" w:space="0" w:color="000000"/>
              <w:bottom w:val="single" w:sz="8" w:space="0" w:color="000000"/>
            </w:tcBorders>
            <w:vAlign w:val="center"/>
          </w:tcPr>
          <w:p w14:paraId="3AC0F3CA" w14:textId="77777777" w:rsidR="008A1105" w:rsidRPr="008F0289" w:rsidRDefault="008A1105" w:rsidP="004A6840">
            <w:pPr>
              <w:spacing w:before="60"/>
              <w:jc w:val="center"/>
              <w:rPr>
                <w:b/>
                <w:sz w:val="20"/>
                <w:lang w:val="pl-PL"/>
              </w:rPr>
            </w:pPr>
            <w:r w:rsidRPr="008F0289">
              <w:rPr>
                <w:b/>
                <w:lang w:val="pl-PL"/>
              </w:rPr>
              <w:t>inż. WOJCIECH BOGUSŁAWSKI</w:t>
            </w:r>
          </w:p>
          <w:p w14:paraId="175557C3" w14:textId="77777777" w:rsidR="008A1105" w:rsidRPr="008F0289" w:rsidRDefault="008A1105" w:rsidP="004A6840">
            <w:pPr>
              <w:spacing w:before="60"/>
              <w:jc w:val="center"/>
              <w:rPr>
                <w:sz w:val="20"/>
                <w:lang w:val="pl-PL"/>
              </w:rPr>
            </w:pPr>
            <w:r w:rsidRPr="008F0289">
              <w:rPr>
                <w:sz w:val="20"/>
                <w:szCs w:val="20"/>
                <w:lang w:val="pl-PL"/>
              </w:rPr>
              <w:t>specjalność: INŻYNIERIA ŚRODOWISKA</w:t>
            </w:r>
          </w:p>
        </w:tc>
        <w:tc>
          <w:tcPr>
            <w:tcW w:w="2407" w:type="dxa"/>
            <w:tcBorders>
              <w:left w:val="single" w:sz="8" w:space="0" w:color="000000"/>
              <w:bottom w:val="single" w:sz="8" w:space="0" w:color="000000"/>
            </w:tcBorders>
            <w:vAlign w:val="center"/>
          </w:tcPr>
          <w:p w14:paraId="4014A357" w14:textId="77777777" w:rsidR="008A1105" w:rsidRPr="008F0289" w:rsidRDefault="008A1105" w:rsidP="008034B5">
            <w:pPr>
              <w:spacing w:line="100" w:lineRule="atLeast"/>
              <w:jc w:val="center"/>
            </w:pPr>
            <w:r w:rsidRPr="008F0289">
              <w:t>237/Sz/83</w:t>
            </w:r>
          </w:p>
          <w:p w14:paraId="72CB0FBA" w14:textId="77777777" w:rsidR="008A1105" w:rsidRPr="008F0289" w:rsidRDefault="008A1105" w:rsidP="008034B5">
            <w:pPr>
              <w:spacing w:line="100" w:lineRule="atLeast"/>
              <w:jc w:val="center"/>
            </w:pPr>
            <w:r w:rsidRPr="008F0289">
              <w:t>277/Sz/83</w:t>
            </w:r>
          </w:p>
          <w:p w14:paraId="73274B94" w14:textId="77777777" w:rsidR="008034B5" w:rsidRPr="008F0289" w:rsidRDefault="008034B5" w:rsidP="008034B5">
            <w:pPr>
              <w:spacing w:line="100" w:lineRule="atLeast"/>
              <w:jc w:val="center"/>
            </w:pPr>
          </w:p>
        </w:tc>
        <w:tc>
          <w:tcPr>
            <w:tcW w:w="3119" w:type="dxa"/>
            <w:tcBorders>
              <w:left w:val="single" w:sz="8" w:space="0" w:color="000000"/>
              <w:bottom w:val="single" w:sz="8" w:space="0" w:color="000000"/>
              <w:right w:val="single" w:sz="8" w:space="0" w:color="000000"/>
            </w:tcBorders>
            <w:vAlign w:val="center"/>
          </w:tcPr>
          <w:p w14:paraId="458B5417" w14:textId="77777777" w:rsidR="008A1105" w:rsidRPr="006A0A77" w:rsidRDefault="00F207A4" w:rsidP="008034B5">
            <w:pPr>
              <w:spacing w:before="60"/>
              <w:jc w:val="center"/>
              <w:rPr>
                <w:color w:val="FF0000"/>
                <w:sz w:val="20"/>
              </w:rPr>
            </w:pPr>
            <w:r>
              <w:rPr>
                <w:noProof/>
                <w:color w:val="FF0000"/>
                <w:sz w:val="20"/>
                <w:lang w:val="pl-PL" w:eastAsia="pl-PL"/>
              </w:rPr>
              <w:drawing>
                <wp:inline distT="0" distB="0" distL="0" distR="0" wp14:anchorId="238C4BCE" wp14:editId="5844F307">
                  <wp:extent cx="1244600" cy="685800"/>
                  <wp:effectExtent l="19050" t="0" r="0" b="0"/>
                  <wp:docPr id="1" name="Obraz 1" descr="Podpi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pis_2"/>
                          <pic:cNvPicPr>
                            <a:picLocks noChangeAspect="1" noChangeArrowheads="1"/>
                          </pic:cNvPicPr>
                        </pic:nvPicPr>
                        <pic:blipFill>
                          <a:blip r:embed="rId8" cstate="print"/>
                          <a:srcRect/>
                          <a:stretch>
                            <a:fillRect/>
                          </a:stretch>
                        </pic:blipFill>
                        <pic:spPr bwMode="auto">
                          <a:xfrm>
                            <a:off x="0" y="0"/>
                            <a:ext cx="1244600" cy="685800"/>
                          </a:xfrm>
                          <a:prstGeom prst="rect">
                            <a:avLst/>
                          </a:prstGeom>
                          <a:noFill/>
                          <a:ln w="9525">
                            <a:noFill/>
                            <a:miter lim="800000"/>
                            <a:headEnd/>
                            <a:tailEnd/>
                          </a:ln>
                        </pic:spPr>
                      </pic:pic>
                    </a:graphicData>
                  </a:graphic>
                </wp:inline>
              </w:drawing>
            </w:r>
          </w:p>
        </w:tc>
      </w:tr>
    </w:tbl>
    <w:p w14:paraId="0179BFC4" w14:textId="77777777" w:rsidR="008A1105" w:rsidRPr="006A0A77" w:rsidRDefault="008A1105" w:rsidP="008A1105">
      <w:pPr>
        <w:rPr>
          <w:color w:val="FF0000"/>
          <w:sz w:val="12"/>
          <w:szCs w:val="12"/>
        </w:rPr>
      </w:pPr>
    </w:p>
    <w:p w14:paraId="36BE8304" w14:textId="77777777" w:rsidR="008A1105" w:rsidRPr="006A0A77" w:rsidRDefault="008A1105" w:rsidP="008A1105">
      <w:pPr>
        <w:rPr>
          <w:color w:val="FF0000"/>
          <w:sz w:val="12"/>
          <w:szCs w:val="12"/>
        </w:rPr>
      </w:pPr>
    </w:p>
    <w:tbl>
      <w:tblPr>
        <w:tblW w:w="0" w:type="auto"/>
        <w:tblInd w:w="78" w:type="dxa"/>
        <w:tblLayout w:type="fixed"/>
        <w:tblCellMar>
          <w:top w:w="18" w:type="dxa"/>
          <w:left w:w="71" w:type="dxa"/>
          <w:bottom w:w="18" w:type="dxa"/>
          <w:right w:w="71" w:type="dxa"/>
        </w:tblCellMar>
        <w:tblLook w:val="0000" w:firstRow="0" w:lastRow="0" w:firstColumn="0" w:lastColumn="0" w:noHBand="0" w:noVBand="0"/>
      </w:tblPr>
      <w:tblGrid>
        <w:gridCol w:w="9349"/>
      </w:tblGrid>
      <w:tr w:rsidR="008A1105" w:rsidRPr="006A0A77" w14:paraId="4E08147E" w14:textId="77777777" w:rsidTr="00F52283">
        <w:trPr>
          <w:trHeight w:hRule="exact" w:val="454"/>
        </w:trPr>
        <w:tc>
          <w:tcPr>
            <w:tcW w:w="9349" w:type="dxa"/>
            <w:tcBorders>
              <w:top w:val="single" w:sz="8" w:space="0" w:color="000000"/>
              <w:left w:val="single" w:sz="8" w:space="0" w:color="000000"/>
              <w:bottom w:val="single" w:sz="8" w:space="0" w:color="000000"/>
              <w:right w:val="single" w:sz="8" w:space="0" w:color="000000"/>
            </w:tcBorders>
            <w:vAlign w:val="bottom"/>
          </w:tcPr>
          <w:p w14:paraId="45B50EDD" w14:textId="77777777" w:rsidR="008A1105" w:rsidRPr="00481EDB" w:rsidRDefault="008A1105" w:rsidP="00F52283">
            <w:pPr>
              <w:spacing w:line="240" w:lineRule="atLeast"/>
              <w:jc w:val="center"/>
              <w:rPr>
                <w:b/>
                <w:sz w:val="28"/>
                <w:szCs w:val="28"/>
              </w:rPr>
            </w:pPr>
            <w:r w:rsidRPr="00481EDB">
              <w:rPr>
                <w:b/>
                <w:sz w:val="28"/>
                <w:szCs w:val="28"/>
              </w:rPr>
              <w:t xml:space="preserve">SZCZECIN   </w:t>
            </w:r>
            <w:r w:rsidR="00F61D4B" w:rsidRPr="00481EDB">
              <w:rPr>
                <w:b/>
                <w:sz w:val="28"/>
                <w:szCs w:val="28"/>
              </w:rPr>
              <w:t>LISTOPAD</w:t>
            </w:r>
            <w:r w:rsidR="00F52283" w:rsidRPr="00481EDB">
              <w:rPr>
                <w:b/>
                <w:sz w:val="28"/>
                <w:szCs w:val="28"/>
              </w:rPr>
              <w:t xml:space="preserve"> </w:t>
            </w:r>
            <w:r w:rsidRPr="00481EDB">
              <w:rPr>
                <w:b/>
                <w:sz w:val="28"/>
                <w:szCs w:val="28"/>
              </w:rPr>
              <w:t xml:space="preserve"> 20</w:t>
            </w:r>
            <w:r w:rsidR="00F61D4B" w:rsidRPr="00481EDB">
              <w:rPr>
                <w:b/>
                <w:sz w:val="28"/>
                <w:szCs w:val="28"/>
              </w:rPr>
              <w:t>20r</w:t>
            </w:r>
          </w:p>
        </w:tc>
      </w:tr>
    </w:tbl>
    <w:p w14:paraId="2707084E" w14:textId="77777777" w:rsidR="008A1105" w:rsidRPr="006A0A77" w:rsidRDefault="008A1105" w:rsidP="008A1105">
      <w:pPr>
        <w:rPr>
          <w:rFonts w:ascii="Arial" w:hAnsi="Arial"/>
          <w:color w:val="FF0000"/>
          <w:sz w:val="12"/>
          <w:szCs w:val="12"/>
        </w:rPr>
        <w:sectPr w:rsidR="008A1105" w:rsidRPr="006A0A77" w:rsidSect="008A1105">
          <w:headerReference w:type="default" r:id="rId9"/>
          <w:footerReference w:type="default" r:id="rId10"/>
          <w:pgSz w:w="11910" w:h="16840"/>
          <w:pgMar w:top="1247" w:right="851" w:bottom="567" w:left="142" w:header="728" w:footer="1000" w:gutter="1418"/>
          <w:pgNumType w:start="1"/>
          <w:cols w:space="708"/>
        </w:sectPr>
      </w:pPr>
    </w:p>
    <w:p w14:paraId="53D66CB4" w14:textId="77777777" w:rsidR="008A1105" w:rsidRPr="006A0A77" w:rsidRDefault="008A1105" w:rsidP="008A1105">
      <w:pPr>
        <w:rPr>
          <w:rFonts w:ascii="Arial" w:hAnsi="Arial"/>
          <w:color w:val="FF0000"/>
          <w:sz w:val="12"/>
          <w:szCs w:val="12"/>
        </w:rPr>
      </w:pPr>
    </w:p>
    <w:p w14:paraId="64152375" w14:textId="77777777" w:rsidR="004A6840" w:rsidRPr="00F52283" w:rsidRDefault="004A6840" w:rsidP="004A6840">
      <w:pPr>
        <w:pStyle w:val="Nagwekspisutreci"/>
        <w:spacing w:before="0"/>
        <w:jc w:val="center"/>
        <w:rPr>
          <w:rFonts w:ascii="Arial Narrow" w:hAnsi="Arial Narrow"/>
          <w:color w:val="auto"/>
          <w:sz w:val="36"/>
          <w:szCs w:val="36"/>
        </w:rPr>
      </w:pPr>
      <w:r w:rsidRPr="00F52283">
        <w:rPr>
          <w:rFonts w:ascii="Arial Narrow" w:hAnsi="Arial Narrow"/>
          <w:color w:val="auto"/>
          <w:sz w:val="36"/>
          <w:szCs w:val="36"/>
        </w:rPr>
        <w:t>SPIS TREŚCI</w:t>
      </w:r>
    </w:p>
    <w:p w14:paraId="19FE3931" w14:textId="34C5224D" w:rsidR="00203654" w:rsidRPr="00481EDB" w:rsidRDefault="00422C4B"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r w:rsidRPr="00203654">
        <w:rPr>
          <w:i w:val="0"/>
          <w:color w:val="FF0000"/>
          <w:sz w:val="24"/>
          <w:szCs w:val="24"/>
          <w:lang w:val="pl-PL"/>
        </w:rPr>
        <w:fldChar w:fldCharType="begin"/>
      </w:r>
      <w:r w:rsidR="004A6840" w:rsidRPr="00203654">
        <w:rPr>
          <w:i w:val="0"/>
          <w:color w:val="FF0000"/>
          <w:sz w:val="24"/>
          <w:szCs w:val="24"/>
          <w:lang w:val="pl-PL"/>
        </w:rPr>
        <w:instrText xml:space="preserve"> TOC \o "1-3" \h \z \u </w:instrText>
      </w:r>
      <w:r w:rsidRPr="00203654">
        <w:rPr>
          <w:i w:val="0"/>
          <w:color w:val="FF0000"/>
          <w:sz w:val="24"/>
          <w:szCs w:val="24"/>
          <w:lang w:val="pl-PL"/>
        </w:rPr>
        <w:fldChar w:fldCharType="separate"/>
      </w:r>
      <w:hyperlink w:anchor="_Toc27056066" w:history="1">
        <w:r w:rsidR="00203654" w:rsidRPr="00481EDB">
          <w:rPr>
            <w:rStyle w:val="Hipercze"/>
            <w:i w:val="0"/>
            <w:noProof/>
            <w:lang w:val="pl-PL"/>
          </w:rPr>
          <w:t xml:space="preserve">1. Przedmiot i </w:t>
        </w:r>
        <w:r w:rsidR="00A3439F" w:rsidRPr="00481EDB">
          <w:rPr>
            <w:rStyle w:val="Hipercze"/>
            <w:i w:val="0"/>
            <w:noProof/>
            <w:lang w:val="pl-PL"/>
          </w:rPr>
          <w:t>z</w:t>
        </w:r>
        <w:r w:rsidR="00203654" w:rsidRPr="00481EDB">
          <w:rPr>
            <w:rStyle w:val="Hipercze"/>
            <w:i w:val="0"/>
            <w:noProof/>
            <w:lang w:val="pl-PL"/>
          </w:rPr>
          <w:t>akres opracowania.</w:t>
        </w:r>
        <w:r w:rsidR="00203654" w:rsidRPr="00481EDB">
          <w:rPr>
            <w:i w:val="0"/>
            <w:noProof/>
            <w:webHidden/>
          </w:rPr>
          <w:tab/>
        </w:r>
        <w:r w:rsidRPr="00481EDB">
          <w:rPr>
            <w:i w:val="0"/>
            <w:noProof/>
            <w:webHidden/>
          </w:rPr>
          <w:fldChar w:fldCharType="begin"/>
        </w:r>
        <w:r w:rsidR="00203654" w:rsidRPr="00481EDB">
          <w:rPr>
            <w:i w:val="0"/>
            <w:noProof/>
            <w:webHidden/>
          </w:rPr>
          <w:instrText xml:space="preserve"> PAGEREF _Toc27056066 \h </w:instrText>
        </w:r>
        <w:r w:rsidRPr="00481EDB">
          <w:rPr>
            <w:i w:val="0"/>
            <w:noProof/>
            <w:webHidden/>
          </w:rPr>
        </w:r>
        <w:r w:rsidRPr="00481EDB">
          <w:rPr>
            <w:i w:val="0"/>
            <w:noProof/>
            <w:webHidden/>
          </w:rPr>
          <w:fldChar w:fldCharType="separate"/>
        </w:r>
        <w:r w:rsidR="004061CD">
          <w:rPr>
            <w:i w:val="0"/>
            <w:noProof/>
            <w:webHidden/>
          </w:rPr>
          <w:t>5</w:t>
        </w:r>
        <w:r w:rsidRPr="00481EDB">
          <w:rPr>
            <w:i w:val="0"/>
            <w:noProof/>
            <w:webHidden/>
          </w:rPr>
          <w:fldChar w:fldCharType="end"/>
        </w:r>
      </w:hyperlink>
    </w:p>
    <w:p w14:paraId="48E4BFAD" w14:textId="63A46E55" w:rsidR="00203654" w:rsidRPr="00481EDB" w:rsidRDefault="00E76C4C" w:rsidP="00203654">
      <w:pPr>
        <w:pStyle w:val="Spistreci1"/>
        <w:tabs>
          <w:tab w:val="right" w:leader="dot" w:pos="9631"/>
        </w:tabs>
        <w:spacing w:line="276" w:lineRule="auto"/>
        <w:rPr>
          <w:i w:val="0"/>
          <w:noProof/>
        </w:rPr>
      </w:pPr>
      <w:hyperlink w:anchor="_Toc27056067" w:history="1">
        <w:r w:rsidR="00203654" w:rsidRPr="00481EDB">
          <w:rPr>
            <w:rStyle w:val="Hipercze"/>
            <w:i w:val="0"/>
            <w:noProof/>
            <w:lang w:val="pl-PL"/>
          </w:rPr>
          <w:t>2. Podstawy opracowania.</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_Toc27056067 \h </w:instrText>
        </w:r>
        <w:r w:rsidR="00422C4B" w:rsidRPr="00481EDB">
          <w:rPr>
            <w:i w:val="0"/>
            <w:noProof/>
            <w:webHidden/>
          </w:rPr>
        </w:r>
        <w:r w:rsidR="00422C4B" w:rsidRPr="00481EDB">
          <w:rPr>
            <w:i w:val="0"/>
            <w:noProof/>
            <w:webHidden/>
          </w:rPr>
          <w:fldChar w:fldCharType="separate"/>
        </w:r>
        <w:r w:rsidR="004061CD">
          <w:rPr>
            <w:i w:val="0"/>
            <w:noProof/>
            <w:webHidden/>
          </w:rPr>
          <w:t>5</w:t>
        </w:r>
        <w:r w:rsidR="00422C4B" w:rsidRPr="00481EDB">
          <w:rPr>
            <w:i w:val="0"/>
            <w:noProof/>
            <w:webHidden/>
          </w:rPr>
          <w:fldChar w:fldCharType="end"/>
        </w:r>
      </w:hyperlink>
    </w:p>
    <w:p w14:paraId="0A9A3681" w14:textId="75D12071" w:rsidR="00203654" w:rsidRPr="00481EDB" w:rsidRDefault="00E76C4C" w:rsidP="00203654">
      <w:pPr>
        <w:pStyle w:val="Spistreci1"/>
        <w:tabs>
          <w:tab w:val="right" w:leader="dot" w:pos="9631"/>
        </w:tabs>
        <w:spacing w:line="276" w:lineRule="auto"/>
        <w:rPr>
          <w:i w:val="0"/>
          <w:noProof/>
        </w:rPr>
      </w:pPr>
      <w:hyperlink w:anchor="_Toc27056068" w:history="1">
        <w:r w:rsidR="00203654" w:rsidRPr="00481EDB">
          <w:rPr>
            <w:rStyle w:val="Hipercze"/>
            <w:i w:val="0"/>
            <w:noProof/>
            <w:lang w:val="pl-PL"/>
          </w:rPr>
          <w:t>3. OPIS OGÓLNY PRZEDMIOTU</w:t>
        </w:r>
        <w:r w:rsidR="00203654" w:rsidRPr="00481EDB">
          <w:rPr>
            <w:rStyle w:val="Hipercze"/>
            <w:i w:val="0"/>
            <w:noProof/>
            <w:spacing w:val="-9"/>
            <w:lang w:val="pl-PL"/>
          </w:rPr>
          <w:t xml:space="preserve"> </w:t>
        </w:r>
        <w:r w:rsidR="00203654" w:rsidRPr="00481EDB">
          <w:rPr>
            <w:rStyle w:val="Hipercze"/>
            <w:i w:val="0"/>
            <w:noProof/>
            <w:lang w:val="pl-PL"/>
          </w:rPr>
          <w:t>ZAMÓWIENIA</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_Toc27056068 \h </w:instrText>
        </w:r>
        <w:r w:rsidR="00422C4B" w:rsidRPr="00481EDB">
          <w:rPr>
            <w:i w:val="0"/>
            <w:noProof/>
            <w:webHidden/>
          </w:rPr>
        </w:r>
        <w:r w:rsidR="00422C4B" w:rsidRPr="00481EDB">
          <w:rPr>
            <w:i w:val="0"/>
            <w:noProof/>
            <w:webHidden/>
          </w:rPr>
          <w:fldChar w:fldCharType="separate"/>
        </w:r>
        <w:r w:rsidR="004061CD">
          <w:rPr>
            <w:i w:val="0"/>
            <w:noProof/>
            <w:webHidden/>
          </w:rPr>
          <w:t>6</w:t>
        </w:r>
        <w:r w:rsidR="00422C4B" w:rsidRPr="00481EDB">
          <w:rPr>
            <w:i w:val="0"/>
            <w:noProof/>
            <w:webHidden/>
          </w:rPr>
          <w:fldChar w:fldCharType="end"/>
        </w:r>
      </w:hyperlink>
    </w:p>
    <w:p w14:paraId="5929A07E" w14:textId="77777777" w:rsidR="00513A9B" w:rsidRPr="00481EDB" w:rsidRDefault="00EE5EA0"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r w:rsidRPr="00481EDB">
        <w:rPr>
          <w:i w:val="0"/>
          <w:noProof/>
        </w:rPr>
        <w:t xml:space="preserve">      </w:t>
      </w:r>
      <w:r w:rsidR="00513A9B" w:rsidRPr="00481EDB">
        <w:rPr>
          <w:i w:val="0"/>
          <w:noProof/>
        </w:rPr>
        <w:t xml:space="preserve">3.1. Kody </w:t>
      </w:r>
      <w:r w:rsidRPr="00481EDB">
        <w:rPr>
          <w:i w:val="0"/>
          <w:noProof/>
        </w:rPr>
        <w:t xml:space="preserve">CPV </w:t>
      </w:r>
      <w:r w:rsidR="00513A9B" w:rsidRPr="00481EDB">
        <w:rPr>
          <w:i w:val="0"/>
          <w:noProof/>
        </w:rPr>
        <w:t>……………………………………………………………………………………………………………………………………………………………………6</w:t>
      </w:r>
    </w:p>
    <w:p w14:paraId="2CFEF35E" w14:textId="28826D8F"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69" w:history="1">
        <w:r w:rsidR="00203654" w:rsidRPr="00481EDB">
          <w:rPr>
            <w:rStyle w:val="Hipercze"/>
            <w:i w:val="0"/>
            <w:noProof/>
            <w:lang w:val="pl-PL"/>
          </w:rPr>
          <w:t>3.</w:t>
        </w:r>
        <w:r w:rsidR="00EE5EA0" w:rsidRPr="00481EDB">
          <w:rPr>
            <w:rStyle w:val="Hipercze"/>
            <w:i w:val="0"/>
            <w:noProof/>
            <w:lang w:val="pl-PL"/>
          </w:rPr>
          <w:t>2</w:t>
        </w:r>
        <w:r w:rsidR="00203654" w:rsidRPr="00481EDB">
          <w:rPr>
            <w:rStyle w:val="Hipercze"/>
            <w:i w:val="0"/>
            <w:noProof/>
            <w:lang w:val="pl-PL"/>
          </w:rPr>
          <w:t>.Przedmiot</w:t>
        </w:r>
        <w:r w:rsidR="00203654" w:rsidRPr="00481EDB">
          <w:rPr>
            <w:rStyle w:val="Hipercze"/>
            <w:i w:val="0"/>
            <w:noProof/>
            <w:spacing w:val="-7"/>
            <w:lang w:val="pl-PL"/>
          </w:rPr>
          <w:t xml:space="preserve">  </w:t>
        </w:r>
        <w:r w:rsidR="00203654" w:rsidRPr="00481EDB">
          <w:rPr>
            <w:rStyle w:val="Hipercze"/>
            <w:i w:val="0"/>
            <w:noProof/>
            <w:lang w:val="pl-PL"/>
          </w:rPr>
          <w:t>zamówienia.</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_Toc27056069 \h </w:instrText>
        </w:r>
        <w:r w:rsidR="00422C4B" w:rsidRPr="00481EDB">
          <w:rPr>
            <w:i w:val="0"/>
            <w:noProof/>
            <w:webHidden/>
          </w:rPr>
        </w:r>
        <w:r w:rsidR="00422C4B" w:rsidRPr="00481EDB">
          <w:rPr>
            <w:i w:val="0"/>
            <w:noProof/>
            <w:webHidden/>
          </w:rPr>
          <w:fldChar w:fldCharType="separate"/>
        </w:r>
        <w:r w:rsidR="004061CD">
          <w:rPr>
            <w:i w:val="0"/>
            <w:noProof/>
            <w:webHidden/>
          </w:rPr>
          <w:t>6</w:t>
        </w:r>
        <w:r w:rsidR="00422C4B" w:rsidRPr="00481EDB">
          <w:rPr>
            <w:i w:val="0"/>
            <w:noProof/>
            <w:webHidden/>
          </w:rPr>
          <w:fldChar w:fldCharType="end"/>
        </w:r>
      </w:hyperlink>
    </w:p>
    <w:p w14:paraId="4BCB1EB6" w14:textId="739475E7" w:rsidR="00203654" w:rsidRPr="00481EDB" w:rsidRDefault="00E76C4C" w:rsidP="00203654">
      <w:pPr>
        <w:pStyle w:val="Spistreci2"/>
        <w:tabs>
          <w:tab w:val="right" w:leader="dot" w:pos="9631"/>
        </w:tabs>
        <w:spacing w:line="276" w:lineRule="auto"/>
        <w:rPr>
          <w:i w:val="0"/>
          <w:noProof/>
        </w:rPr>
      </w:pPr>
      <w:hyperlink w:anchor="_Toc27056070" w:history="1">
        <w:r w:rsidR="00203654" w:rsidRPr="00481EDB">
          <w:rPr>
            <w:rStyle w:val="Hipercze"/>
            <w:i w:val="0"/>
            <w:noProof/>
            <w:lang w:val="pl-PL"/>
          </w:rPr>
          <w:t>3.</w:t>
        </w:r>
        <w:r w:rsidR="00EE5EA0" w:rsidRPr="00481EDB">
          <w:rPr>
            <w:rStyle w:val="Hipercze"/>
            <w:i w:val="0"/>
            <w:noProof/>
            <w:lang w:val="pl-PL"/>
          </w:rPr>
          <w:t>3</w:t>
        </w:r>
        <w:r w:rsidR="00203654" w:rsidRPr="00481EDB">
          <w:rPr>
            <w:rStyle w:val="Hipercze"/>
            <w:i w:val="0"/>
            <w:noProof/>
            <w:lang w:val="pl-PL"/>
          </w:rPr>
          <w:t>. Zakres prac projektowych.</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_Toc27056070 \h </w:instrText>
        </w:r>
        <w:r w:rsidR="00422C4B" w:rsidRPr="00481EDB">
          <w:rPr>
            <w:i w:val="0"/>
            <w:noProof/>
            <w:webHidden/>
          </w:rPr>
        </w:r>
        <w:r w:rsidR="00422C4B" w:rsidRPr="00481EDB">
          <w:rPr>
            <w:i w:val="0"/>
            <w:noProof/>
            <w:webHidden/>
          </w:rPr>
          <w:fldChar w:fldCharType="separate"/>
        </w:r>
        <w:r w:rsidR="004061CD">
          <w:rPr>
            <w:i w:val="0"/>
            <w:noProof/>
            <w:webHidden/>
          </w:rPr>
          <w:t>7</w:t>
        </w:r>
        <w:r w:rsidR="00422C4B" w:rsidRPr="00481EDB">
          <w:rPr>
            <w:i w:val="0"/>
            <w:noProof/>
            <w:webHidden/>
          </w:rPr>
          <w:fldChar w:fldCharType="end"/>
        </w:r>
      </w:hyperlink>
    </w:p>
    <w:p w14:paraId="4A66037C" w14:textId="77777777" w:rsidR="00EE5EA0" w:rsidRPr="00481EDB" w:rsidRDefault="00EE5EA0" w:rsidP="00EE5EA0">
      <w:pPr>
        <w:pStyle w:val="Spistreci2"/>
        <w:tabs>
          <w:tab w:val="right" w:leader="dot" w:pos="9631"/>
        </w:tabs>
        <w:spacing w:line="276" w:lineRule="auto"/>
        <w:ind w:left="1190" w:hanging="442"/>
        <w:rPr>
          <w:rStyle w:val="Hipercze"/>
          <w:i w:val="0"/>
          <w:iCs/>
          <w:color w:val="auto"/>
          <w:u w:val="none"/>
          <w:lang w:val="pl-PL"/>
        </w:rPr>
      </w:pPr>
      <w:r w:rsidRPr="00481EDB">
        <w:rPr>
          <w:rStyle w:val="Hipercze"/>
          <w:i w:val="0"/>
          <w:iCs/>
          <w:color w:val="auto"/>
          <w:u w:val="none"/>
          <w:lang w:val="pl-PL"/>
        </w:rPr>
        <w:t>3.3.1.Usługi projektowe……………………………………………………………………………………………………………………………………………………...7</w:t>
      </w:r>
    </w:p>
    <w:p w14:paraId="46A07DF2" w14:textId="77777777" w:rsidR="00EE5EA0" w:rsidRPr="00481EDB" w:rsidRDefault="00EE5EA0" w:rsidP="00EE5EA0">
      <w:pPr>
        <w:pStyle w:val="Spistreci2"/>
        <w:tabs>
          <w:tab w:val="right" w:leader="dot" w:pos="9631"/>
        </w:tabs>
        <w:spacing w:line="276" w:lineRule="auto"/>
        <w:ind w:left="1190" w:hanging="442"/>
        <w:rPr>
          <w:rStyle w:val="Hipercze"/>
          <w:i w:val="0"/>
          <w:iCs/>
          <w:color w:val="auto"/>
          <w:u w:val="none"/>
          <w:lang w:val="pl-PL"/>
        </w:rPr>
      </w:pPr>
      <w:r w:rsidRPr="00481EDB">
        <w:rPr>
          <w:rStyle w:val="Hipercze"/>
          <w:i w:val="0"/>
          <w:iCs/>
          <w:color w:val="auto"/>
          <w:u w:val="none"/>
          <w:lang w:val="pl-PL"/>
        </w:rPr>
        <w:t>3.3.2.Projekt wykonawczy…...……………………………………………………………………………………………………………………………………………...9</w:t>
      </w:r>
    </w:p>
    <w:p w14:paraId="160C74D9" w14:textId="77777777" w:rsidR="00EE5EA0" w:rsidRPr="00481EDB" w:rsidRDefault="00EE5EA0" w:rsidP="00EE5EA0">
      <w:pPr>
        <w:pStyle w:val="Spistreci2"/>
        <w:tabs>
          <w:tab w:val="right" w:leader="dot" w:pos="9631"/>
        </w:tabs>
        <w:spacing w:line="276" w:lineRule="auto"/>
        <w:ind w:left="1190" w:hanging="442"/>
        <w:rPr>
          <w:rStyle w:val="Hipercze"/>
          <w:i w:val="0"/>
          <w:iCs/>
          <w:color w:val="auto"/>
          <w:u w:val="none"/>
        </w:rPr>
      </w:pPr>
      <w:r w:rsidRPr="00481EDB">
        <w:rPr>
          <w:rStyle w:val="Hipercze"/>
          <w:i w:val="0"/>
          <w:iCs/>
          <w:color w:val="auto"/>
          <w:u w:val="none"/>
          <w:lang w:val="pl-PL"/>
        </w:rPr>
        <w:t>3.3.3</w:t>
      </w:r>
      <w:r w:rsidR="00D00795" w:rsidRPr="00481EDB">
        <w:rPr>
          <w:rStyle w:val="Hipercze"/>
          <w:i w:val="0"/>
          <w:iCs/>
          <w:color w:val="auto"/>
          <w:u w:val="none"/>
          <w:lang w:val="pl-PL"/>
        </w:rPr>
        <w:t>.</w:t>
      </w:r>
      <w:r w:rsidRPr="00481EDB">
        <w:rPr>
          <w:rStyle w:val="Hipercze"/>
          <w:i w:val="0"/>
          <w:iCs/>
          <w:color w:val="auto"/>
          <w:u w:val="none"/>
          <w:lang w:val="pl-PL"/>
        </w:rPr>
        <w:t>Nadzór autorski.…</w:t>
      </w:r>
      <w:r w:rsidR="00D00795" w:rsidRPr="00481EDB">
        <w:rPr>
          <w:rStyle w:val="Hipercze"/>
          <w:i w:val="0"/>
          <w:iCs/>
          <w:color w:val="auto"/>
          <w:u w:val="none"/>
          <w:lang w:val="pl-PL"/>
        </w:rPr>
        <w:t>...</w:t>
      </w:r>
      <w:r w:rsidRPr="00481EDB">
        <w:rPr>
          <w:rStyle w:val="Hipercze"/>
          <w:i w:val="0"/>
          <w:iCs/>
          <w:color w:val="auto"/>
          <w:u w:val="none"/>
          <w:lang w:val="pl-PL"/>
        </w:rPr>
        <w:t xml:space="preserve">………………………..……………………………………………………………………………………………………………………..   </w:t>
      </w:r>
      <w:r w:rsidRPr="00481EDB">
        <w:rPr>
          <w:rStyle w:val="Hipercze"/>
          <w:i w:val="0"/>
          <w:iCs/>
          <w:color w:val="auto"/>
          <w:u w:val="none"/>
        </w:rPr>
        <w:t>12</w:t>
      </w:r>
    </w:p>
    <w:p w14:paraId="76EB6AB1" w14:textId="32E22D14" w:rsidR="00203654" w:rsidRPr="00481EDB"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72" w:history="1">
        <w:r w:rsidR="00203654" w:rsidRPr="00481EDB">
          <w:rPr>
            <w:rStyle w:val="Hipercze"/>
            <w:i w:val="0"/>
            <w:noProof/>
            <w:lang w:val="pl-PL"/>
          </w:rPr>
          <w:t>4. Aktualne uwarunkowania wykonania przedmiotu</w:t>
        </w:r>
        <w:r w:rsidR="00203654" w:rsidRPr="00481EDB">
          <w:rPr>
            <w:rStyle w:val="Hipercze"/>
            <w:i w:val="0"/>
            <w:noProof/>
            <w:spacing w:val="-12"/>
            <w:lang w:val="pl-PL"/>
          </w:rPr>
          <w:t xml:space="preserve"> </w:t>
        </w:r>
        <w:r w:rsidR="00203654" w:rsidRPr="00481EDB">
          <w:rPr>
            <w:rStyle w:val="Hipercze"/>
            <w:i w:val="0"/>
            <w:noProof/>
            <w:lang w:val="pl-PL"/>
          </w:rPr>
          <w:t>zamówienia.</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_Toc27056072 \h </w:instrText>
        </w:r>
        <w:r w:rsidR="00422C4B" w:rsidRPr="00481EDB">
          <w:rPr>
            <w:i w:val="0"/>
            <w:noProof/>
            <w:webHidden/>
          </w:rPr>
        </w:r>
        <w:r w:rsidR="00422C4B" w:rsidRPr="00481EDB">
          <w:rPr>
            <w:i w:val="0"/>
            <w:noProof/>
            <w:webHidden/>
          </w:rPr>
          <w:fldChar w:fldCharType="separate"/>
        </w:r>
        <w:r w:rsidR="004061CD">
          <w:rPr>
            <w:i w:val="0"/>
            <w:noProof/>
            <w:webHidden/>
          </w:rPr>
          <w:t>12</w:t>
        </w:r>
        <w:r w:rsidR="00422C4B" w:rsidRPr="00481EDB">
          <w:rPr>
            <w:i w:val="0"/>
            <w:noProof/>
            <w:webHidden/>
          </w:rPr>
          <w:fldChar w:fldCharType="end"/>
        </w:r>
      </w:hyperlink>
    </w:p>
    <w:p w14:paraId="4068FB8A" w14:textId="488CCD5F" w:rsidR="00203654" w:rsidRPr="00481EDB"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73" w:history="1">
        <w:r w:rsidR="00203654" w:rsidRPr="00481EDB">
          <w:rPr>
            <w:rStyle w:val="Hipercze"/>
            <w:i w:val="0"/>
            <w:noProof/>
            <w:lang w:val="pl-PL"/>
          </w:rPr>
          <w:t>4.1.Dane ogólne.</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_Toc27056073 \h </w:instrText>
        </w:r>
        <w:r w:rsidR="00422C4B" w:rsidRPr="00481EDB">
          <w:rPr>
            <w:i w:val="0"/>
            <w:noProof/>
            <w:webHidden/>
          </w:rPr>
        </w:r>
        <w:r w:rsidR="00422C4B" w:rsidRPr="00481EDB">
          <w:rPr>
            <w:i w:val="0"/>
            <w:noProof/>
            <w:webHidden/>
          </w:rPr>
          <w:fldChar w:fldCharType="separate"/>
        </w:r>
        <w:r w:rsidR="004061CD">
          <w:rPr>
            <w:i w:val="0"/>
            <w:noProof/>
            <w:webHidden/>
          </w:rPr>
          <w:t>12</w:t>
        </w:r>
        <w:r w:rsidR="00422C4B" w:rsidRPr="00481EDB">
          <w:rPr>
            <w:i w:val="0"/>
            <w:noProof/>
            <w:webHidden/>
          </w:rPr>
          <w:fldChar w:fldCharType="end"/>
        </w:r>
      </w:hyperlink>
    </w:p>
    <w:p w14:paraId="1686C510" w14:textId="58C482B7"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74" w:history="1">
        <w:r w:rsidR="00203654" w:rsidRPr="00481EDB">
          <w:rPr>
            <w:rStyle w:val="Hipercze"/>
            <w:i w:val="0"/>
            <w:noProof/>
            <w:lang w:val="pl-PL"/>
          </w:rPr>
          <w:t>4.2.Położenie geograficzne i administracyjne.</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_Toc27056074 \h </w:instrText>
        </w:r>
        <w:r w:rsidR="00422C4B" w:rsidRPr="00481EDB">
          <w:rPr>
            <w:i w:val="0"/>
            <w:noProof/>
            <w:webHidden/>
          </w:rPr>
        </w:r>
        <w:r w:rsidR="00422C4B" w:rsidRPr="00481EDB">
          <w:rPr>
            <w:i w:val="0"/>
            <w:noProof/>
            <w:webHidden/>
          </w:rPr>
          <w:fldChar w:fldCharType="separate"/>
        </w:r>
        <w:r w:rsidR="004061CD">
          <w:rPr>
            <w:i w:val="0"/>
            <w:noProof/>
            <w:webHidden/>
          </w:rPr>
          <w:t>14</w:t>
        </w:r>
        <w:r w:rsidR="00422C4B" w:rsidRPr="00481EDB">
          <w:rPr>
            <w:i w:val="0"/>
            <w:noProof/>
            <w:webHidden/>
          </w:rPr>
          <w:fldChar w:fldCharType="end"/>
        </w:r>
      </w:hyperlink>
    </w:p>
    <w:p w14:paraId="4B42A7D1" w14:textId="3A6D986A"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75" w:history="1">
        <w:r w:rsidR="00203654" w:rsidRPr="00481EDB">
          <w:rPr>
            <w:rStyle w:val="Hipercze"/>
            <w:i w:val="0"/>
            <w:noProof/>
            <w:lang w:val="pl-PL"/>
          </w:rPr>
          <w:t>4.3.Obecny stan zagospodarowania terenu oczyszczalni w m.Trzcińsko</w:t>
        </w:r>
        <w:r w:rsidR="008039FA" w:rsidRPr="00481EDB">
          <w:rPr>
            <w:rStyle w:val="Hipercze"/>
            <w:i w:val="0"/>
            <w:noProof/>
            <w:lang w:val="pl-PL"/>
          </w:rPr>
          <w:t>-</w:t>
        </w:r>
        <w:r w:rsidR="00203654" w:rsidRPr="00481EDB">
          <w:rPr>
            <w:rStyle w:val="Hipercze"/>
            <w:i w:val="0"/>
            <w:noProof/>
            <w:lang w:val="pl-PL"/>
          </w:rPr>
          <w:t xml:space="preserve"> Zdrój.</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_Toc27056075 \h </w:instrText>
        </w:r>
        <w:r w:rsidR="00422C4B" w:rsidRPr="00481EDB">
          <w:rPr>
            <w:i w:val="0"/>
            <w:noProof/>
            <w:webHidden/>
          </w:rPr>
        </w:r>
        <w:r w:rsidR="00422C4B" w:rsidRPr="00481EDB">
          <w:rPr>
            <w:i w:val="0"/>
            <w:noProof/>
            <w:webHidden/>
          </w:rPr>
          <w:fldChar w:fldCharType="separate"/>
        </w:r>
        <w:r w:rsidR="004061CD">
          <w:rPr>
            <w:i w:val="0"/>
            <w:noProof/>
            <w:webHidden/>
          </w:rPr>
          <w:t>15</w:t>
        </w:r>
        <w:r w:rsidR="00422C4B" w:rsidRPr="00481EDB">
          <w:rPr>
            <w:i w:val="0"/>
            <w:noProof/>
            <w:webHidden/>
          </w:rPr>
          <w:fldChar w:fldCharType="end"/>
        </w:r>
      </w:hyperlink>
    </w:p>
    <w:p w14:paraId="572CCED2" w14:textId="6901B426"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76" w:history="1">
        <w:r w:rsidR="00203654" w:rsidRPr="00481EDB">
          <w:rPr>
            <w:rStyle w:val="Hipercze"/>
            <w:i w:val="0"/>
            <w:noProof/>
            <w:lang w:val="pl-PL"/>
          </w:rPr>
          <w:t>4.4.Ilość i skład zanieczyszczeń ścieków surowych dopływających obecnie do oczyszczalni.</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_Toc27056076 \h </w:instrText>
        </w:r>
        <w:r w:rsidR="00422C4B" w:rsidRPr="00481EDB">
          <w:rPr>
            <w:i w:val="0"/>
            <w:noProof/>
            <w:webHidden/>
          </w:rPr>
        </w:r>
        <w:r w:rsidR="00422C4B" w:rsidRPr="00481EDB">
          <w:rPr>
            <w:i w:val="0"/>
            <w:noProof/>
            <w:webHidden/>
          </w:rPr>
          <w:fldChar w:fldCharType="separate"/>
        </w:r>
        <w:r w:rsidR="004061CD">
          <w:rPr>
            <w:i w:val="0"/>
            <w:noProof/>
            <w:webHidden/>
          </w:rPr>
          <w:t>16</w:t>
        </w:r>
        <w:r w:rsidR="00422C4B" w:rsidRPr="00481EDB">
          <w:rPr>
            <w:i w:val="0"/>
            <w:noProof/>
            <w:webHidden/>
          </w:rPr>
          <w:fldChar w:fldCharType="end"/>
        </w:r>
      </w:hyperlink>
    </w:p>
    <w:p w14:paraId="6D073C95" w14:textId="3616CC91" w:rsidR="00203654" w:rsidRPr="00481EDB"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77" w:history="1">
        <w:r w:rsidR="00203654" w:rsidRPr="00481EDB">
          <w:rPr>
            <w:rStyle w:val="Hipercze"/>
            <w:i w:val="0"/>
            <w:noProof/>
            <w:lang w:val="pl-PL"/>
          </w:rPr>
          <w:t>5.Ogólne właściwości funkcjonalno – użytkowe</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_Toc27056077 \h </w:instrText>
        </w:r>
        <w:r w:rsidR="00422C4B" w:rsidRPr="00481EDB">
          <w:rPr>
            <w:i w:val="0"/>
            <w:noProof/>
            <w:webHidden/>
          </w:rPr>
        </w:r>
        <w:r w:rsidR="00422C4B" w:rsidRPr="00481EDB">
          <w:rPr>
            <w:i w:val="0"/>
            <w:noProof/>
            <w:webHidden/>
          </w:rPr>
          <w:fldChar w:fldCharType="separate"/>
        </w:r>
        <w:r w:rsidR="004061CD">
          <w:rPr>
            <w:i w:val="0"/>
            <w:noProof/>
            <w:webHidden/>
          </w:rPr>
          <w:t>18</w:t>
        </w:r>
        <w:r w:rsidR="00422C4B" w:rsidRPr="00481EDB">
          <w:rPr>
            <w:i w:val="0"/>
            <w:noProof/>
            <w:webHidden/>
          </w:rPr>
          <w:fldChar w:fldCharType="end"/>
        </w:r>
      </w:hyperlink>
    </w:p>
    <w:p w14:paraId="49AC085B" w14:textId="15CF1BC3" w:rsidR="00203654" w:rsidRPr="00481EDB" w:rsidRDefault="00E76C4C" w:rsidP="00203654">
      <w:pPr>
        <w:pStyle w:val="Spistreci2"/>
        <w:tabs>
          <w:tab w:val="left" w:pos="970"/>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78" w:history="1">
        <w:r w:rsidR="00203654" w:rsidRPr="00481EDB">
          <w:rPr>
            <w:rStyle w:val="Hipercze"/>
            <w:i w:val="0"/>
            <w:noProof/>
            <w:lang w:val="pl-PL"/>
          </w:rPr>
          <w:t>5.1.</w:t>
        </w:r>
        <w:r w:rsidR="00203654" w:rsidRPr="00481EDB">
          <w:rPr>
            <w:rFonts w:asciiTheme="minorHAnsi" w:eastAsiaTheme="minorEastAsia" w:hAnsiTheme="minorHAnsi" w:cstheme="minorBidi"/>
            <w:i w:val="0"/>
            <w:noProof/>
            <w:sz w:val="22"/>
            <w:szCs w:val="22"/>
            <w:lang w:val="pl-PL" w:eastAsia="pl-PL"/>
          </w:rPr>
          <w:tab/>
        </w:r>
        <w:r w:rsidR="00203654" w:rsidRPr="00481EDB">
          <w:rPr>
            <w:rStyle w:val="Hipercze"/>
            <w:i w:val="0"/>
            <w:noProof/>
            <w:lang w:val="pl-PL"/>
          </w:rPr>
          <w:t>Ogólne wymagania.</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_Toc27056078 \h </w:instrText>
        </w:r>
        <w:r w:rsidR="00422C4B" w:rsidRPr="00481EDB">
          <w:rPr>
            <w:i w:val="0"/>
            <w:noProof/>
            <w:webHidden/>
          </w:rPr>
        </w:r>
        <w:r w:rsidR="00422C4B" w:rsidRPr="00481EDB">
          <w:rPr>
            <w:i w:val="0"/>
            <w:noProof/>
            <w:webHidden/>
          </w:rPr>
          <w:fldChar w:fldCharType="separate"/>
        </w:r>
        <w:r w:rsidR="004061CD">
          <w:rPr>
            <w:i w:val="0"/>
            <w:noProof/>
            <w:webHidden/>
          </w:rPr>
          <w:t>18</w:t>
        </w:r>
        <w:r w:rsidR="00422C4B" w:rsidRPr="00481EDB">
          <w:rPr>
            <w:i w:val="0"/>
            <w:noProof/>
            <w:webHidden/>
          </w:rPr>
          <w:fldChar w:fldCharType="end"/>
        </w:r>
      </w:hyperlink>
    </w:p>
    <w:p w14:paraId="67C95802" w14:textId="5D516AD2"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79" w:history="1">
        <w:r w:rsidR="00203654" w:rsidRPr="00481EDB">
          <w:rPr>
            <w:rStyle w:val="Hipercze"/>
            <w:i w:val="0"/>
            <w:noProof/>
            <w:lang w:val="pl-PL"/>
          </w:rPr>
          <w:t>5.2 Docelowe parametry oczyszczalni.</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_Toc27056079 \h </w:instrText>
        </w:r>
        <w:r w:rsidR="00422C4B" w:rsidRPr="00481EDB">
          <w:rPr>
            <w:i w:val="0"/>
            <w:noProof/>
            <w:webHidden/>
          </w:rPr>
        </w:r>
        <w:r w:rsidR="00422C4B" w:rsidRPr="00481EDB">
          <w:rPr>
            <w:i w:val="0"/>
            <w:noProof/>
            <w:webHidden/>
          </w:rPr>
          <w:fldChar w:fldCharType="separate"/>
        </w:r>
        <w:r w:rsidR="004061CD">
          <w:rPr>
            <w:i w:val="0"/>
            <w:noProof/>
            <w:webHidden/>
          </w:rPr>
          <w:t>19</w:t>
        </w:r>
        <w:r w:rsidR="00422C4B" w:rsidRPr="00481EDB">
          <w:rPr>
            <w:i w:val="0"/>
            <w:noProof/>
            <w:webHidden/>
          </w:rPr>
          <w:fldChar w:fldCharType="end"/>
        </w:r>
      </w:hyperlink>
    </w:p>
    <w:p w14:paraId="32423379" w14:textId="07D2E1A4"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80" w:history="1">
        <w:r w:rsidR="00203654" w:rsidRPr="00481EDB">
          <w:rPr>
            <w:rStyle w:val="Hipercze"/>
            <w:i w:val="0"/>
            <w:noProof/>
            <w:lang w:val="pl-PL"/>
          </w:rPr>
          <w:t>5.3. Schemat blokowy oczyszczani ścieków.</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_Toc27056080 \h </w:instrText>
        </w:r>
        <w:r w:rsidR="00422C4B" w:rsidRPr="00481EDB">
          <w:rPr>
            <w:i w:val="0"/>
            <w:noProof/>
            <w:webHidden/>
          </w:rPr>
        </w:r>
        <w:r w:rsidR="00422C4B" w:rsidRPr="00481EDB">
          <w:rPr>
            <w:i w:val="0"/>
            <w:noProof/>
            <w:webHidden/>
          </w:rPr>
          <w:fldChar w:fldCharType="separate"/>
        </w:r>
        <w:r w:rsidR="004061CD">
          <w:rPr>
            <w:i w:val="0"/>
            <w:noProof/>
            <w:webHidden/>
          </w:rPr>
          <w:t>20</w:t>
        </w:r>
        <w:r w:rsidR="00422C4B" w:rsidRPr="00481EDB">
          <w:rPr>
            <w:i w:val="0"/>
            <w:noProof/>
            <w:webHidden/>
          </w:rPr>
          <w:fldChar w:fldCharType="end"/>
        </w:r>
      </w:hyperlink>
    </w:p>
    <w:p w14:paraId="30BD6E44" w14:textId="362943DC"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81" w:history="1">
        <w:r w:rsidR="00203654" w:rsidRPr="00481EDB">
          <w:rPr>
            <w:rStyle w:val="Hipercze"/>
            <w:i w:val="0"/>
            <w:noProof/>
            <w:lang w:val="pl-PL"/>
          </w:rPr>
          <w:t>5.4. Wyjściowe parametry obliczeniowe procesu oczyszczania:</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_Toc27056081 \h </w:instrText>
        </w:r>
        <w:r w:rsidR="00422C4B" w:rsidRPr="00481EDB">
          <w:rPr>
            <w:i w:val="0"/>
            <w:noProof/>
            <w:webHidden/>
          </w:rPr>
        </w:r>
        <w:r w:rsidR="00422C4B" w:rsidRPr="00481EDB">
          <w:rPr>
            <w:i w:val="0"/>
            <w:noProof/>
            <w:webHidden/>
          </w:rPr>
          <w:fldChar w:fldCharType="separate"/>
        </w:r>
        <w:r w:rsidR="004061CD">
          <w:rPr>
            <w:i w:val="0"/>
            <w:noProof/>
            <w:webHidden/>
          </w:rPr>
          <w:t>21</w:t>
        </w:r>
        <w:r w:rsidR="00422C4B" w:rsidRPr="00481EDB">
          <w:rPr>
            <w:i w:val="0"/>
            <w:noProof/>
            <w:webHidden/>
          </w:rPr>
          <w:fldChar w:fldCharType="end"/>
        </w:r>
      </w:hyperlink>
    </w:p>
    <w:p w14:paraId="6E3C0137" w14:textId="3FA66A0D" w:rsidR="00203654" w:rsidRPr="00481EDB"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82" w:history="1">
        <w:r w:rsidR="00203654" w:rsidRPr="00481EDB">
          <w:rPr>
            <w:rStyle w:val="Hipercze"/>
            <w:i w:val="0"/>
            <w:noProof/>
            <w:lang w:val="pl-PL"/>
          </w:rPr>
          <w:t>6. Szczegółowe właściwości</w:t>
        </w:r>
        <w:r w:rsidR="00203654" w:rsidRPr="00481EDB">
          <w:rPr>
            <w:rStyle w:val="Hipercze"/>
            <w:i w:val="0"/>
            <w:noProof/>
            <w:spacing w:val="-11"/>
            <w:lang w:val="pl-PL"/>
          </w:rPr>
          <w:t xml:space="preserve"> </w:t>
        </w:r>
        <w:r w:rsidR="00203654" w:rsidRPr="00481EDB">
          <w:rPr>
            <w:rStyle w:val="Hipercze"/>
            <w:i w:val="0"/>
            <w:noProof/>
            <w:lang w:val="pl-PL"/>
          </w:rPr>
          <w:t>funkcjonalno-użytkowe.</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_Toc27056082 \h </w:instrText>
        </w:r>
        <w:r w:rsidR="00422C4B" w:rsidRPr="00481EDB">
          <w:rPr>
            <w:i w:val="0"/>
            <w:noProof/>
            <w:webHidden/>
          </w:rPr>
        </w:r>
        <w:r w:rsidR="00422C4B" w:rsidRPr="00481EDB">
          <w:rPr>
            <w:i w:val="0"/>
            <w:noProof/>
            <w:webHidden/>
          </w:rPr>
          <w:fldChar w:fldCharType="separate"/>
        </w:r>
        <w:r w:rsidR="004061CD">
          <w:rPr>
            <w:i w:val="0"/>
            <w:noProof/>
            <w:webHidden/>
          </w:rPr>
          <w:t>21</w:t>
        </w:r>
        <w:r w:rsidR="00422C4B" w:rsidRPr="00481EDB">
          <w:rPr>
            <w:i w:val="0"/>
            <w:noProof/>
            <w:webHidden/>
          </w:rPr>
          <w:fldChar w:fldCharType="end"/>
        </w:r>
      </w:hyperlink>
    </w:p>
    <w:p w14:paraId="0F078502" w14:textId="0B0F5A82"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83" w:history="1">
        <w:r w:rsidR="00203654" w:rsidRPr="00481EDB">
          <w:rPr>
            <w:rStyle w:val="Hipercze"/>
            <w:i w:val="0"/>
            <w:noProof/>
            <w:lang w:val="pl-PL"/>
          </w:rPr>
          <w:t>6.1. Przepompownia ścieków.</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_Toc27056083 \h </w:instrText>
        </w:r>
        <w:r w:rsidR="00422C4B" w:rsidRPr="00481EDB">
          <w:rPr>
            <w:i w:val="0"/>
            <w:noProof/>
            <w:webHidden/>
          </w:rPr>
        </w:r>
        <w:r w:rsidR="00422C4B" w:rsidRPr="00481EDB">
          <w:rPr>
            <w:i w:val="0"/>
            <w:noProof/>
            <w:webHidden/>
          </w:rPr>
          <w:fldChar w:fldCharType="separate"/>
        </w:r>
        <w:r w:rsidR="004061CD">
          <w:rPr>
            <w:i w:val="0"/>
            <w:noProof/>
            <w:webHidden/>
          </w:rPr>
          <w:t>21</w:t>
        </w:r>
        <w:r w:rsidR="00422C4B" w:rsidRPr="00481EDB">
          <w:rPr>
            <w:i w:val="0"/>
            <w:noProof/>
            <w:webHidden/>
          </w:rPr>
          <w:fldChar w:fldCharType="end"/>
        </w:r>
      </w:hyperlink>
    </w:p>
    <w:p w14:paraId="2E86521A" w14:textId="6926144D"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84" w:history="1">
        <w:r w:rsidR="00203654" w:rsidRPr="00481EDB">
          <w:rPr>
            <w:rStyle w:val="Hipercze"/>
            <w:i w:val="0"/>
            <w:noProof/>
            <w:lang w:val="pl-PL"/>
          </w:rPr>
          <w:t>6.2. Sito pionowe.</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_Toc27056084 \h </w:instrText>
        </w:r>
        <w:r w:rsidR="00422C4B" w:rsidRPr="00481EDB">
          <w:rPr>
            <w:i w:val="0"/>
            <w:noProof/>
            <w:webHidden/>
          </w:rPr>
        </w:r>
        <w:r w:rsidR="00422C4B" w:rsidRPr="00481EDB">
          <w:rPr>
            <w:i w:val="0"/>
            <w:noProof/>
            <w:webHidden/>
          </w:rPr>
          <w:fldChar w:fldCharType="separate"/>
        </w:r>
        <w:r w:rsidR="004061CD">
          <w:rPr>
            <w:i w:val="0"/>
            <w:noProof/>
            <w:webHidden/>
          </w:rPr>
          <w:t>22</w:t>
        </w:r>
        <w:r w:rsidR="00422C4B" w:rsidRPr="00481EDB">
          <w:rPr>
            <w:i w:val="0"/>
            <w:noProof/>
            <w:webHidden/>
          </w:rPr>
          <w:fldChar w:fldCharType="end"/>
        </w:r>
      </w:hyperlink>
    </w:p>
    <w:p w14:paraId="72088802" w14:textId="29DC62CE"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86" w:history="1">
        <w:r w:rsidR="00203654" w:rsidRPr="00481EDB">
          <w:rPr>
            <w:rStyle w:val="Hipercze"/>
            <w:i w:val="0"/>
            <w:noProof/>
            <w:lang w:val="pl-PL"/>
          </w:rPr>
          <w:t>6.3. Zbiornik retencyjno-uśredniający.</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_Toc27056086 \h </w:instrText>
        </w:r>
        <w:r w:rsidR="00422C4B" w:rsidRPr="00481EDB">
          <w:rPr>
            <w:i w:val="0"/>
            <w:noProof/>
            <w:webHidden/>
          </w:rPr>
        </w:r>
        <w:r w:rsidR="00422C4B" w:rsidRPr="00481EDB">
          <w:rPr>
            <w:i w:val="0"/>
            <w:noProof/>
            <w:webHidden/>
          </w:rPr>
          <w:fldChar w:fldCharType="separate"/>
        </w:r>
        <w:r w:rsidR="004061CD">
          <w:rPr>
            <w:i w:val="0"/>
            <w:noProof/>
            <w:webHidden/>
          </w:rPr>
          <w:t>22</w:t>
        </w:r>
        <w:r w:rsidR="00422C4B" w:rsidRPr="00481EDB">
          <w:rPr>
            <w:i w:val="0"/>
            <w:noProof/>
            <w:webHidden/>
          </w:rPr>
          <w:fldChar w:fldCharType="end"/>
        </w:r>
      </w:hyperlink>
    </w:p>
    <w:p w14:paraId="4C56A964" w14:textId="24B92B2E"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87" w:history="1">
        <w:r w:rsidR="00203654" w:rsidRPr="00481EDB">
          <w:rPr>
            <w:rStyle w:val="Hipercze"/>
            <w:i w:val="0"/>
            <w:noProof/>
            <w:lang w:val="pl-PL"/>
          </w:rPr>
          <w:t>6.4. Separator piasku - piaskownik wirowy.</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_Toc27056087 \h </w:instrText>
        </w:r>
        <w:r w:rsidR="00422C4B" w:rsidRPr="00481EDB">
          <w:rPr>
            <w:i w:val="0"/>
            <w:noProof/>
            <w:webHidden/>
          </w:rPr>
        </w:r>
        <w:r w:rsidR="00422C4B" w:rsidRPr="00481EDB">
          <w:rPr>
            <w:i w:val="0"/>
            <w:noProof/>
            <w:webHidden/>
          </w:rPr>
          <w:fldChar w:fldCharType="separate"/>
        </w:r>
        <w:r w:rsidR="004061CD">
          <w:rPr>
            <w:i w:val="0"/>
            <w:noProof/>
            <w:webHidden/>
          </w:rPr>
          <w:t>24</w:t>
        </w:r>
        <w:r w:rsidR="00422C4B" w:rsidRPr="00481EDB">
          <w:rPr>
            <w:i w:val="0"/>
            <w:noProof/>
            <w:webHidden/>
          </w:rPr>
          <w:fldChar w:fldCharType="end"/>
        </w:r>
      </w:hyperlink>
    </w:p>
    <w:p w14:paraId="33AD3420" w14:textId="7D5C0AA2"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88" w:history="1">
        <w:r w:rsidR="00203654" w:rsidRPr="00481EDB">
          <w:rPr>
            <w:rStyle w:val="Hipercze"/>
            <w:i w:val="0"/>
            <w:noProof/>
            <w:lang w:val="pl-PL"/>
          </w:rPr>
          <w:t>6.5. Bioreaktor.</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_Toc27056088 \h </w:instrText>
        </w:r>
        <w:r w:rsidR="00422C4B" w:rsidRPr="00481EDB">
          <w:rPr>
            <w:i w:val="0"/>
            <w:noProof/>
            <w:webHidden/>
          </w:rPr>
        </w:r>
        <w:r w:rsidR="00422C4B" w:rsidRPr="00481EDB">
          <w:rPr>
            <w:i w:val="0"/>
            <w:noProof/>
            <w:webHidden/>
          </w:rPr>
          <w:fldChar w:fldCharType="separate"/>
        </w:r>
        <w:r w:rsidR="004061CD">
          <w:rPr>
            <w:i w:val="0"/>
            <w:noProof/>
            <w:webHidden/>
          </w:rPr>
          <w:t>25</w:t>
        </w:r>
        <w:r w:rsidR="00422C4B" w:rsidRPr="00481EDB">
          <w:rPr>
            <w:i w:val="0"/>
            <w:noProof/>
            <w:webHidden/>
          </w:rPr>
          <w:fldChar w:fldCharType="end"/>
        </w:r>
      </w:hyperlink>
    </w:p>
    <w:p w14:paraId="16B57E74" w14:textId="58228050"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89" w:history="1">
        <w:r w:rsidR="00203654" w:rsidRPr="00481EDB">
          <w:rPr>
            <w:rStyle w:val="Hipercze"/>
            <w:i w:val="0"/>
            <w:noProof/>
            <w:lang w:val="pl-PL"/>
          </w:rPr>
          <w:t>6.6.Stacja zlewcza ścieków dowożonych.</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_Toc27056089 \h </w:instrText>
        </w:r>
        <w:r w:rsidR="00422C4B" w:rsidRPr="00481EDB">
          <w:rPr>
            <w:i w:val="0"/>
            <w:noProof/>
            <w:webHidden/>
          </w:rPr>
        </w:r>
        <w:r w:rsidR="00422C4B" w:rsidRPr="00481EDB">
          <w:rPr>
            <w:i w:val="0"/>
            <w:noProof/>
            <w:webHidden/>
          </w:rPr>
          <w:fldChar w:fldCharType="separate"/>
        </w:r>
        <w:r w:rsidR="004061CD">
          <w:rPr>
            <w:i w:val="0"/>
            <w:noProof/>
            <w:webHidden/>
          </w:rPr>
          <w:t>28</w:t>
        </w:r>
        <w:r w:rsidR="00422C4B" w:rsidRPr="00481EDB">
          <w:rPr>
            <w:i w:val="0"/>
            <w:noProof/>
            <w:webHidden/>
          </w:rPr>
          <w:fldChar w:fldCharType="end"/>
        </w:r>
      </w:hyperlink>
    </w:p>
    <w:p w14:paraId="4BC0DEEA" w14:textId="502ABB18"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90" w:history="1">
        <w:r w:rsidR="00203654" w:rsidRPr="00481EDB">
          <w:rPr>
            <w:rStyle w:val="Hipercze"/>
            <w:i w:val="0"/>
            <w:noProof/>
            <w:lang w:val="pl-PL"/>
          </w:rPr>
          <w:t>6.7.Stacja odwadniania i zagęszczania osadu nadmiernego.</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_Toc27056090 \h </w:instrText>
        </w:r>
        <w:r w:rsidR="00422C4B" w:rsidRPr="00481EDB">
          <w:rPr>
            <w:i w:val="0"/>
            <w:noProof/>
            <w:webHidden/>
          </w:rPr>
        </w:r>
        <w:r w:rsidR="00422C4B" w:rsidRPr="00481EDB">
          <w:rPr>
            <w:i w:val="0"/>
            <w:noProof/>
            <w:webHidden/>
          </w:rPr>
          <w:fldChar w:fldCharType="separate"/>
        </w:r>
        <w:r w:rsidR="004061CD">
          <w:rPr>
            <w:i w:val="0"/>
            <w:noProof/>
            <w:webHidden/>
          </w:rPr>
          <w:t>28</w:t>
        </w:r>
        <w:r w:rsidR="00422C4B" w:rsidRPr="00481EDB">
          <w:rPr>
            <w:i w:val="0"/>
            <w:noProof/>
            <w:webHidden/>
          </w:rPr>
          <w:fldChar w:fldCharType="end"/>
        </w:r>
      </w:hyperlink>
    </w:p>
    <w:p w14:paraId="41348861" w14:textId="673E331B" w:rsidR="00203654" w:rsidRPr="00481EDB" w:rsidRDefault="00E76C4C" w:rsidP="00203654">
      <w:pPr>
        <w:pStyle w:val="Spistreci2"/>
        <w:tabs>
          <w:tab w:val="right" w:leader="dot" w:pos="9631"/>
        </w:tabs>
        <w:spacing w:line="276" w:lineRule="auto"/>
        <w:rPr>
          <w:i w:val="0"/>
          <w:noProof/>
        </w:rPr>
      </w:pPr>
      <w:hyperlink w:anchor="_Toc27056091" w:history="1">
        <w:r w:rsidR="00203654" w:rsidRPr="00481EDB">
          <w:rPr>
            <w:rStyle w:val="Hipercze"/>
            <w:i w:val="0"/>
            <w:noProof/>
            <w:lang w:val="pl-PL"/>
          </w:rPr>
          <w:t>6.8. System AKPiA.</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_Toc27056091 \h </w:instrText>
        </w:r>
        <w:r w:rsidR="00422C4B" w:rsidRPr="00481EDB">
          <w:rPr>
            <w:i w:val="0"/>
            <w:noProof/>
            <w:webHidden/>
          </w:rPr>
        </w:r>
        <w:r w:rsidR="00422C4B" w:rsidRPr="00481EDB">
          <w:rPr>
            <w:i w:val="0"/>
            <w:noProof/>
            <w:webHidden/>
          </w:rPr>
          <w:fldChar w:fldCharType="separate"/>
        </w:r>
        <w:r w:rsidR="004061CD">
          <w:rPr>
            <w:i w:val="0"/>
            <w:noProof/>
            <w:webHidden/>
          </w:rPr>
          <w:t>30</w:t>
        </w:r>
        <w:r w:rsidR="00422C4B" w:rsidRPr="00481EDB">
          <w:rPr>
            <w:i w:val="0"/>
            <w:noProof/>
            <w:webHidden/>
          </w:rPr>
          <w:fldChar w:fldCharType="end"/>
        </w:r>
      </w:hyperlink>
    </w:p>
    <w:p w14:paraId="1760D51F" w14:textId="77777777" w:rsidR="007423A4" w:rsidRPr="00481EDB" w:rsidRDefault="007423A4"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r w:rsidRPr="00481EDB">
        <w:rPr>
          <w:i w:val="0"/>
          <w:noProof/>
        </w:rPr>
        <w:t>6.9. Sterowanie………………………………………………………………………………………………………………………………………………………………….32</w:t>
      </w:r>
    </w:p>
    <w:p w14:paraId="78DCBE9B" w14:textId="7DAC6C7A" w:rsidR="00203654" w:rsidRPr="00481EDB" w:rsidRDefault="00E76C4C" w:rsidP="00203654">
      <w:pPr>
        <w:pStyle w:val="Spistreci1"/>
        <w:tabs>
          <w:tab w:val="left" w:pos="970"/>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92" w:history="1">
        <w:r w:rsidR="00203654" w:rsidRPr="00481EDB">
          <w:rPr>
            <w:rStyle w:val="Hipercze"/>
            <w:i w:val="0"/>
            <w:noProof/>
            <w:lang w:val="pl-PL"/>
          </w:rPr>
          <w:t>7.Opis</w:t>
        </w:r>
        <w:r w:rsidR="00203654" w:rsidRPr="00481EDB">
          <w:rPr>
            <w:rFonts w:asciiTheme="minorHAnsi" w:eastAsiaTheme="minorEastAsia" w:hAnsiTheme="minorHAnsi" w:cstheme="minorBidi"/>
            <w:i w:val="0"/>
            <w:noProof/>
            <w:sz w:val="22"/>
            <w:szCs w:val="22"/>
            <w:lang w:val="pl-PL" w:eastAsia="pl-PL"/>
          </w:rPr>
          <w:tab/>
        </w:r>
        <w:r w:rsidR="00203654" w:rsidRPr="00481EDB">
          <w:rPr>
            <w:rStyle w:val="Hipercze"/>
            <w:i w:val="0"/>
            <w:noProof/>
            <w:lang w:val="pl-PL"/>
          </w:rPr>
          <w:t xml:space="preserve"> wymagań zamawiającego w stosunku do przedmiotu zamówienia.</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_Toc27056092 \h </w:instrText>
        </w:r>
        <w:r w:rsidR="00422C4B" w:rsidRPr="00481EDB">
          <w:rPr>
            <w:i w:val="0"/>
            <w:noProof/>
            <w:webHidden/>
          </w:rPr>
        </w:r>
        <w:r w:rsidR="00422C4B" w:rsidRPr="00481EDB">
          <w:rPr>
            <w:i w:val="0"/>
            <w:noProof/>
            <w:webHidden/>
          </w:rPr>
          <w:fldChar w:fldCharType="separate"/>
        </w:r>
        <w:r w:rsidR="004061CD">
          <w:rPr>
            <w:i w:val="0"/>
            <w:noProof/>
            <w:webHidden/>
          </w:rPr>
          <w:t>31</w:t>
        </w:r>
        <w:r w:rsidR="00422C4B" w:rsidRPr="00481EDB">
          <w:rPr>
            <w:i w:val="0"/>
            <w:noProof/>
            <w:webHidden/>
          </w:rPr>
          <w:fldChar w:fldCharType="end"/>
        </w:r>
      </w:hyperlink>
    </w:p>
    <w:p w14:paraId="478930ED" w14:textId="273F2F5C"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93" w:history="1">
        <w:r w:rsidR="00203654" w:rsidRPr="00481EDB">
          <w:rPr>
            <w:rStyle w:val="Hipercze"/>
            <w:i w:val="0"/>
            <w:noProof/>
            <w:lang w:val="pl-PL"/>
          </w:rPr>
          <w:t>7.1.Wymagania technologiczne, eksploatacyjne i</w:t>
        </w:r>
        <w:r w:rsidR="00203654" w:rsidRPr="00481EDB">
          <w:rPr>
            <w:rStyle w:val="Hipercze"/>
            <w:i w:val="0"/>
            <w:noProof/>
            <w:spacing w:val="-13"/>
            <w:lang w:val="pl-PL"/>
          </w:rPr>
          <w:t xml:space="preserve"> </w:t>
        </w:r>
        <w:r w:rsidR="00203654" w:rsidRPr="00481EDB">
          <w:rPr>
            <w:rStyle w:val="Hipercze"/>
            <w:i w:val="0"/>
            <w:noProof/>
            <w:lang w:val="pl-PL"/>
          </w:rPr>
          <w:t>jakościowe.</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_Toc27056093 \h </w:instrText>
        </w:r>
        <w:r w:rsidR="00422C4B" w:rsidRPr="00481EDB">
          <w:rPr>
            <w:i w:val="0"/>
            <w:noProof/>
            <w:webHidden/>
          </w:rPr>
        </w:r>
        <w:r w:rsidR="00422C4B" w:rsidRPr="00481EDB">
          <w:rPr>
            <w:i w:val="0"/>
            <w:noProof/>
            <w:webHidden/>
          </w:rPr>
          <w:fldChar w:fldCharType="separate"/>
        </w:r>
        <w:r w:rsidR="004061CD">
          <w:rPr>
            <w:i w:val="0"/>
            <w:noProof/>
            <w:webHidden/>
          </w:rPr>
          <w:t>31</w:t>
        </w:r>
        <w:r w:rsidR="00422C4B" w:rsidRPr="00481EDB">
          <w:rPr>
            <w:i w:val="0"/>
            <w:noProof/>
            <w:webHidden/>
          </w:rPr>
          <w:fldChar w:fldCharType="end"/>
        </w:r>
      </w:hyperlink>
    </w:p>
    <w:p w14:paraId="7526CE3C" w14:textId="6E732373"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94" w:history="1">
        <w:r w:rsidR="00203654" w:rsidRPr="00481EDB">
          <w:rPr>
            <w:rStyle w:val="Hipercze"/>
            <w:i w:val="0"/>
            <w:noProof/>
            <w:lang w:val="pl-PL"/>
          </w:rPr>
          <w:t>7.2. Zamienność.</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_Toc27056094 \h </w:instrText>
        </w:r>
        <w:r w:rsidR="00422C4B" w:rsidRPr="00481EDB">
          <w:rPr>
            <w:i w:val="0"/>
            <w:noProof/>
            <w:webHidden/>
          </w:rPr>
        </w:r>
        <w:r w:rsidR="00422C4B" w:rsidRPr="00481EDB">
          <w:rPr>
            <w:i w:val="0"/>
            <w:noProof/>
            <w:webHidden/>
          </w:rPr>
          <w:fldChar w:fldCharType="separate"/>
        </w:r>
        <w:r w:rsidR="004061CD">
          <w:rPr>
            <w:i w:val="0"/>
            <w:noProof/>
            <w:webHidden/>
          </w:rPr>
          <w:t>32</w:t>
        </w:r>
        <w:r w:rsidR="00422C4B" w:rsidRPr="00481EDB">
          <w:rPr>
            <w:i w:val="0"/>
            <w:noProof/>
            <w:webHidden/>
          </w:rPr>
          <w:fldChar w:fldCharType="end"/>
        </w:r>
      </w:hyperlink>
    </w:p>
    <w:p w14:paraId="6CC2C157" w14:textId="4733441B"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95" w:history="1">
        <w:r w:rsidR="00203654" w:rsidRPr="00481EDB">
          <w:rPr>
            <w:rStyle w:val="Hipercze"/>
            <w:i w:val="0"/>
            <w:noProof/>
            <w:lang w:val="pl-PL"/>
          </w:rPr>
          <w:t>7.3. Instrukcje obsługi i</w:t>
        </w:r>
        <w:r w:rsidR="00203654" w:rsidRPr="00481EDB">
          <w:rPr>
            <w:rStyle w:val="Hipercze"/>
            <w:i w:val="0"/>
            <w:noProof/>
            <w:spacing w:val="-14"/>
            <w:lang w:val="pl-PL"/>
          </w:rPr>
          <w:t xml:space="preserve"> </w:t>
        </w:r>
        <w:r w:rsidR="00203654" w:rsidRPr="00481EDB">
          <w:rPr>
            <w:rStyle w:val="Hipercze"/>
            <w:i w:val="0"/>
            <w:noProof/>
            <w:lang w:val="pl-PL"/>
          </w:rPr>
          <w:t>konserwacji</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_Toc27056095 \h </w:instrText>
        </w:r>
        <w:r w:rsidR="00422C4B" w:rsidRPr="00481EDB">
          <w:rPr>
            <w:i w:val="0"/>
            <w:noProof/>
            <w:webHidden/>
          </w:rPr>
        </w:r>
        <w:r w:rsidR="00422C4B" w:rsidRPr="00481EDB">
          <w:rPr>
            <w:i w:val="0"/>
            <w:noProof/>
            <w:webHidden/>
          </w:rPr>
          <w:fldChar w:fldCharType="separate"/>
        </w:r>
        <w:r w:rsidR="004061CD">
          <w:rPr>
            <w:i w:val="0"/>
            <w:noProof/>
            <w:webHidden/>
          </w:rPr>
          <w:t>32</w:t>
        </w:r>
        <w:r w:rsidR="00422C4B" w:rsidRPr="00481EDB">
          <w:rPr>
            <w:i w:val="0"/>
            <w:noProof/>
            <w:webHidden/>
          </w:rPr>
          <w:fldChar w:fldCharType="end"/>
        </w:r>
      </w:hyperlink>
    </w:p>
    <w:p w14:paraId="06801607" w14:textId="70A6D0DC" w:rsidR="00203654" w:rsidRPr="00481EDB" w:rsidRDefault="00E76C4C" w:rsidP="00203654">
      <w:pPr>
        <w:pStyle w:val="Spistreci3"/>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96" w:history="1">
        <w:r w:rsidR="00203654" w:rsidRPr="00481EDB">
          <w:rPr>
            <w:rStyle w:val="Hipercze"/>
            <w:i w:val="0"/>
            <w:noProof/>
            <w:lang w:val="pl-PL"/>
          </w:rPr>
          <w:t>7.3.1.Dokumentacje techniczno-ruchowe (DTR)</w:t>
        </w:r>
        <w:r w:rsidR="00203654" w:rsidRPr="00481EDB">
          <w:rPr>
            <w:rStyle w:val="Hipercze"/>
            <w:i w:val="0"/>
            <w:noProof/>
            <w:spacing w:val="-17"/>
            <w:lang w:val="pl-PL"/>
          </w:rPr>
          <w:t xml:space="preserve"> </w:t>
        </w:r>
        <w:r w:rsidR="00203654" w:rsidRPr="00481EDB">
          <w:rPr>
            <w:rStyle w:val="Hipercze"/>
            <w:i w:val="0"/>
            <w:noProof/>
            <w:lang w:val="pl-PL"/>
          </w:rPr>
          <w:t>urządzeń</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_Toc27056096 \h </w:instrText>
        </w:r>
        <w:r w:rsidR="00422C4B" w:rsidRPr="00481EDB">
          <w:rPr>
            <w:i w:val="0"/>
            <w:noProof/>
            <w:webHidden/>
          </w:rPr>
        </w:r>
        <w:r w:rsidR="00422C4B" w:rsidRPr="00481EDB">
          <w:rPr>
            <w:i w:val="0"/>
            <w:noProof/>
            <w:webHidden/>
          </w:rPr>
          <w:fldChar w:fldCharType="separate"/>
        </w:r>
        <w:r w:rsidR="004061CD">
          <w:rPr>
            <w:i w:val="0"/>
            <w:noProof/>
            <w:webHidden/>
          </w:rPr>
          <w:t>32</w:t>
        </w:r>
        <w:r w:rsidR="00422C4B" w:rsidRPr="00481EDB">
          <w:rPr>
            <w:i w:val="0"/>
            <w:noProof/>
            <w:webHidden/>
          </w:rPr>
          <w:fldChar w:fldCharType="end"/>
        </w:r>
      </w:hyperlink>
    </w:p>
    <w:p w14:paraId="7AD9C1E9" w14:textId="15ED7E85" w:rsidR="00203654" w:rsidRPr="00481EDB" w:rsidRDefault="00E76C4C" w:rsidP="00203654">
      <w:pPr>
        <w:pStyle w:val="Spistreci3"/>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97" w:history="1">
        <w:r w:rsidR="00203654" w:rsidRPr="00481EDB">
          <w:rPr>
            <w:rStyle w:val="Hipercze"/>
            <w:i w:val="0"/>
            <w:noProof/>
            <w:lang w:val="pl-PL"/>
          </w:rPr>
          <w:t>7.3.2. Instrukcja obsługi i</w:t>
        </w:r>
        <w:r w:rsidR="00203654" w:rsidRPr="00481EDB">
          <w:rPr>
            <w:rStyle w:val="Hipercze"/>
            <w:i w:val="0"/>
            <w:noProof/>
            <w:spacing w:val="-9"/>
            <w:lang w:val="pl-PL"/>
          </w:rPr>
          <w:t xml:space="preserve"> </w:t>
        </w:r>
        <w:r w:rsidR="00203654" w:rsidRPr="00481EDB">
          <w:rPr>
            <w:rStyle w:val="Hipercze"/>
            <w:i w:val="0"/>
            <w:noProof/>
            <w:lang w:val="pl-PL"/>
          </w:rPr>
          <w:t>konserwacji</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_Toc27056097 \h </w:instrText>
        </w:r>
        <w:r w:rsidR="00422C4B" w:rsidRPr="00481EDB">
          <w:rPr>
            <w:i w:val="0"/>
            <w:noProof/>
            <w:webHidden/>
          </w:rPr>
        </w:r>
        <w:r w:rsidR="00422C4B" w:rsidRPr="00481EDB">
          <w:rPr>
            <w:i w:val="0"/>
            <w:noProof/>
            <w:webHidden/>
          </w:rPr>
          <w:fldChar w:fldCharType="separate"/>
        </w:r>
        <w:r w:rsidR="004061CD">
          <w:rPr>
            <w:i w:val="0"/>
            <w:noProof/>
            <w:webHidden/>
          </w:rPr>
          <w:t>33</w:t>
        </w:r>
        <w:r w:rsidR="00422C4B" w:rsidRPr="00481EDB">
          <w:rPr>
            <w:i w:val="0"/>
            <w:noProof/>
            <w:webHidden/>
          </w:rPr>
          <w:fldChar w:fldCharType="end"/>
        </w:r>
      </w:hyperlink>
    </w:p>
    <w:p w14:paraId="0EF110C4" w14:textId="5D0ACCAF"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98" w:history="1">
        <w:r w:rsidR="00203654" w:rsidRPr="00481EDB">
          <w:rPr>
            <w:rStyle w:val="Hipercze"/>
            <w:i w:val="0"/>
            <w:noProof/>
            <w:lang w:val="pl-PL"/>
          </w:rPr>
          <w:t>7.4. Bezpieczeństwo.</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_Toc27056098 \h </w:instrText>
        </w:r>
        <w:r w:rsidR="00422C4B" w:rsidRPr="00481EDB">
          <w:rPr>
            <w:i w:val="0"/>
            <w:noProof/>
            <w:webHidden/>
          </w:rPr>
        </w:r>
        <w:r w:rsidR="00422C4B" w:rsidRPr="00481EDB">
          <w:rPr>
            <w:i w:val="0"/>
            <w:noProof/>
            <w:webHidden/>
          </w:rPr>
          <w:fldChar w:fldCharType="separate"/>
        </w:r>
        <w:r w:rsidR="004061CD">
          <w:rPr>
            <w:i w:val="0"/>
            <w:noProof/>
            <w:webHidden/>
          </w:rPr>
          <w:t>35</w:t>
        </w:r>
        <w:r w:rsidR="00422C4B" w:rsidRPr="00481EDB">
          <w:rPr>
            <w:i w:val="0"/>
            <w:noProof/>
            <w:webHidden/>
          </w:rPr>
          <w:fldChar w:fldCharType="end"/>
        </w:r>
      </w:hyperlink>
    </w:p>
    <w:p w14:paraId="511CF243" w14:textId="024783E1"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099" w:history="1">
        <w:r w:rsidR="00203654" w:rsidRPr="00481EDB">
          <w:rPr>
            <w:rStyle w:val="Hipercze"/>
            <w:i w:val="0"/>
            <w:noProof/>
            <w:lang w:val="pl-PL"/>
          </w:rPr>
          <w:t>7.5.Łatwość utrzymania i</w:t>
        </w:r>
        <w:r w:rsidR="00203654" w:rsidRPr="00481EDB">
          <w:rPr>
            <w:rStyle w:val="Hipercze"/>
            <w:i w:val="0"/>
            <w:noProof/>
            <w:spacing w:val="-11"/>
            <w:lang w:val="pl-PL"/>
          </w:rPr>
          <w:t xml:space="preserve"> </w:t>
        </w:r>
        <w:r w:rsidR="00203654" w:rsidRPr="00481EDB">
          <w:rPr>
            <w:rStyle w:val="Hipercze"/>
            <w:i w:val="0"/>
            <w:noProof/>
            <w:lang w:val="pl-PL"/>
          </w:rPr>
          <w:t>konserwacji.</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_Toc27056099 \h </w:instrText>
        </w:r>
        <w:r w:rsidR="00422C4B" w:rsidRPr="00481EDB">
          <w:rPr>
            <w:i w:val="0"/>
            <w:noProof/>
            <w:webHidden/>
          </w:rPr>
        </w:r>
        <w:r w:rsidR="00422C4B" w:rsidRPr="00481EDB">
          <w:rPr>
            <w:i w:val="0"/>
            <w:noProof/>
            <w:webHidden/>
          </w:rPr>
          <w:fldChar w:fldCharType="separate"/>
        </w:r>
        <w:r w:rsidR="004061CD">
          <w:rPr>
            <w:i w:val="0"/>
            <w:noProof/>
            <w:webHidden/>
          </w:rPr>
          <w:t>35</w:t>
        </w:r>
        <w:r w:rsidR="00422C4B" w:rsidRPr="00481EDB">
          <w:rPr>
            <w:i w:val="0"/>
            <w:noProof/>
            <w:webHidden/>
          </w:rPr>
          <w:fldChar w:fldCharType="end"/>
        </w:r>
      </w:hyperlink>
    </w:p>
    <w:p w14:paraId="5E86E3FB" w14:textId="2FBF9706"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00" w:history="1">
        <w:r w:rsidR="00203654" w:rsidRPr="00481EDB">
          <w:rPr>
            <w:rStyle w:val="Hipercze"/>
            <w:i w:val="0"/>
            <w:noProof/>
            <w:lang w:val="pl-PL"/>
          </w:rPr>
          <w:t>7.6.Zabezpieczenia antykorozyjne.</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_Toc27056100 \h </w:instrText>
        </w:r>
        <w:r w:rsidR="00422C4B" w:rsidRPr="00481EDB">
          <w:rPr>
            <w:i w:val="0"/>
            <w:noProof/>
            <w:webHidden/>
          </w:rPr>
        </w:r>
        <w:r w:rsidR="00422C4B" w:rsidRPr="00481EDB">
          <w:rPr>
            <w:i w:val="0"/>
            <w:noProof/>
            <w:webHidden/>
          </w:rPr>
          <w:fldChar w:fldCharType="separate"/>
        </w:r>
        <w:r w:rsidR="004061CD">
          <w:rPr>
            <w:i w:val="0"/>
            <w:noProof/>
            <w:webHidden/>
          </w:rPr>
          <w:t>35</w:t>
        </w:r>
        <w:r w:rsidR="00422C4B" w:rsidRPr="00481EDB">
          <w:rPr>
            <w:i w:val="0"/>
            <w:noProof/>
            <w:webHidden/>
          </w:rPr>
          <w:fldChar w:fldCharType="end"/>
        </w:r>
      </w:hyperlink>
    </w:p>
    <w:p w14:paraId="77E506BF" w14:textId="133ECF63" w:rsidR="00203654" w:rsidRPr="00481EDB"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01" w:history="1">
        <w:r w:rsidR="00203654" w:rsidRPr="00481EDB">
          <w:rPr>
            <w:rStyle w:val="Hipercze"/>
            <w:i w:val="0"/>
            <w:noProof/>
            <w:lang w:val="pl-PL"/>
          </w:rPr>
          <w:t>7.7.Nadzory autorskie.</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_Toc27056101 \h </w:instrText>
        </w:r>
        <w:r w:rsidR="00422C4B" w:rsidRPr="00481EDB">
          <w:rPr>
            <w:i w:val="0"/>
            <w:noProof/>
            <w:webHidden/>
          </w:rPr>
        </w:r>
        <w:r w:rsidR="00422C4B" w:rsidRPr="00481EDB">
          <w:rPr>
            <w:i w:val="0"/>
            <w:noProof/>
            <w:webHidden/>
          </w:rPr>
          <w:fldChar w:fldCharType="separate"/>
        </w:r>
        <w:r w:rsidR="004061CD">
          <w:rPr>
            <w:i w:val="0"/>
            <w:noProof/>
            <w:webHidden/>
          </w:rPr>
          <w:t>35</w:t>
        </w:r>
        <w:r w:rsidR="00422C4B" w:rsidRPr="00481EDB">
          <w:rPr>
            <w:i w:val="0"/>
            <w:noProof/>
            <w:webHidden/>
          </w:rPr>
          <w:fldChar w:fldCharType="end"/>
        </w:r>
      </w:hyperlink>
    </w:p>
    <w:p w14:paraId="2840C32D" w14:textId="78DF9277"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02" w:history="1">
        <w:r w:rsidR="00203654" w:rsidRPr="00481EDB">
          <w:rPr>
            <w:rStyle w:val="Hipercze"/>
            <w:i w:val="0"/>
            <w:noProof/>
            <w:lang w:val="pl-PL"/>
          </w:rPr>
          <w:t>7.8.Szkolenie obsługi</w:t>
        </w:r>
        <w:r w:rsidR="00203654" w:rsidRPr="00481EDB">
          <w:rPr>
            <w:rStyle w:val="Hipercze"/>
            <w:i w:val="0"/>
            <w:noProof/>
            <w:spacing w:val="-8"/>
            <w:lang w:val="pl-PL"/>
          </w:rPr>
          <w:t xml:space="preserve"> </w:t>
        </w:r>
        <w:r w:rsidR="00203654" w:rsidRPr="00481EDB">
          <w:rPr>
            <w:rStyle w:val="Hipercze"/>
            <w:i w:val="0"/>
            <w:noProof/>
            <w:lang w:val="pl-PL"/>
          </w:rPr>
          <w:t>oczyszczalni.</w:t>
        </w:r>
        <w:r w:rsidR="00203654" w:rsidRPr="00481EDB">
          <w:rPr>
            <w:i w:val="0"/>
            <w:noProof/>
            <w:webHidden/>
          </w:rPr>
          <w:tab/>
        </w:r>
        <w:r w:rsidR="00422C4B" w:rsidRPr="00481EDB">
          <w:rPr>
            <w:i w:val="0"/>
            <w:noProof/>
            <w:webHidden/>
          </w:rPr>
          <w:fldChar w:fldCharType="begin"/>
        </w:r>
        <w:r w:rsidR="00203654" w:rsidRPr="00481EDB">
          <w:rPr>
            <w:i w:val="0"/>
            <w:noProof/>
            <w:webHidden/>
          </w:rPr>
          <w:instrText xml:space="preserve"> PAGEREF _Toc27056102 \h </w:instrText>
        </w:r>
        <w:r w:rsidR="00422C4B" w:rsidRPr="00481EDB">
          <w:rPr>
            <w:i w:val="0"/>
            <w:noProof/>
            <w:webHidden/>
          </w:rPr>
        </w:r>
        <w:r w:rsidR="00422C4B" w:rsidRPr="00481EDB">
          <w:rPr>
            <w:i w:val="0"/>
            <w:noProof/>
            <w:webHidden/>
          </w:rPr>
          <w:fldChar w:fldCharType="separate"/>
        </w:r>
        <w:r w:rsidR="004061CD">
          <w:rPr>
            <w:i w:val="0"/>
            <w:noProof/>
            <w:webHidden/>
          </w:rPr>
          <w:t>36</w:t>
        </w:r>
        <w:r w:rsidR="00422C4B" w:rsidRPr="00481EDB">
          <w:rPr>
            <w:i w:val="0"/>
            <w:noProof/>
            <w:webHidden/>
          </w:rPr>
          <w:fldChar w:fldCharType="end"/>
        </w:r>
      </w:hyperlink>
    </w:p>
    <w:p w14:paraId="578C5D81" w14:textId="6E50AAE9"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03" w:history="1">
        <w:r w:rsidR="00203654" w:rsidRPr="00203654">
          <w:rPr>
            <w:rStyle w:val="Hipercze"/>
            <w:i w:val="0"/>
            <w:noProof/>
          </w:rPr>
          <w:t>7.9.Gwarancje.</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_Toc27056103 \h </w:instrText>
        </w:r>
        <w:r w:rsidR="00422C4B" w:rsidRPr="00203654">
          <w:rPr>
            <w:i w:val="0"/>
            <w:noProof/>
            <w:webHidden/>
          </w:rPr>
        </w:r>
        <w:r w:rsidR="00422C4B" w:rsidRPr="00203654">
          <w:rPr>
            <w:i w:val="0"/>
            <w:noProof/>
            <w:webHidden/>
          </w:rPr>
          <w:fldChar w:fldCharType="separate"/>
        </w:r>
        <w:r w:rsidR="004061CD">
          <w:rPr>
            <w:i w:val="0"/>
            <w:noProof/>
            <w:webHidden/>
          </w:rPr>
          <w:t>36</w:t>
        </w:r>
        <w:r w:rsidR="00422C4B" w:rsidRPr="00203654">
          <w:rPr>
            <w:i w:val="0"/>
            <w:noProof/>
            <w:webHidden/>
          </w:rPr>
          <w:fldChar w:fldCharType="end"/>
        </w:r>
      </w:hyperlink>
    </w:p>
    <w:p w14:paraId="3EEBF4A1" w14:textId="19932DB9" w:rsidR="00203654" w:rsidRPr="00203654"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04" w:history="1">
        <w:r w:rsidR="00203654" w:rsidRPr="00203654">
          <w:rPr>
            <w:rStyle w:val="Hipercze"/>
            <w:i w:val="0"/>
            <w:noProof/>
            <w:lang w:val="pl-PL"/>
          </w:rPr>
          <w:t>8.Wymagania dotyczące rozwiązań</w:t>
        </w:r>
        <w:r w:rsidR="00203654" w:rsidRPr="00203654">
          <w:rPr>
            <w:rStyle w:val="Hipercze"/>
            <w:i w:val="0"/>
            <w:noProof/>
            <w:spacing w:val="-15"/>
            <w:lang w:val="pl-PL"/>
          </w:rPr>
          <w:t xml:space="preserve"> </w:t>
        </w:r>
        <w:r w:rsidR="00203654" w:rsidRPr="00203654">
          <w:rPr>
            <w:rStyle w:val="Hipercze"/>
            <w:i w:val="0"/>
            <w:noProof/>
            <w:lang w:val="pl-PL"/>
          </w:rPr>
          <w:t>projektowych.</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_Toc27056104 \h </w:instrText>
        </w:r>
        <w:r w:rsidR="00422C4B" w:rsidRPr="00203654">
          <w:rPr>
            <w:i w:val="0"/>
            <w:noProof/>
            <w:webHidden/>
          </w:rPr>
        </w:r>
        <w:r w:rsidR="00422C4B" w:rsidRPr="00203654">
          <w:rPr>
            <w:i w:val="0"/>
            <w:noProof/>
            <w:webHidden/>
          </w:rPr>
          <w:fldChar w:fldCharType="separate"/>
        </w:r>
        <w:r w:rsidR="004061CD">
          <w:rPr>
            <w:i w:val="0"/>
            <w:noProof/>
            <w:webHidden/>
          </w:rPr>
          <w:t>36</w:t>
        </w:r>
        <w:r w:rsidR="00422C4B" w:rsidRPr="00203654">
          <w:rPr>
            <w:i w:val="0"/>
            <w:noProof/>
            <w:webHidden/>
          </w:rPr>
          <w:fldChar w:fldCharType="end"/>
        </w:r>
      </w:hyperlink>
    </w:p>
    <w:p w14:paraId="7D14AB5D" w14:textId="48B9BB57"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05" w:history="1">
        <w:r w:rsidR="00203654" w:rsidRPr="00203654">
          <w:rPr>
            <w:rStyle w:val="Hipercze"/>
            <w:i w:val="0"/>
            <w:noProof/>
            <w:lang w:val="pl-PL"/>
          </w:rPr>
          <w:t>8.1.Przygotowanie terenu</w:t>
        </w:r>
        <w:r w:rsidR="00203654" w:rsidRPr="00203654">
          <w:rPr>
            <w:rStyle w:val="Hipercze"/>
            <w:i w:val="0"/>
            <w:noProof/>
            <w:spacing w:val="-10"/>
            <w:lang w:val="pl-PL"/>
          </w:rPr>
          <w:t xml:space="preserve"> </w:t>
        </w:r>
        <w:r w:rsidR="00203654" w:rsidRPr="00203654">
          <w:rPr>
            <w:rStyle w:val="Hipercze"/>
            <w:i w:val="0"/>
            <w:noProof/>
            <w:lang w:val="pl-PL"/>
          </w:rPr>
          <w:t>budowy.</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_Toc27056105 \h </w:instrText>
        </w:r>
        <w:r w:rsidR="00422C4B" w:rsidRPr="00203654">
          <w:rPr>
            <w:i w:val="0"/>
            <w:noProof/>
            <w:webHidden/>
          </w:rPr>
        </w:r>
        <w:r w:rsidR="00422C4B" w:rsidRPr="00203654">
          <w:rPr>
            <w:i w:val="0"/>
            <w:noProof/>
            <w:webHidden/>
          </w:rPr>
          <w:fldChar w:fldCharType="separate"/>
        </w:r>
        <w:r w:rsidR="004061CD">
          <w:rPr>
            <w:i w:val="0"/>
            <w:noProof/>
            <w:webHidden/>
          </w:rPr>
          <w:t>36</w:t>
        </w:r>
        <w:r w:rsidR="00422C4B" w:rsidRPr="00203654">
          <w:rPr>
            <w:i w:val="0"/>
            <w:noProof/>
            <w:webHidden/>
          </w:rPr>
          <w:fldChar w:fldCharType="end"/>
        </w:r>
      </w:hyperlink>
    </w:p>
    <w:p w14:paraId="1CFEF7B0" w14:textId="0A760171"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06" w:history="1">
        <w:r w:rsidR="00203654" w:rsidRPr="00203654">
          <w:rPr>
            <w:rStyle w:val="Hipercze"/>
            <w:i w:val="0"/>
            <w:noProof/>
            <w:lang w:val="pl-PL"/>
          </w:rPr>
          <w:t>8.2.Zagospodarowanie</w:t>
        </w:r>
        <w:r w:rsidR="00203654" w:rsidRPr="00203654">
          <w:rPr>
            <w:rStyle w:val="Hipercze"/>
            <w:i w:val="0"/>
            <w:noProof/>
            <w:spacing w:val="-9"/>
            <w:lang w:val="pl-PL"/>
          </w:rPr>
          <w:t xml:space="preserve"> </w:t>
        </w:r>
        <w:r w:rsidR="00203654" w:rsidRPr="00203654">
          <w:rPr>
            <w:rStyle w:val="Hipercze"/>
            <w:i w:val="0"/>
            <w:noProof/>
            <w:lang w:val="pl-PL"/>
          </w:rPr>
          <w:t>terenu.</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_Toc27056106 \h </w:instrText>
        </w:r>
        <w:r w:rsidR="00422C4B" w:rsidRPr="00203654">
          <w:rPr>
            <w:i w:val="0"/>
            <w:noProof/>
            <w:webHidden/>
          </w:rPr>
        </w:r>
        <w:r w:rsidR="00422C4B" w:rsidRPr="00203654">
          <w:rPr>
            <w:i w:val="0"/>
            <w:noProof/>
            <w:webHidden/>
          </w:rPr>
          <w:fldChar w:fldCharType="separate"/>
        </w:r>
        <w:r w:rsidR="004061CD">
          <w:rPr>
            <w:i w:val="0"/>
            <w:noProof/>
            <w:webHidden/>
          </w:rPr>
          <w:t>37</w:t>
        </w:r>
        <w:r w:rsidR="00422C4B" w:rsidRPr="00203654">
          <w:rPr>
            <w:i w:val="0"/>
            <w:noProof/>
            <w:webHidden/>
          </w:rPr>
          <w:fldChar w:fldCharType="end"/>
        </w:r>
      </w:hyperlink>
    </w:p>
    <w:p w14:paraId="7C70D9CD" w14:textId="6F46505C"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07" w:history="1">
        <w:r w:rsidR="00203654" w:rsidRPr="00203654">
          <w:rPr>
            <w:rStyle w:val="Hipercze"/>
            <w:i w:val="0"/>
            <w:noProof/>
            <w:lang w:val="pl-PL"/>
          </w:rPr>
          <w:t>8.3. Rozwiązania konstrukcyjne.</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_Toc27056107 \h </w:instrText>
        </w:r>
        <w:r w:rsidR="00422C4B" w:rsidRPr="00203654">
          <w:rPr>
            <w:i w:val="0"/>
            <w:noProof/>
            <w:webHidden/>
          </w:rPr>
        </w:r>
        <w:r w:rsidR="00422C4B" w:rsidRPr="00203654">
          <w:rPr>
            <w:i w:val="0"/>
            <w:noProof/>
            <w:webHidden/>
          </w:rPr>
          <w:fldChar w:fldCharType="separate"/>
        </w:r>
        <w:r w:rsidR="004061CD">
          <w:rPr>
            <w:i w:val="0"/>
            <w:noProof/>
            <w:webHidden/>
          </w:rPr>
          <w:t>37</w:t>
        </w:r>
        <w:r w:rsidR="00422C4B" w:rsidRPr="00203654">
          <w:rPr>
            <w:i w:val="0"/>
            <w:noProof/>
            <w:webHidden/>
          </w:rPr>
          <w:fldChar w:fldCharType="end"/>
        </w:r>
      </w:hyperlink>
    </w:p>
    <w:p w14:paraId="10607686" w14:textId="6243002B"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08" w:history="1">
        <w:r w:rsidR="00203654" w:rsidRPr="00203654">
          <w:rPr>
            <w:rStyle w:val="Hipercze"/>
            <w:i w:val="0"/>
            <w:noProof/>
          </w:rPr>
          <w:t>8.4. Przewody technologiczne między obiektowe.</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_Toc27056108 \h </w:instrText>
        </w:r>
        <w:r w:rsidR="00422C4B" w:rsidRPr="00203654">
          <w:rPr>
            <w:i w:val="0"/>
            <w:noProof/>
            <w:webHidden/>
          </w:rPr>
        </w:r>
        <w:r w:rsidR="00422C4B" w:rsidRPr="00203654">
          <w:rPr>
            <w:i w:val="0"/>
            <w:noProof/>
            <w:webHidden/>
          </w:rPr>
          <w:fldChar w:fldCharType="separate"/>
        </w:r>
        <w:r w:rsidR="004061CD">
          <w:rPr>
            <w:i w:val="0"/>
            <w:noProof/>
            <w:webHidden/>
          </w:rPr>
          <w:t>37</w:t>
        </w:r>
        <w:r w:rsidR="00422C4B" w:rsidRPr="00203654">
          <w:rPr>
            <w:i w:val="0"/>
            <w:noProof/>
            <w:webHidden/>
          </w:rPr>
          <w:fldChar w:fldCharType="end"/>
        </w:r>
      </w:hyperlink>
    </w:p>
    <w:p w14:paraId="5FAFBFA1" w14:textId="6CD4F46A" w:rsidR="00203654" w:rsidRPr="00203654" w:rsidRDefault="00E76C4C" w:rsidP="00203654">
      <w:pPr>
        <w:pStyle w:val="Spistreci3"/>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09" w:history="1">
        <w:r w:rsidR="00203654" w:rsidRPr="00203654">
          <w:rPr>
            <w:rStyle w:val="Hipercze"/>
            <w:i w:val="0"/>
            <w:noProof/>
          </w:rPr>
          <w:t>8.4.1 Kanalizacja grawitacyjna.</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_Toc27056109 \h </w:instrText>
        </w:r>
        <w:r w:rsidR="00422C4B" w:rsidRPr="00203654">
          <w:rPr>
            <w:i w:val="0"/>
            <w:noProof/>
            <w:webHidden/>
          </w:rPr>
        </w:r>
        <w:r w:rsidR="00422C4B" w:rsidRPr="00203654">
          <w:rPr>
            <w:i w:val="0"/>
            <w:noProof/>
            <w:webHidden/>
          </w:rPr>
          <w:fldChar w:fldCharType="separate"/>
        </w:r>
        <w:r w:rsidR="004061CD">
          <w:rPr>
            <w:i w:val="0"/>
            <w:noProof/>
            <w:webHidden/>
          </w:rPr>
          <w:t>37</w:t>
        </w:r>
        <w:r w:rsidR="00422C4B" w:rsidRPr="00203654">
          <w:rPr>
            <w:i w:val="0"/>
            <w:noProof/>
            <w:webHidden/>
          </w:rPr>
          <w:fldChar w:fldCharType="end"/>
        </w:r>
      </w:hyperlink>
    </w:p>
    <w:p w14:paraId="7457723B" w14:textId="7419D66A" w:rsidR="00203654" w:rsidRPr="00203654" w:rsidRDefault="00E76C4C" w:rsidP="00203654">
      <w:pPr>
        <w:pStyle w:val="Spistreci3"/>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10" w:history="1">
        <w:r w:rsidR="00203654" w:rsidRPr="00203654">
          <w:rPr>
            <w:rStyle w:val="Hipercze"/>
            <w:i w:val="0"/>
            <w:noProof/>
            <w:lang w:val="pl-PL"/>
          </w:rPr>
          <w:t>8.4.2. Przewody ciśnieniowe.</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_Toc27056110 \h </w:instrText>
        </w:r>
        <w:r w:rsidR="00422C4B" w:rsidRPr="00203654">
          <w:rPr>
            <w:i w:val="0"/>
            <w:noProof/>
            <w:webHidden/>
          </w:rPr>
        </w:r>
        <w:r w:rsidR="00422C4B" w:rsidRPr="00203654">
          <w:rPr>
            <w:i w:val="0"/>
            <w:noProof/>
            <w:webHidden/>
          </w:rPr>
          <w:fldChar w:fldCharType="separate"/>
        </w:r>
        <w:r w:rsidR="004061CD">
          <w:rPr>
            <w:i w:val="0"/>
            <w:noProof/>
            <w:webHidden/>
          </w:rPr>
          <w:t>38</w:t>
        </w:r>
        <w:r w:rsidR="00422C4B" w:rsidRPr="00203654">
          <w:rPr>
            <w:i w:val="0"/>
            <w:noProof/>
            <w:webHidden/>
          </w:rPr>
          <w:fldChar w:fldCharType="end"/>
        </w:r>
      </w:hyperlink>
    </w:p>
    <w:p w14:paraId="59C62D1B" w14:textId="23035D3E" w:rsidR="00203654" w:rsidRPr="00203654" w:rsidRDefault="00E76C4C" w:rsidP="00203654">
      <w:pPr>
        <w:pStyle w:val="Spistreci3"/>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11" w:history="1">
        <w:r w:rsidR="00203654" w:rsidRPr="00203654">
          <w:rPr>
            <w:rStyle w:val="Hipercze"/>
            <w:i w:val="0"/>
            <w:noProof/>
            <w:lang w:val="pl-PL"/>
          </w:rPr>
          <w:t>8.4.4. Przewody powietrza.</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_Toc27056111 \h </w:instrText>
        </w:r>
        <w:r w:rsidR="00422C4B" w:rsidRPr="00203654">
          <w:rPr>
            <w:i w:val="0"/>
            <w:noProof/>
            <w:webHidden/>
          </w:rPr>
        </w:r>
        <w:r w:rsidR="00422C4B" w:rsidRPr="00203654">
          <w:rPr>
            <w:i w:val="0"/>
            <w:noProof/>
            <w:webHidden/>
          </w:rPr>
          <w:fldChar w:fldCharType="separate"/>
        </w:r>
        <w:r w:rsidR="004061CD">
          <w:rPr>
            <w:i w:val="0"/>
            <w:noProof/>
            <w:webHidden/>
          </w:rPr>
          <w:t>38</w:t>
        </w:r>
        <w:r w:rsidR="00422C4B" w:rsidRPr="00203654">
          <w:rPr>
            <w:i w:val="0"/>
            <w:noProof/>
            <w:webHidden/>
          </w:rPr>
          <w:fldChar w:fldCharType="end"/>
        </w:r>
      </w:hyperlink>
    </w:p>
    <w:p w14:paraId="22BD3F66" w14:textId="16638AA0"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12" w:history="1">
        <w:r w:rsidR="00203654" w:rsidRPr="00203654">
          <w:rPr>
            <w:rStyle w:val="Hipercze"/>
            <w:i w:val="0"/>
            <w:noProof/>
            <w:lang w:val="pl-PL"/>
          </w:rPr>
          <w:t>8.5. Sieci i instalacje elektryczne</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_Toc27056112 \h </w:instrText>
        </w:r>
        <w:r w:rsidR="00422C4B" w:rsidRPr="00203654">
          <w:rPr>
            <w:i w:val="0"/>
            <w:noProof/>
            <w:webHidden/>
          </w:rPr>
        </w:r>
        <w:r w:rsidR="00422C4B" w:rsidRPr="00203654">
          <w:rPr>
            <w:i w:val="0"/>
            <w:noProof/>
            <w:webHidden/>
          </w:rPr>
          <w:fldChar w:fldCharType="separate"/>
        </w:r>
        <w:r w:rsidR="004061CD">
          <w:rPr>
            <w:i w:val="0"/>
            <w:noProof/>
            <w:webHidden/>
          </w:rPr>
          <w:t>38</w:t>
        </w:r>
        <w:r w:rsidR="00422C4B" w:rsidRPr="00203654">
          <w:rPr>
            <w:i w:val="0"/>
            <w:noProof/>
            <w:webHidden/>
          </w:rPr>
          <w:fldChar w:fldCharType="end"/>
        </w:r>
      </w:hyperlink>
    </w:p>
    <w:p w14:paraId="5135F6AF" w14:textId="72925D11"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13" w:history="1">
        <w:r w:rsidR="00203654" w:rsidRPr="00203654">
          <w:rPr>
            <w:rStyle w:val="Hipercze"/>
            <w:i w:val="0"/>
            <w:noProof/>
            <w:lang w:val="pl-PL"/>
          </w:rPr>
          <w:t>8.6.Drogi, place i</w:t>
        </w:r>
        <w:r w:rsidR="00203654" w:rsidRPr="00203654">
          <w:rPr>
            <w:rStyle w:val="Hipercze"/>
            <w:i w:val="0"/>
            <w:noProof/>
            <w:spacing w:val="-9"/>
            <w:lang w:val="pl-PL"/>
          </w:rPr>
          <w:t xml:space="preserve"> </w:t>
        </w:r>
        <w:r w:rsidR="00203654" w:rsidRPr="00203654">
          <w:rPr>
            <w:rStyle w:val="Hipercze"/>
            <w:i w:val="0"/>
            <w:noProof/>
            <w:lang w:val="pl-PL"/>
          </w:rPr>
          <w:t>chodniki</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_Toc27056113 \h </w:instrText>
        </w:r>
        <w:r w:rsidR="00422C4B" w:rsidRPr="00203654">
          <w:rPr>
            <w:i w:val="0"/>
            <w:noProof/>
            <w:webHidden/>
          </w:rPr>
        </w:r>
        <w:r w:rsidR="00422C4B" w:rsidRPr="00203654">
          <w:rPr>
            <w:i w:val="0"/>
            <w:noProof/>
            <w:webHidden/>
          </w:rPr>
          <w:fldChar w:fldCharType="separate"/>
        </w:r>
        <w:r w:rsidR="004061CD">
          <w:rPr>
            <w:i w:val="0"/>
            <w:noProof/>
            <w:webHidden/>
          </w:rPr>
          <w:t>39</w:t>
        </w:r>
        <w:r w:rsidR="00422C4B" w:rsidRPr="00203654">
          <w:rPr>
            <w:i w:val="0"/>
            <w:noProof/>
            <w:webHidden/>
          </w:rPr>
          <w:fldChar w:fldCharType="end"/>
        </w:r>
      </w:hyperlink>
    </w:p>
    <w:p w14:paraId="1E456E1E" w14:textId="25BB54F3"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14" w:history="1">
        <w:r w:rsidR="00203654" w:rsidRPr="00203654">
          <w:rPr>
            <w:rStyle w:val="Hipercze"/>
            <w:i w:val="0"/>
            <w:noProof/>
            <w:lang w:val="pl-PL"/>
          </w:rPr>
          <w:t>8.7.Wymagania dotyczące urządzeń.</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_Toc27056114 \h </w:instrText>
        </w:r>
        <w:r w:rsidR="00422C4B" w:rsidRPr="00203654">
          <w:rPr>
            <w:i w:val="0"/>
            <w:noProof/>
            <w:webHidden/>
          </w:rPr>
        </w:r>
        <w:r w:rsidR="00422C4B" w:rsidRPr="00203654">
          <w:rPr>
            <w:i w:val="0"/>
            <w:noProof/>
            <w:webHidden/>
          </w:rPr>
          <w:fldChar w:fldCharType="separate"/>
        </w:r>
        <w:r w:rsidR="004061CD">
          <w:rPr>
            <w:i w:val="0"/>
            <w:noProof/>
            <w:webHidden/>
          </w:rPr>
          <w:t>39</w:t>
        </w:r>
        <w:r w:rsidR="00422C4B" w:rsidRPr="00203654">
          <w:rPr>
            <w:i w:val="0"/>
            <w:noProof/>
            <w:webHidden/>
          </w:rPr>
          <w:fldChar w:fldCharType="end"/>
        </w:r>
      </w:hyperlink>
    </w:p>
    <w:p w14:paraId="689E46DE" w14:textId="61F79D4C"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15" w:history="1">
        <w:r w:rsidR="00203654" w:rsidRPr="00203654">
          <w:rPr>
            <w:rStyle w:val="Hipercze"/>
            <w:i w:val="0"/>
            <w:noProof/>
            <w:lang w:val="pl-PL"/>
          </w:rPr>
          <w:t>8.8.Stany</w:t>
        </w:r>
        <w:r w:rsidR="00203654" w:rsidRPr="00203654">
          <w:rPr>
            <w:rStyle w:val="Hipercze"/>
            <w:i w:val="0"/>
            <w:noProof/>
            <w:spacing w:val="-6"/>
            <w:lang w:val="pl-PL"/>
          </w:rPr>
          <w:t xml:space="preserve"> </w:t>
        </w:r>
        <w:r w:rsidR="00203654" w:rsidRPr="00203654">
          <w:rPr>
            <w:rStyle w:val="Hipercze"/>
            <w:i w:val="0"/>
            <w:noProof/>
            <w:lang w:val="pl-PL"/>
          </w:rPr>
          <w:t>awaryjne</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_Toc27056115 \h </w:instrText>
        </w:r>
        <w:r w:rsidR="00422C4B" w:rsidRPr="00203654">
          <w:rPr>
            <w:i w:val="0"/>
            <w:noProof/>
            <w:webHidden/>
          </w:rPr>
        </w:r>
        <w:r w:rsidR="00422C4B" w:rsidRPr="00203654">
          <w:rPr>
            <w:i w:val="0"/>
            <w:noProof/>
            <w:webHidden/>
          </w:rPr>
          <w:fldChar w:fldCharType="separate"/>
        </w:r>
        <w:r w:rsidR="004061CD">
          <w:rPr>
            <w:i w:val="0"/>
            <w:noProof/>
            <w:webHidden/>
          </w:rPr>
          <w:t>39</w:t>
        </w:r>
        <w:r w:rsidR="00422C4B" w:rsidRPr="00203654">
          <w:rPr>
            <w:i w:val="0"/>
            <w:noProof/>
            <w:webHidden/>
          </w:rPr>
          <w:fldChar w:fldCharType="end"/>
        </w:r>
      </w:hyperlink>
    </w:p>
    <w:p w14:paraId="1B11A7EA" w14:textId="6C279A99" w:rsidR="00203654" w:rsidRPr="00203654"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16" w:history="1">
        <w:r w:rsidR="00203654" w:rsidRPr="00203654">
          <w:rPr>
            <w:rStyle w:val="Hipercze"/>
            <w:i w:val="0"/>
            <w:noProof/>
            <w:lang w:val="pl-PL"/>
          </w:rPr>
          <w:t>9.Ogólne wymagania dotyczące</w:t>
        </w:r>
        <w:r w:rsidR="00203654" w:rsidRPr="00203654">
          <w:rPr>
            <w:rStyle w:val="Hipercze"/>
            <w:i w:val="0"/>
            <w:noProof/>
            <w:spacing w:val="-15"/>
            <w:lang w:val="pl-PL"/>
          </w:rPr>
          <w:t xml:space="preserve"> </w:t>
        </w:r>
        <w:r w:rsidR="00203654" w:rsidRPr="00203654">
          <w:rPr>
            <w:rStyle w:val="Hipercze"/>
            <w:i w:val="0"/>
            <w:noProof/>
            <w:lang w:val="pl-PL"/>
          </w:rPr>
          <w:t>robót.</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_Toc27056116 \h </w:instrText>
        </w:r>
        <w:r w:rsidR="00422C4B" w:rsidRPr="00203654">
          <w:rPr>
            <w:i w:val="0"/>
            <w:noProof/>
            <w:webHidden/>
          </w:rPr>
        </w:r>
        <w:r w:rsidR="00422C4B" w:rsidRPr="00203654">
          <w:rPr>
            <w:i w:val="0"/>
            <w:noProof/>
            <w:webHidden/>
          </w:rPr>
          <w:fldChar w:fldCharType="separate"/>
        </w:r>
        <w:r w:rsidR="004061CD">
          <w:rPr>
            <w:i w:val="0"/>
            <w:noProof/>
            <w:webHidden/>
          </w:rPr>
          <w:t>39</w:t>
        </w:r>
        <w:r w:rsidR="00422C4B" w:rsidRPr="00203654">
          <w:rPr>
            <w:i w:val="0"/>
            <w:noProof/>
            <w:webHidden/>
          </w:rPr>
          <w:fldChar w:fldCharType="end"/>
        </w:r>
      </w:hyperlink>
    </w:p>
    <w:p w14:paraId="0F6379C1" w14:textId="587B076C"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17" w:history="1">
        <w:r w:rsidR="00203654" w:rsidRPr="00203654">
          <w:rPr>
            <w:rStyle w:val="Hipercze"/>
            <w:i w:val="0"/>
            <w:noProof/>
            <w:lang w:val="pl-PL"/>
          </w:rPr>
          <w:t>9.1.Część ogólna.</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_Toc27056117 \h </w:instrText>
        </w:r>
        <w:r w:rsidR="00422C4B" w:rsidRPr="00203654">
          <w:rPr>
            <w:i w:val="0"/>
            <w:noProof/>
            <w:webHidden/>
          </w:rPr>
        </w:r>
        <w:r w:rsidR="00422C4B" w:rsidRPr="00203654">
          <w:rPr>
            <w:i w:val="0"/>
            <w:noProof/>
            <w:webHidden/>
          </w:rPr>
          <w:fldChar w:fldCharType="separate"/>
        </w:r>
        <w:r w:rsidR="004061CD">
          <w:rPr>
            <w:i w:val="0"/>
            <w:noProof/>
            <w:webHidden/>
          </w:rPr>
          <w:t>39</w:t>
        </w:r>
        <w:r w:rsidR="00422C4B" w:rsidRPr="00203654">
          <w:rPr>
            <w:i w:val="0"/>
            <w:noProof/>
            <w:webHidden/>
          </w:rPr>
          <w:fldChar w:fldCharType="end"/>
        </w:r>
      </w:hyperlink>
    </w:p>
    <w:p w14:paraId="76428800" w14:textId="4C926D98"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18" w:history="1">
        <w:r w:rsidR="00203654" w:rsidRPr="00203654">
          <w:rPr>
            <w:rStyle w:val="Hipercze"/>
            <w:i w:val="0"/>
            <w:noProof/>
            <w:lang w:val="pl-PL"/>
          </w:rPr>
          <w:t>9.2.Zakres robót</w:t>
        </w:r>
        <w:r w:rsidR="00203654" w:rsidRPr="00203654">
          <w:rPr>
            <w:rStyle w:val="Hipercze"/>
            <w:i w:val="0"/>
            <w:noProof/>
            <w:spacing w:val="-16"/>
            <w:lang w:val="pl-PL"/>
          </w:rPr>
          <w:t xml:space="preserve"> </w:t>
        </w:r>
        <w:r w:rsidR="00203654" w:rsidRPr="00203654">
          <w:rPr>
            <w:rStyle w:val="Hipercze"/>
            <w:i w:val="0"/>
            <w:noProof/>
            <w:lang w:val="pl-PL"/>
          </w:rPr>
          <w:t>budowlanych</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_Toc27056118 \h </w:instrText>
        </w:r>
        <w:r w:rsidR="00422C4B" w:rsidRPr="00203654">
          <w:rPr>
            <w:i w:val="0"/>
            <w:noProof/>
            <w:webHidden/>
          </w:rPr>
        </w:r>
        <w:r w:rsidR="00422C4B" w:rsidRPr="00203654">
          <w:rPr>
            <w:i w:val="0"/>
            <w:noProof/>
            <w:webHidden/>
          </w:rPr>
          <w:fldChar w:fldCharType="separate"/>
        </w:r>
        <w:r w:rsidR="004061CD">
          <w:rPr>
            <w:i w:val="0"/>
            <w:noProof/>
            <w:webHidden/>
          </w:rPr>
          <w:t>42</w:t>
        </w:r>
        <w:r w:rsidR="00422C4B" w:rsidRPr="00203654">
          <w:rPr>
            <w:i w:val="0"/>
            <w:noProof/>
            <w:webHidden/>
          </w:rPr>
          <w:fldChar w:fldCharType="end"/>
        </w:r>
      </w:hyperlink>
    </w:p>
    <w:p w14:paraId="71684C40" w14:textId="50C3F2AE"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19" w:history="1">
        <w:r w:rsidR="00203654" w:rsidRPr="00203654">
          <w:rPr>
            <w:rStyle w:val="Hipercze"/>
            <w:i w:val="0"/>
            <w:noProof/>
            <w:lang w:val="pl-PL"/>
          </w:rPr>
          <w:t>9.3.Roboty towarzyszące i roboty</w:t>
        </w:r>
        <w:r w:rsidR="00203654" w:rsidRPr="00203654">
          <w:rPr>
            <w:rStyle w:val="Hipercze"/>
            <w:i w:val="0"/>
            <w:noProof/>
            <w:spacing w:val="-22"/>
            <w:lang w:val="pl-PL"/>
          </w:rPr>
          <w:t xml:space="preserve"> </w:t>
        </w:r>
        <w:r w:rsidR="00203654" w:rsidRPr="00203654">
          <w:rPr>
            <w:rStyle w:val="Hipercze"/>
            <w:i w:val="0"/>
            <w:noProof/>
            <w:lang w:val="pl-PL"/>
          </w:rPr>
          <w:t>tymczasowe.</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_Toc27056119 \h </w:instrText>
        </w:r>
        <w:r w:rsidR="00422C4B" w:rsidRPr="00203654">
          <w:rPr>
            <w:i w:val="0"/>
            <w:noProof/>
            <w:webHidden/>
          </w:rPr>
        </w:r>
        <w:r w:rsidR="00422C4B" w:rsidRPr="00203654">
          <w:rPr>
            <w:i w:val="0"/>
            <w:noProof/>
            <w:webHidden/>
          </w:rPr>
          <w:fldChar w:fldCharType="separate"/>
        </w:r>
        <w:r w:rsidR="004061CD">
          <w:rPr>
            <w:i w:val="0"/>
            <w:noProof/>
            <w:webHidden/>
          </w:rPr>
          <w:t>42</w:t>
        </w:r>
        <w:r w:rsidR="00422C4B" w:rsidRPr="00203654">
          <w:rPr>
            <w:i w:val="0"/>
            <w:noProof/>
            <w:webHidden/>
          </w:rPr>
          <w:fldChar w:fldCharType="end"/>
        </w:r>
      </w:hyperlink>
    </w:p>
    <w:p w14:paraId="494234F3" w14:textId="60D2A02B"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20" w:history="1">
        <w:r w:rsidR="00203654" w:rsidRPr="00203654">
          <w:rPr>
            <w:rStyle w:val="Hipercze"/>
            <w:i w:val="0"/>
            <w:noProof/>
            <w:lang w:val="pl-PL"/>
          </w:rPr>
          <w:t>9.4.Organizacja robót, przekazanie placu</w:t>
        </w:r>
        <w:r w:rsidR="00203654" w:rsidRPr="00203654">
          <w:rPr>
            <w:rStyle w:val="Hipercze"/>
            <w:i w:val="0"/>
            <w:noProof/>
            <w:spacing w:val="-18"/>
            <w:lang w:val="pl-PL"/>
          </w:rPr>
          <w:t xml:space="preserve"> </w:t>
        </w:r>
        <w:r w:rsidR="00203654" w:rsidRPr="00203654">
          <w:rPr>
            <w:rStyle w:val="Hipercze"/>
            <w:i w:val="0"/>
            <w:noProof/>
            <w:lang w:val="pl-PL"/>
          </w:rPr>
          <w:t>budowy.</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_Toc27056120 \h </w:instrText>
        </w:r>
        <w:r w:rsidR="00422C4B" w:rsidRPr="00203654">
          <w:rPr>
            <w:i w:val="0"/>
            <w:noProof/>
            <w:webHidden/>
          </w:rPr>
        </w:r>
        <w:r w:rsidR="00422C4B" w:rsidRPr="00203654">
          <w:rPr>
            <w:i w:val="0"/>
            <w:noProof/>
            <w:webHidden/>
          </w:rPr>
          <w:fldChar w:fldCharType="separate"/>
        </w:r>
        <w:r w:rsidR="004061CD">
          <w:rPr>
            <w:i w:val="0"/>
            <w:noProof/>
            <w:webHidden/>
          </w:rPr>
          <w:t>42</w:t>
        </w:r>
        <w:r w:rsidR="00422C4B" w:rsidRPr="00203654">
          <w:rPr>
            <w:i w:val="0"/>
            <w:noProof/>
            <w:webHidden/>
          </w:rPr>
          <w:fldChar w:fldCharType="end"/>
        </w:r>
      </w:hyperlink>
    </w:p>
    <w:p w14:paraId="0BF6384E" w14:textId="3765B5A3"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21" w:history="1">
        <w:r w:rsidR="00203654" w:rsidRPr="00203654">
          <w:rPr>
            <w:rStyle w:val="Hipercze"/>
            <w:i w:val="0"/>
            <w:noProof/>
            <w:lang w:val="pl-PL"/>
          </w:rPr>
          <w:t>9.5. Zabezpieczenie interesów osób</w:t>
        </w:r>
        <w:r w:rsidR="00203654" w:rsidRPr="00203654">
          <w:rPr>
            <w:rStyle w:val="Hipercze"/>
            <w:i w:val="0"/>
            <w:noProof/>
            <w:spacing w:val="-10"/>
            <w:lang w:val="pl-PL"/>
          </w:rPr>
          <w:t xml:space="preserve"> </w:t>
        </w:r>
        <w:r w:rsidR="00203654" w:rsidRPr="00203654">
          <w:rPr>
            <w:rStyle w:val="Hipercze"/>
            <w:i w:val="0"/>
            <w:noProof/>
            <w:lang w:val="pl-PL"/>
          </w:rPr>
          <w:t>trzecich.</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_Toc27056121 \h </w:instrText>
        </w:r>
        <w:r w:rsidR="00422C4B" w:rsidRPr="00203654">
          <w:rPr>
            <w:i w:val="0"/>
            <w:noProof/>
            <w:webHidden/>
          </w:rPr>
        </w:r>
        <w:r w:rsidR="00422C4B" w:rsidRPr="00203654">
          <w:rPr>
            <w:i w:val="0"/>
            <w:noProof/>
            <w:webHidden/>
          </w:rPr>
          <w:fldChar w:fldCharType="separate"/>
        </w:r>
        <w:r w:rsidR="004061CD">
          <w:rPr>
            <w:i w:val="0"/>
            <w:noProof/>
            <w:webHidden/>
          </w:rPr>
          <w:t>43</w:t>
        </w:r>
        <w:r w:rsidR="00422C4B" w:rsidRPr="00203654">
          <w:rPr>
            <w:i w:val="0"/>
            <w:noProof/>
            <w:webHidden/>
          </w:rPr>
          <w:fldChar w:fldCharType="end"/>
        </w:r>
      </w:hyperlink>
    </w:p>
    <w:p w14:paraId="7FDABCA2" w14:textId="21AE069A"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22" w:history="1">
        <w:r w:rsidR="00203654" w:rsidRPr="00203654">
          <w:rPr>
            <w:rStyle w:val="Hipercze"/>
            <w:i w:val="0"/>
            <w:noProof/>
            <w:lang w:val="pl-PL"/>
          </w:rPr>
          <w:t>9.6.Ochrona</w:t>
        </w:r>
        <w:r w:rsidR="00203654" w:rsidRPr="00203654">
          <w:rPr>
            <w:rStyle w:val="Hipercze"/>
            <w:i w:val="0"/>
            <w:noProof/>
            <w:spacing w:val="-10"/>
            <w:lang w:val="pl-PL"/>
          </w:rPr>
          <w:t xml:space="preserve"> </w:t>
        </w:r>
        <w:r w:rsidR="00203654" w:rsidRPr="00203654">
          <w:rPr>
            <w:rStyle w:val="Hipercze"/>
            <w:i w:val="0"/>
            <w:noProof/>
            <w:lang w:val="pl-PL"/>
          </w:rPr>
          <w:t>środowiska.</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_Toc27056122 \h </w:instrText>
        </w:r>
        <w:r w:rsidR="00422C4B" w:rsidRPr="00203654">
          <w:rPr>
            <w:i w:val="0"/>
            <w:noProof/>
            <w:webHidden/>
          </w:rPr>
        </w:r>
        <w:r w:rsidR="00422C4B" w:rsidRPr="00203654">
          <w:rPr>
            <w:i w:val="0"/>
            <w:noProof/>
            <w:webHidden/>
          </w:rPr>
          <w:fldChar w:fldCharType="separate"/>
        </w:r>
        <w:r w:rsidR="004061CD">
          <w:rPr>
            <w:i w:val="0"/>
            <w:noProof/>
            <w:webHidden/>
          </w:rPr>
          <w:t>43</w:t>
        </w:r>
        <w:r w:rsidR="00422C4B" w:rsidRPr="00203654">
          <w:rPr>
            <w:i w:val="0"/>
            <w:noProof/>
            <w:webHidden/>
          </w:rPr>
          <w:fldChar w:fldCharType="end"/>
        </w:r>
      </w:hyperlink>
    </w:p>
    <w:p w14:paraId="05838AD1" w14:textId="31D5C6EF"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23" w:history="1">
        <w:r w:rsidR="00203654" w:rsidRPr="00203654">
          <w:rPr>
            <w:rStyle w:val="Hipercze"/>
            <w:i w:val="0"/>
            <w:noProof/>
            <w:lang w:val="pl-PL"/>
          </w:rPr>
          <w:t>9.7.Warunki BHP i p – poż. na</w:t>
        </w:r>
        <w:r w:rsidR="00203654" w:rsidRPr="00203654">
          <w:rPr>
            <w:rStyle w:val="Hipercze"/>
            <w:i w:val="0"/>
            <w:noProof/>
            <w:spacing w:val="-10"/>
            <w:lang w:val="pl-PL"/>
          </w:rPr>
          <w:t xml:space="preserve"> </w:t>
        </w:r>
        <w:r w:rsidR="00203654" w:rsidRPr="00203654">
          <w:rPr>
            <w:rStyle w:val="Hipercze"/>
            <w:i w:val="0"/>
            <w:noProof/>
            <w:lang w:val="pl-PL"/>
          </w:rPr>
          <w:t>budowie.</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_Toc27056123 \h </w:instrText>
        </w:r>
        <w:r w:rsidR="00422C4B" w:rsidRPr="00203654">
          <w:rPr>
            <w:i w:val="0"/>
            <w:noProof/>
            <w:webHidden/>
          </w:rPr>
        </w:r>
        <w:r w:rsidR="00422C4B" w:rsidRPr="00203654">
          <w:rPr>
            <w:i w:val="0"/>
            <w:noProof/>
            <w:webHidden/>
          </w:rPr>
          <w:fldChar w:fldCharType="separate"/>
        </w:r>
        <w:r w:rsidR="004061CD">
          <w:rPr>
            <w:i w:val="0"/>
            <w:noProof/>
            <w:webHidden/>
          </w:rPr>
          <w:t>43</w:t>
        </w:r>
        <w:r w:rsidR="00422C4B" w:rsidRPr="00203654">
          <w:rPr>
            <w:i w:val="0"/>
            <w:noProof/>
            <w:webHidden/>
          </w:rPr>
          <w:fldChar w:fldCharType="end"/>
        </w:r>
      </w:hyperlink>
    </w:p>
    <w:p w14:paraId="22712010" w14:textId="631C432B"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24" w:history="1">
        <w:r w:rsidR="00203654" w:rsidRPr="00203654">
          <w:rPr>
            <w:rStyle w:val="Hipercze"/>
            <w:i w:val="0"/>
            <w:noProof/>
            <w:lang w:val="pl-PL"/>
          </w:rPr>
          <w:t>9.8.Zaplecze dla potrzeb</w:t>
        </w:r>
        <w:r w:rsidR="00203654" w:rsidRPr="00203654">
          <w:rPr>
            <w:rStyle w:val="Hipercze"/>
            <w:i w:val="0"/>
            <w:noProof/>
            <w:spacing w:val="-12"/>
            <w:lang w:val="pl-PL"/>
          </w:rPr>
          <w:t xml:space="preserve"> </w:t>
        </w:r>
        <w:r w:rsidR="00203654" w:rsidRPr="00203654">
          <w:rPr>
            <w:rStyle w:val="Hipercze"/>
            <w:i w:val="0"/>
            <w:noProof/>
            <w:lang w:val="pl-PL"/>
          </w:rPr>
          <w:t>Wykonawcy.</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_Toc27056124 \h </w:instrText>
        </w:r>
        <w:r w:rsidR="00422C4B" w:rsidRPr="00203654">
          <w:rPr>
            <w:i w:val="0"/>
            <w:noProof/>
            <w:webHidden/>
          </w:rPr>
        </w:r>
        <w:r w:rsidR="00422C4B" w:rsidRPr="00203654">
          <w:rPr>
            <w:i w:val="0"/>
            <w:noProof/>
            <w:webHidden/>
          </w:rPr>
          <w:fldChar w:fldCharType="separate"/>
        </w:r>
        <w:r w:rsidR="004061CD">
          <w:rPr>
            <w:i w:val="0"/>
            <w:noProof/>
            <w:webHidden/>
          </w:rPr>
          <w:t>44</w:t>
        </w:r>
        <w:r w:rsidR="00422C4B" w:rsidRPr="00203654">
          <w:rPr>
            <w:i w:val="0"/>
            <w:noProof/>
            <w:webHidden/>
          </w:rPr>
          <w:fldChar w:fldCharType="end"/>
        </w:r>
      </w:hyperlink>
    </w:p>
    <w:p w14:paraId="68E7B8C3" w14:textId="7E5CA753"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25" w:history="1">
        <w:r w:rsidR="00203654" w:rsidRPr="00203654">
          <w:rPr>
            <w:rStyle w:val="Hipercze"/>
            <w:i w:val="0"/>
            <w:noProof/>
            <w:lang w:val="pl-PL"/>
          </w:rPr>
          <w:t>9.9.Warunki dotyczące organizacji</w:t>
        </w:r>
        <w:r w:rsidR="00203654" w:rsidRPr="00203654">
          <w:rPr>
            <w:rStyle w:val="Hipercze"/>
            <w:i w:val="0"/>
            <w:noProof/>
            <w:spacing w:val="-11"/>
            <w:lang w:val="pl-PL"/>
          </w:rPr>
          <w:t xml:space="preserve"> </w:t>
        </w:r>
        <w:r w:rsidR="00203654" w:rsidRPr="00203654">
          <w:rPr>
            <w:rStyle w:val="Hipercze"/>
            <w:i w:val="0"/>
            <w:noProof/>
            <w:lang w:val="pl-PL"/>
          </w:rPr>
          <w:t>ruchu.</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_Toc27056125 \h </w:instrText>
        </w:r>
        <w:r w:rsidR="00422C4B" w:rsidRPr="00203654">
          <w:rPr>
            <w:i w:val="0"/>
            <w:noProof/>
            <w:webHidden/>
          </w:rPr>
        </w:r>
        <w:r w:rsidR="00422C4B" w:rsidRPr="00203654">
          <w:rPr>
            <w:i w:val="0"/>
            <w:noProof/>
            <w:webHidden/>
          </w:rPr>
          <w:fldChar w:fldCharType="separate"/>
        </w:r>
        <w:r w:rsidR="004061CD">
          <w:rPr>
            <w:i w:val="0"/>
            <w:noProof/>
            <w:webHidden/>
          </w:rPr>
          <w:t>44</w:t>
        </w:r>
        <w:r w:rsidR="00422C4B" w:rsidRPr="00203654">
          <w:rPr>
            <w:i w:val="0"/>
            <w:noProof/>
            <w:webHidden/>
          </w:rPr>
          <w:fldChar w:fldCharType="end"/>
        </w:r>
      </w:hyperlink>
    </w:p>
    <w:p w14:paraId="1CA7FE76" w14:textId="6DD7A846"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26" w:history="1">
        <w:r w:rsidR="00203654" w:rsidRPr="00203654">
          <w:rPr>
            <w:rStyle w:val="Hipercze"/>
            <w:i w:val="0"/>
            <w:noProof/>
            <w:lang w:val="pl-PL"/>
          </w:rPr>
          <w:t>9.10. Ograniczenie obciążeń osi</w:t>
        </w:r>
        <w:r w:rsidR="00203654" w:rsidRPr="00203654">
          <w:rPr>
            <w:rStyle w:val="Hipercze"/>
            <w:i w:val="0"/>
            <w:noProof/>
            <w:spacing w:val="-11"/>
            <w:lang w:val="pl-PL"/>
          </w:rPr>
          <w:t xml:space="preserve"> </w:t>
        </w:r>
        <w:r w:rsidR="00203654" w:rsidRPr="00203654">
          <w:rPr>
            <w:rStyle w:val="Hipercze"/>
            <w:i w:val="0"/>
            <w:noProof/>
            <w:lang w:val="pl-PL"/>
          </w:rPr>
          <w:t>pojazdów.</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_Toc27056126 \h </w:instrText>
        </w:r>
        <w:r w:rsidR="00422C4B" w:rsidRPr="00203654">
          <w:rPr>
            <w:i w:val="0"/>
            <w:noProof/>
            <w:webHidden/>
          </w:rPr>
        </w:r>
        <w:r w:rsidR="00422C4B" w:rsidRPr="00203654">
          <w:rPr>
            <w:i w:val="0"/>
            <w:noProof/>
            <w:webHidden/>
          </w:rPr>
          <w:fldChar w:fldCharType="separate"/>
        </w:r>
        <w:r w:rsidR="004061CD">
          <w:rPr>
            <w:i w:val="0"/>
            <w:noProof/>
            <w:webHidden/>
          </w:rPr>
          <w:t>44</w:t>
        </w:r>
        <w:r w:rsidR="00422C4B" w:rsidRPr="00203654">
          <w:rPr>
            <w:i w:val="0"/>
            <w:noProof/>
            <w:webHidden/>
          </w:rPr>
          <w:fldChar w:fldCharType="end"/>
        </w:r>
      </w:hyperlink>
    </w:p>
    <w:p w14:paraId="73D9C4BD" w14:textId="397FED17"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27" w:history="1">
        <w:r w:rsidR="00203654" w:rsidRPr="00203654">
          <w:rPr>
            <w:rStyle w:val="Hipercze"/>
            <w:i w:val="0"/>
            <w:noProof/>
            <w:lang w:val="pl-PL"/>
          </w:rPr>
          <w:t>9.11.Ogrodzenia.</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_Toc27056127 \h </w:instrText>
        </w:r>
        <w:r w:rsidR="00422C4B" w:rsidRPr="00203654">
          <w:rPr>
            <w:i w:val="0"/>
            <w:noProof/>
            <w:webHidden/>
          </w:rPr>
        </w:r>
        <w:r w:rsidR="00422C4B" w:rsidRPr="00203654">
          <w:rPr>
            <w:i w:val="0"/>
            <w:noProof/>
            <w:webHidden/>
          </w:rPr>
          <w:fldChar w:fldCharType="separate"/>
        </w:r>
        <w:r w:rsidR="004061CD">
          <w:rPr>
            <w:i w:val="0"/>
            <w:noProof/>
            <w:webHidden/>
          </w:rPr>
          <w:t>45</w:t>
        </w:r>
        <w:r w:rsidR="00422C4B" w:rsidRPr="00203654">
          <w:rPr>
            <w:i w:val="0"/>
            <w:noProof/>
            <w:webHidden/>
          </w:rPr>
          <w:fldChar w:fldCharType="end"/>
        </w:r>
      </w:hyperlink>
    </w:p>
    <w:p w14:paraId="045D78A1" w14:textId="42FD4001"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28" w:history="1">
        <w:r w:rsidR="00203654" w:rsidRPr="00203654">
          <w:rPr>
            <w:rStyle w:val="Hipercze"/>
            <w:i w:val="0"/>
            <w:noProof/>
            <w:lang w:val="pl-PL"/>
          </w:rPr>
          <w:t>9.12.Zabezpieczenie chodników i</w:t>
        </w:r>
        <w:r w:rsidR="00203654" w:rsidRPr="00203654">
          <w:rPr>
            <w:rStyle w:val="Hipercze"/>
            <w:i w:val="0"/>
            <w:noProof/>
            <w:spacing w:val="-9"/>
            <w:lang w:val="pl-PL"/>
          </w:rPr>
          <w:t xml:space="preserve"> </w:t>
        </w:r>
        <w:r w:rsidR="00203654" w:rsidRPr="00203654">
          <w:rPr>
            <w:rStyle w:val="Hipercze"/>
            <w:i w:val="0"/>
            <w:noProof/>
            <w:lang w:val="pl-PL"/>
          </w:rPr>
          <w:t>jezdni.</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_Toc27056128 \h </w:instrText>
        </w:r>
        <w:r w:rsidR="00422C4B" w:rsidRPr="00203654">
          <w:rPr>
            <w:i w:val="0"/>
            <w:noProof/>
            <w:webHidden/>
          </w:rPr>
        </w:r>
        <w:r w:rsidR="00422C4B" w:rsidRPr="00203654">
          <w:rPr>
            <w:i w:val="0"/>
            <w:noProof/>
            <w:webHidden/>
          </w:rPr>
          <w:fldChar w:fldCharType="separate"/>
        </w:r>
        <w:r w:rsidR="004061CD">
          <w:rPr>
            <w:i w:val="0"/>
            <w:noProof/>
            <w:webHidden/>
          </w:rPr>
          <w:t>45</w:t>
        </w:r>
        <w:r w:rsidR="00422C4B" w:rsidRPr="00203654">
          <w:rPr>
            <w:i w:val="0"/>
            <w:noProof/>
            <w:webHidden/>
          </w:rPr>
          <w:fldChar w:fldCharType="end"/>
        </w:r>
      </w:hyperlink>
    </w:p>
    <w:p w14:paraId="10E9769B" w14:textId="2D32A495" w:rsidR="00203654" w:rsidRPr="00203654"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29" w:history="1">
        <w:r w:rsidR="00203654" w:rsidRPr="00203654">
          <w:rPr>
            <w:rStyle w:val="Hipercze"/>
            <w:i w:val="0"/>
            <w:noProof/>
            <w:lang w:val="pl-PL"/>
          </w:rPr>
          <w:t>10. Materiały i</w:t>
        </w:r>
        <w:r w:rsidR="00203654" w:rsidRPr="00203654">
          <w:rPr>
            <w:rStyle w:val="Hipercze"/>
            <w:i w:val="0"/>
            <w:noProof/>
            <w:spacing w:val="-7"/>
            <w:lang w:val="pl-PL"/>
          </w:rPr>
          <w:t xml:space="preserve"> </w:t>
        </w:r>
        <w:r w:rsidR="00203654" w:rsidRPr="00203654">
          <w:rPr>
            <w:rStyle w:val="Hipercze"/>
            <w:i w:val="0"/>
            <w:noProof/>
            <w:lang w:val="pl-PL"/>
          </w:rPr>
          <w:t>urządzenia.</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_Toc27056129 \h </w:instrText>
        </w:r>
        <w:r w:rsidR="00422C4B" w:rsidRPr="00203654">
          <w:rPr>
            <w:i w:val="0"/>
            <w:noProof/>
            <w:webHidden/>
          </w:rPr>
        </w:r>
        <w:r w:rsidR="00422C4B" w:rsidRPr="00203654">
          <w:rPr>
            <w:i w:val="0"/>
            <w:noProof/>
            <w:webHidden/>
          </w:rPr>
          <w:fldChar w:fldCharType="separate"/>
        </w:r>
        <w:r w:rsidR="004061CD">
          <w:rPr>
            <w:i w:val="0"/>
            <w:noProof/>
            <w:webHidden/>
          </w:rPr>
          <w:t>45</w:t>
        </w:r>
        <w:r w:rsidR="00422C4B" w:rsidRPr="00203654">
          <w:rPr>
            <w:i w:val="0"/>
            <w:noProof/>
            <w:webHidden/>
          </w:rPr>
          <w:fldChar w:fldCharType="end"/>
        </w:r>
      </w:hyperlink>
    </w:p>
    <w:p w14:paraId="6777E209" w14:textId="6978B00B" w:rsidR="00203654" w:rsidRPr="00203654" w:rsidRDefault="00E76C4C" w:rsidP="00203654">
      <w:pPr>
        <w:pStyle w:val="Spistreci3"/>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30" w:history="1">
        <w:r w:rsidR="00203654" w:rsidRPr="00203654">
          <w:rPr>
            <w:rStyle w:val="Hipercze"/>
            <w:i w:val="0"/>
            <w:noProof/>
            <w:lang w:val="pl-PL"/>
          </w:rPr>
          <w:t>10.1.Wymagania ogólne.</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_Toc27056130 \h </w:instrText>
        </w:r>
        <w:r w:rsidR="00422C4B" w:rsidRPr="00203654">
          <w:rPr>
            <w:i w:val="0"/>
            <w:noProof/>
            <w:webHidden/>
          </w:rPr>
        </w:r>
        <w:r w:rsidR="00422C4B" w:rsidRPr="00203654">
          <w:rPr>
            <w:i w:val="0"/>
            <w:noProof/>
            <w:webHidden/>
          </w:rPr>
          <w:fldChar w:fldCharType="separate"/>
        </w:r>
        <w:r w:rsidR="004061CD">
          <w:rPr>
            <w:i w:val="0"/>
            <w:noProof/>
            <w:webHidden/>
          </w:rPr>
          <w:t>45</w:t>
        </w:r>
        <w:r w:rsidR="00422C4B" w:rsidRPr="00203654">
          <w:rPr>
            <w:i w:val="0"/>
            <w:noProof/>
            <w:webHidden/>
          </w:rPr>
          <w:fldChar w:fldCharType="end"/>
        </w:r>
      </w:hyperlink>
    </w:p>
    <w:p w14:paraId="7D276947" w14:textId="51DA60F2"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31" w:history="1">
        <w:r w:rsidR="00203654" w:rsidRPr="00203654">
          <w:rPr>
            <w:rStyle w:val="Hipercze"/>
            <w:i w:val="0"/>
            <w:noProof/>
            <w:lang w:val="pl-PL"/>
          </w:rPr>
          <w:t>10.2.Pozyskanie materiałów</w:t>
        </w:r>
        <w:r w:rsidR="00203654" w:rsidRPr="00203654">
          <w:rPr>
            <w:rStyle w:val="Hipercze"/>
            <w:i w:val="0"/>
            <w:noProof/>
            <w:spacing w:val="-11"/>
            <w:lang w:val="pl-PL"/>
          </w:rPr>
          <w:t xml:space="preserve"> </w:t>
        </w:r>
        <w:r w:rsidR="00203654" w:rsidRPr="00203654">
          <w:rPr>
            <w:rStyle w:val="Hipercze"/>
            <w:i w:val="0"/>
            <w:noProof/>
            <w:lang w:val="pl-PL"/>
          </w:rPr>
          <w:t>miejscowych.</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_Toc27056131 \h </w:instrText>
        </w:r>
        <w:r w:rsidR="00422C4B" w:rsidRPr="00203654">
          <w:rPr>
            <w:i w:val="0"/>
            <w:noProof/>
            <w:webHidden/>
          </w:rPr>
        </w:r>
        <w:r w:rsidR="00422C4B" w:rsidRPr="00203654">
          <w:rPr>
            <w:i w:val="0"/>
            <w:noProof/>
            <w:webHidden/>
          </w:rPr>
          <w:fldChar w:fldCharType="separate"/>
        </w:r>
        <w:r w:rsidR="004061CD">
          <w:rPr>
            <w:i w:val="0"/>
            <w:noProof/>
            <w:webHidden/>
          </w:rPr>
          <w:t>45</w:t>
        </w:r>
        <w:r w:rsidR="00422C4B" w:rsidRPr="00203654">
          <w:rPr>
            <w:i w:val="0"/>
            <w:noProof/>
            <w:webHidden/>
          </w:rPr>
          <w:fldChar w:fldCharType="end"/>
        </w:r>
      </w:hyperlink>
    </w:p>
    <w:p w14:paraId="6BFECC37" w14:textId="648A9C70"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32" w:history="1">
        <w:r w:rsidR="00203654" w:rsidRPr="00203654">
          <w:rPr>
            <w:rStyle w:val="Hipercze"/>
            <w:i w:val="0"/>
            <w:noProof/>
            <w:lang w:val="pl-PL"/>
          </w:rPr>
          <w:t>10.3.Materiały nie odpowiadające</w:t>
        </w:r>
        <w:r w:rsidR="00203654" w:rsidRPr="00203654">
          <w:rPr>
            <w:rStyle w:val="Hipercze"/>
            <w:i w:val="0"/>
            <w:noProof/>
            <w:spacing w:val="-16"/>
            <w:lang w:val="pl-PL"/>
          </w:rPr>
          <w:t xml:space="preserve"> </w:t>
        </w:r>
        <w:r w:rsidR="00203654" w:rsidRPr="00203654">
          <w:rPr>
            <w:rStyle w:val="Hipercze"/>
            <w:i w:val="0"/>
            <w:noProof/>
            <w:lang w:val="pl-PL"/>
          </w:rPr>
          <w:t>wymaganiom.</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_Toc27056132 \h </w:instrText>
        </w:r>
        <w:r w:rsidR="00422C4B" w:rsidRPr="00203654">
          <w:rPr>
            <w:i w:val="0"/>
            <w:noProof/>
            <w:webHidden/>
          </w:rPr>
        </w:r>
        <w:r w:rsidR="00422C4B" w:rsidRPr="00203654">
          <w:rPr>
            <w:i w:val="0"/>
            <w:noProof/>
            <w:webHidden/>
          </w:rPr>
          <w:fldChar w:fldCharType="separate"/>
        </w:r>
        <w:r w:rsidR="004061CD">
          <w:rPr>
            <w:i w:val="0"/>
            <w:noProof/>
            <w:webHidden/>
          </w:rPr>
          <w:t>46</w:t>
        </w:r>
        <w:r w:rsidR="00422C4B" w:rsidRPr="00203654">
          <w:rPr>
            <w:i w:val="0"/>
            <w:noProof/>
            <w:webHidden/>
          </w:rPr>
          <w:fldChar w:fldCharType="end"/>
        </w:r>
      </w:hyperlink>
    </w:p>
    <w:p w14:paraId="28ED4AE6" w14:textId="07360898"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33" w:history="1">
        <w:r w:rsidR="00203654" w:rsidRPr="00203654">
          <w:rPr>
            <w:rStyle w:val="Hipercze"/>
            <w:i w:val="0"/>
            <w:noProof/>
            <w:lang w:val="pl-PL"/>
          </w:rPr>
          <w:t>10.4.Przechowywanie i składowanie</w:t>
        </w:r>
        <w:r w:rsidR="00203654" w:rsidRPr="00203654">
          <w:rPr>
            <w:rStyle w:val="Hipercze"/>
            <w:i w:val="0"/>
            <w:noProof/>
            <w:spacing w:val="-17"/>
            <w:lang w:val="pl-PL"/>
          </w:rPr>
          <w:t xml:space="preserve"> </w:t>
        </w:r>
        <w:r w:rsidR="00203654" w:rsidRPr="00203654">
          <w:rPr>
            <w:rStyle w:val="Hipercze"/>
            <w:i w:val="0"/>
            <w:noProof/>
            <w:lang w:val="pl-PL"/>
          </w:rPr>
          <w:t>materiałów.</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_Toc27056133 \h </w:instrText>
        </w:r>
        <w:r w:rsidR="00422C4B" w:rsidRPr="00203654">
          <w:rPr>
            <w:i w:val="0"/>
            <w:noProof/>
            <w:webHidden/>
          </w:rPr>
        </w:r>
        <w:r w:rsidR="00422C4B" w:rsidRPr="00203654">
          <w:rPr>
            <w:i w:val="0"/>
            <w:noProof/>
            <w:webHidden/>
          </w:rPr>
          <w:fldChar w:fldCharType="separate"/>
        </w:r>
        <w:r w:rsidR="004061CD">
          <w:rPr>
            <w:i w:val="0"/>
            <w:noProof/>
            <w:webHidden/>
          </w:rPr>
          <w:t>46</w:t>
        </w:r>
        <w:r w:rsidR="00422C4B" w:rsidRPr="00203654">
          <w:rPr>
            <w:i w:val="0"/>
            <w:noProof/>
            <w:webHidden/>
          </w:rPr>
          <w:fldChar w:fldCharType="end"/>
        </w:r>
      </w:hyperlink>
    </w:p>
    <w:p w14:paraId="325F2934" w14:textId="42248532"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34" w:history="1">
        <w:r w:rsidR="00203654" w:rsidRPr="00203654">
          <w:rPr>
            <w:rStyle w:val="Hipercze"/>
            <w:i w:val="0"/>
            <w:noProof/>
            <w:lang w:val="pl-PL"/>
          </w:rPr>
          <w:t>10.5.Wariantowe stosowanie</w:t>
        </w:r>
        <w:r w:rsidR="00203654" w:rsidRPr="00203654">
          <w:rPr>
            <w:rStyle w:val="Hipercze"/>
            <w:i w:val="0"/>
            <w:noProof/>
            <w:spacing w:val="-11"/>
            <w:lang w:val="pl-PL"/>
          </w:rPr>
          <w:t xml:space="preserve"> </w:t>
        </w:r>
        <w:r w:rsidR="00203654" w:rsidRPr="00203654">
          <w:rPr>
            <w:rStyle w:val="Hipercze"/>
            <w:i w:val="0"/>
            <w:noProof/>
            <w:lang w:val="pl-PL"/>
          </w:rPr>
          <w:t>materiałów.</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_Toc27056134 \h </w:instrText>
        </w:r>
        <w:r w:rsidR="00422C4B" w:rsidRPr="00203654">
          <w:rPr>
            <w:i w:val="0"/>
            <w:noProof/>
            <w:webHidden/>
          </w:rPr>
        </w:r>
        <w:r w:rsidR="00422C4B" w:rsidRPr="00203654">
          <w:rPr>
            <w:i w:val="0"/>
            <w:noProof/>
            <w:webHidden/>
          </w:rPr>
          <w:fldChar w:fldCharType="separate"/>
        </w:r>
        <w:r w:rsidR="004061CD">
          <w:rPr>
            <w:i w:val="0"/>
            <w:noProof/>
            <w:webHidden/>
          </w:rPr>
          <w:t>46</w:t>
        </w:r>
        <w:r w:rsidR="00422C4B" w:rsidRPr="00203654">
          <w:rPr>
            <w:i w:val="0"/>
            <w:noProof/>
            <w:webHidden/>
          </w:rPr>
          <w:fldChar w:fldCharType="end"/>
        </w:r>
      </w:hyperlink>
    </w:p>
    <w:p w14:paraId="07BC8CF5" w14:textId="16E29717"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35" w:history="1">
        <w:r w:rsidR="00203654" w:rsidRPr="00203654">
          <w:rPr>
            <w:rStyle w:val="Hipercze"/>
            <w:i w:val="0"/>
            <w:noProof/>
            <w:lang w:val="pl-PL"/>
          </w:rPr>
          <w:t>10.5.Sprzęt.</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_Toc27056135 \h </w:instrText>
        </w:r>
        <w:r w:rsidR="00422C4B" w:rsidRPr="00203654">
          <w:rPr>
            <w:i w:val="0"/>
            <w:noProof/>
            <w:webHidden/>
          </w:rPr>
        </w:r>
        <w:r w:rsidR="00422C4B" w:rsidRPr="00203654">
          <w:rPr>
            <w:i w:val="0"/>
            <w:noProof/>
            <w:webHidden/>
          </w:rPr>
          <w:fldChar w:fldCharType="separate"/>
        </w:r>
        <w:r w:rsidR="004061CD">
          <w:rPr>
            <w:i w:val="0"/>
            <w:noProof/>
            <w:webHidden/>
          </w:rPr>
          <w:t>46</w:t>
        </w:r>
        <w:r w:rsidR="00422C4B" w:rsidRPr="00203654">
          <w:rPr>
            <w:i w:val="0"/>
            <w:noProof/>
            <w:webHidden/>
          </w:rPr>
          <w:fldChar w:fldCharType="end"/>
        </w:r>
      </w:hyperlink>
    </w:p>
    <w:p w14:paraId="6778370B" w14:textId="4030B9F2"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36" w:history="1">
        <w:r w:rsidR="00203654" w:rsidRPr="00203654">
          <w:rPr>
            <w:rStyle w:val="Hipercze"/>
            <w:i w:val="0"/>
            <w:noProof/>
            <w:lang w:val="pl-PL"/>
          </w:rPr>
          <w:t>10.6.Transport.</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_Toc27056136 \h </w:instrText>
        </w:r>
        <w:r w:rsidR="00422C4B" w:rsidRPr="00203654">
          <w:rPr>
            <w:i w:val="0"/>
            <w:noProof/>
            <w:webHidden/>
          </w:rPr>
        </w:r>
        <w:r w:rsidR="00422C4B" w:rsidRPr="00203654">
          <w:rPr>
            <w:i w:val="0"/>
            <w:noProof/>
            <w:webHidden/>
          </w:rPr>
          <w:fldChar w:fldCharType="separate"/>
        </w:r>
        <w:r w:rsidR="004061CD">
          <w:rPr>
            <w:i w:val="0"/>
            <w:noProof/>
            <w:webHidden/>
          </w:rPr>
          <w:t>47</w:t>
        </w:r>
        <w:r w:rsidR="00422C4B" w:rsidRPr="00203654">
          <w:rPr>
            <w:i w:val="0"/>
            <w:noProof/>
            <w:webHidden/>
          </w:rPr>
          <w:fldChar w:fldCharType="end"/>
        </w:r>
      </w:hyperlink>
    </w:p>
    <w:p w14:paraId="09E48900" w14:textId="2E812CA1" w:rsidR="00203654" w:rsidRPr="00203654"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37" w:history="1">
        <w:r w:rsidR="00203654" w:rsidRPr="00203654">
          <w:rPr>
            <w:rStyle w:val="Hipercze"/>
            <w:i w:val="0"/>
            <w:noProof/>
            <w:lang w:val="pl-PL"/>
          </w:rPr>
          <w:t>11. Wykonanie robót</w:t>
        </w:r>
        <w:r w:rsidR="00203654" w:rsidRPr="00203654">
          <w:rPr>
            <w:rStyle w:val="Hipercze"/>
            <w:i w:val="0"/>
            <w:noProof/>
            <w:spacing w:val="-11"/>
            <w:lang w:val="pl-PL"/>
          </w:rPr>
          <w:t xml:space="preserve"> </w:t>
        </w:r>
        <w:r w:rsidR="00203654" w:rsidRPr="00203654">
          <w:rPr>
            <w:rStyle w:val="Hipercze"/>
            <w:i w:val="0"/>
            <w:noProof/>
            <w:lang w:val="pl-PL"/>
          </w:rPr>
          <w:t>budowlanych.</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_Toc27056137 \h </w:instrText>
        </w:r>
        <w:r w:rsidR="00422C4B" w:rsidRPr="00203654">
          <w:rPr>
            <w:i w:val="0"/>
            <w:noProof/>
            <w:webHidden/>
          </w:rPr>
        </w:r>
        <w:r w:rsidR="00422C4B" w:rsidRPr="00203654">
          <w:rPr>
            <w:i w:val="0"/>
            <w:noProof/>
            <w:webHidden/>
          </w:rPr>
          <w:fldChar w:fldCharType="separate"/>
        </w:r>
        <w:r w:rsidR="004061CD">
          <w:rPr>
            <w:i w:val="0"/>
            <w:noProof/>
            <w:webHidden/>
          </w:rPr>
          <w:t>47</w:t>
        </w:r>
        <w:r w:rsidR="00422C4B" w:rsidRPr="00203654">
          <w:rPr>
            <w:i w:val="0"/>
            <w:noProof/>
            <w:webHidden/>
          </w:rPr>
          <w:fldChar w:fldCharType="end"/>
        </w:r>
      </w:hyperlink>
    </w:p>
    <w:p w14:paraId="1F687CF9" w14:textId="26446BF4"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38" w:history="1">
        <w:r w:rsidR="00203654" w:rsidRPr="00203654">
          <w:rPr>
            <w:rStyle w:val="Hipercze"/>
            <w:i w:val="0"/>
            <w:noProof/>
            <w:lang w:val="pl-PL"/>
          </w:rPr>
          <w:t>11.1.Ogólne</w:t>
        </w:r>
        <w:r w:rsidR="00203654" w:rsidRPr="00203654">
          <w:rPr>
            <w:rStyle w:val="Hipercze"/>
            <w:i w:val="0"/>
            <w:noProof/>
            <w:spacing w:val="-8"/>
            <w:lang w:val="pl-PL"/>
          </w:rPr>
          <w:t xml:space="preserve"> </w:t>
        </w:r>
        <w:r w:rsidR="00203654" w:rsidRPr="00203654">
          <w:rPr>
            <w:rStyle w:val="Hipercze"/>
            <w:i w:val="0"/>
            <w:noProof/>
            <w:lang w:val="pl-PL"/>
          </w:rPr>
          <w:t>wymagania.</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_Toc27056138 \h </w:instrText>
        </w:r>
        <w:r w:rsidR="00422C4B" w:rsidRPr="00203654">
          <w:rPr>
            <w:i w:val="0"/>
            <w:noProof/>
            <w:webHidden/>
          </w:rPr>
        </w:r>
        <w:r w:rsidR="00422C4B" w:rsidRPr="00203654">
          <w:rPr>
            <w:i w:val="0"/>
            <w:noProof/>
            <w:webHidden/>
          </w:rPr>
          <w:fldChar w:fldCharType="separate"/>
        </w:r>
        <w:r w:rsidR="004061CD">
          <w:rPr>
            <w:i w:val="0"/>
            <w:noProof/>
            <w:webHidden/>
          </w:rPr>
          <w:t>47</w:t>
        </w:r>
        <w:r w:rsidR="00422C4B" w:rsidRPr="00203654">
          <w:rPr>
            <w:i w:val="0"/>
            <w:noProof/>
            <w:webHidden/>
          </w:rPr>
          <w:fldChar w:fldCharType="end"/>
        </w:r>
      </w:hyperlink>
    </w:p>
    <w:p w14:paraId="068F2A3D" w14:textId="31D13009"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39" w:history="1">
        <w:r w:rsidR="00203654" w:rsidRPr="00203654">
          <w:rPr>
            <w:rStyle w:val="Hipercze"/>
            <w:i w:val="0"/>
            <w:noProof/>
            <w:lang w:val="pl-PL"/>
          </w:rPr>
          <w:t>11.2.Podstawowe zobowiązania</w:t>
        </w:r>
        <w:r w:rsidR="00203654" w:rsidRPr="00203654">
          <w:rPr>
            <w:rStyle w:val="Hipercze"/>
            <w:i w:val="0"/>
            <w:noProof/>
            <w:spacing w:val="-15"/>
            <w:lang w:val="pl-PL"/>
          </w:rPr>
          <w:t xml:space="preserve"> </w:t>
        </w:r>
        <w:r w:rsidR="00203654" w:rsidRPr="00203654">
          <w:rPr>
            <w:rStyle w:val="Hipercze"/>
            <w:i w:val="0"/>
            <w:noProof/>
            <w:lang w:val="pl-PL"/>
          </w:rPr>
          <w:t>Wykonawcy.</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_Toc27056139 \h </w:instrText>
        </w:r>
        <w:r w:rsidR="00422C4B" w:rsidRPr="00203654">
          <w:rPr>
            <w:i w:val="0"/>
            <w:noProof/>
            <w:webHidden/>
          </w:rPr>
        </w:r>
        <w:r w:rsidR="00422C4B" w:rsidRPr="00203654">
          <w:rPr>
            <w:i w:val="0"/>
            <w:noProof/>
            <w:webHidden/>
          </w:rPr>
          <w:fldChar w:fldCharType="separate"/>
        </w:r>
        <w:r w:rsidR="004061CD">
          <w:rPr>
            <w:i w:val="0"/>
            <w:noProof/>
            <w:webHidden/>
          </w:rPr>
          <w:t>48</w:t>
        </w:r>
        <w:r w:rsidR="00422C4B" w:rsidRPr="00203654">
          <w:rPr>
            <w:i w:val="0"/>
            <w:noProof/>
            <w:webHidden/>
          </w:rPr>
          <w:fldChar w:fldCharType="end"/>
        </w:r>
      </w:hyperlink>
    </w:p>
    <w:p w14:paraId="3D54081A" w14:textId="653E6016"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40" w:history="1">
        <w:r w:rsidR="00203654" w:rsidRPr="00203654">
          <w:rPr>
            <w:rStyle w:val="Hipercze"/>
            <w:i w:val="0"/>
            <w:noProof/>
            <w:lang w:val="pl-PL"/>
          </w:rPr>
          <w:t>11.3.Polecenia</w:t>
        </w:r>
        <w:r w:rsidR="00FC5A2A" w:rsidRPr="00FC5A2A">
          <w:rPr>
            <w:lang w:val="pl-PL"/>
          </w:rPr>
          <w:t xml:space="preserve"> </w:t>
        </w:r>
        <w:r w:rsidR="00FC5A2A" w:rsidRPr="00FC5A2A">
          <w:rPr>
            <w:i w:val="0"/>
            <w:iCs/>
            <w:lang w:val="pl-PL"/>
          </w:rPr>
          <w:t>Inżyniera Kontraktu</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_Toc27056140 \h </w:instrText>
        </w:r>
        <w:r w:rsidR="00422C4B" w:rsidRPr="00203654">
          <w:rPr>
            <w:i w:val="0"/>
            <w:noProof/>
            <w:webHidden/>
          </w:rPr>
        </w:r>
        <w:r w:rsidR="00422C4B" w:rsidRPr="00203654">
          <w:rPr>
            <w:i w:val="0"/>
            <w:noProof/>
            <w:webHidden/>
          </w:rPr>
          <w:fldChar w:fldCharType="separate"/>
        </w:r>
        <w:r w:rsidR="004061CD">
          <w:rPr>
            <w:i w:val="0"/>
            <w:noProof/>
            <w:webHidden/>
          </w:rPr>
          <w:t>48</w:t>
        </w:r>
        <w:r w:rsidR="00422C4B" w:rsidRPr="00203654">
          <w:rPr>
            <w:i w:val="0"/>
            <w:noProof/>
            <w:webHidden/>
          </w:rPr>
          <w:fldChar w:fldCharType="end"/>
        </w:r>
      </w:hyperlink>
    </w:p>
    <w:p w14:paraId="5BC7B226" w14:textId="05B410C1"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41" w:history="1">
        <w:r w:rsidR="00203654" w:rsidRPr="00203654">
          <w:rPr>
            <w:rStyle w:val="Hipercze"/>
            <w:i w:val="0"/>
            <w:noProof/>
            <w:lang w:val="pl-PL"/>
          </w:rPr>
          <w:t>11.3.Kontrola jakości robót.</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_Toc27056141 \h </w:instrText>
        </w:r>
        <w:r w:rsidR="00422C4B" w:rsidRPr="00203654">
          <w:rPr>
            <w:i w:val="0"/>
            <w:noProof/>
            <w:webHidden/>
          </w:rPr>
        </w:r>
        <w:r w:rsidR="00422C4B" w:rsidRPr="00203654">
          <w:rPr>
            <w:i w:val="0"/>
            <w:noProof/>
            <w:webHidden/>
          </w:rPr>
          <w:fldChar w:fldCharType="separate"/>
        </w:r>
        <w:r w:rsidR="004061CD">
          <w:rPr>
            <w:i w:val="0"/>
            <w:noProof/>
            <w:webHidden/>
          </w:rPr>
          <w:t>49</w:t>
        </w:r>
        <w:r w:rsidR="00422C4B" w:rsidRPr="00203654">
          <w:rPr>
            <w:i w:val="0"/>
            <w:noProof/>
            <w:webHidden/>
          </w:rPr>
          <w:fldChar w:fldCharType="end"/>
        </w:r>
      </w:hyperlink>
    </w:p>
    <w:p w14:paraId="170A3A71" w14:textId="017440E0"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42" w:history="1">
        <w:r w:rsidR="00203654" w:rsidRPr="00203654">
          <w:rPr>
            <w:rStyle w:val="Hipercze"/>
            <w:i w:val="0"/>
            <w:noProof/>
            <w:lang w:val="pl-PL"/>
          </w:rPr>
          <w:t>11.4.Program zapewnienia jakości –</w:t>
        </w:r>
        <w:r w:rsidR="00203654" w:rsidRPr="00203654">
          <w:rPr>
            <w:rStyle w:val="Hipercze"/>
            <w:i w:val="0"/>
            <w:noProof/>
            <w:spacing w:val="-11"/>
            <w:lang w:val="pl-PL"/>
          </w:rPr>
          <w:t xml:space="preserve"> </w:t>
        </w:r>
        <w:r w:rsidR="00203654" w:rsidRPr="00203654">
          <w:rPr>
            <w:rStyle w:val="Hipercze"/>
            <w:i w:val="0"/>
            <w:noProof/>
            <w:lang w:val="pl-PL"/>
          </w:rPr>
          <w:t>PZJ.</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_Toc27056142 \h </w:instrText>
        </w:r>
        <w:r w:rsidR="00422C4B" w:rsidRPr="00203654">
          <w:rPr>
            <w:i w:val="0"/>
            <w:noProof/>
            <w:webHidden/>
          </w:rPr>
        </w:r>
        <w:r w:rsidR="00422C4B" w:rsidRPr="00203654">
          <w:rPr>
            <w:i w:val="0"/>
            <w:noProof/>
            <w:webHidden/>
          </w:rPr>
          <w:fldChar w:fldCharType="separate"/>
        </w:r>
        <w:r w:rsidR="004061CD">
          <w:rPr>
            <w:i w:val="0"/>
            <w:noProof/>
            <w:webHidden/>
          </w:rPr>
          <w:t>49</w:t>
        </w:r>
        <w:r w:rsidR="00422C4B" w:rsidRPr="00203654">
          <w:rPr>
            <w:i w:val="0"/>
            <w:noProof/>
            <w:webHidden/>
          </w:rPr>
          <w:fldChar w:fldCharType="end"/>
        </w:r>
      </w:hyperlink>
    </w:p>
    <w:p w14:paraId="7E70C455" w14:textId="114CA8DA"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43" w:history="1">
        <w:r w:rsidR="00203654" w:rsidRPr="00203654">
          <w:rPr>
            <w:rStyle w:val="Hipercze"/>
            <w:i w:val="0"/>
            <w:noProof/>
            <w:lang w:val="pl-PL"/>
          </w:rPr>
          <w:t>11.5.Badania prowadzone przez</w:t>
        </w:r>
        <w:r w:rsidR="00FA2257">
          <w:rPr>
            <w:rStyle w:val="Hipercze"/>
            <w:i w:val="0"/>
            <w:noProof/>
            <w:lang w:val="pl-PL"/>
          </w:rPr>
          <w:t xml:space="preserve"> Inżyniera Kontraktu</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_Toc27056143 \h </w:instrText>
        </w:r>
        <w:r w:rsidR="00422C4B" w:rsidRPr="00203654">
          <w:rPr>
            <w:i w:val="0"/>
            <w:noProof/>
            <w:webHidden/>
          </w:rPr>
        </w:r>
        <w:r w:rsidR="00422C4B" w:rsidRPr="00203654">
          <w:rPr>
            <w:i w:val="0"/>
            <w:noProof/>
            <w:webHidden/>
          </w:rPr>
          <w:fldChar w:fldCharType="separate"/>
        </w:r>
        <w:r w:rsidR="004061CD">
          <w:rPr>
            <w:i w:val="0"/>
            <w:noProof/>
            <w:webHidden/>
          </w:rPr>
          <w:t>50</w:t>
        </w:r>
        <w:r w:rsidR="00422C4B" w:rsidRPr="00203654">
          <w:rPr>
            <w:i w:val="0"/>
            <w:noProof/>
            <w:webHidden/>
          </w:rPr>
          <w:fldChar w:fldCharType="end"/>
        </w:r>
      </w:hyperlink>
    </w:p>
    <w:p w14:paraId="4728F56D" w14:textId="3F685CA5"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44" w:history="1">
        <w:r w:rsidR="00203654" w:rsidRPr="00203654">
          <w:rPr>
            <w:rStyle w:val="Hipercze"/>
            <w:i w:val="0"/>
            <w:noProof/>
            <w:lang w:val="pl-PL"/>
          </w:rPr>
          <w:t>11.6.Atesty jakości</w:t>
        </w:r>
        <w:r w:rsidR="00203654" w:rsidRPr="00203654">
          <w:rPr>
            <w:rStyle w:val="Hipercze"/>
            <w:i w:val="0"/>
            <w:noProof/>
            <w:spacing w:val="-11"/>
            <w:lang w:val="pl-PL"/>
          </w:rPr>
          <w:t xml:space="preserve"> </w:t>
        </w:r>
        <w:r w:rsidR="00203654" w:rsidRPr="00203654">
          <w:rPr>
            <w:rStyle w:val="Hipercze"/>
            <w:i w:val="0"/>
            <w:noProof/>
            <w:lang w:val="pl-PL"/>
          </w:rPr>
          <w:t>materiałów.</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_Toc27056144 \h </w:instrText>
        </w:r>
        <w:r w:rsidR="00422C4B" w:rsidRPr="00203654">
          <w:rPr>
            <w:i w:val="0"/>
            <w:noProof/>
            <w:webHidden/>
          </w:rPr>
        </w:r>
        <w:r w:rsidR="00422C4B" w:rsidRPr="00203654">
          <w:rPr>
            <w:i w:val="0"/>
            <w:noProof/>
            <w:webHidden/>
          </w:rPr>
          <w:fldChar w:fldCharType="separate"/>
        </w:r>
        <w:r w:rsidR="004061CD">
          <w:rPr>
            <w:i w:val="0"/>
            <w:noProof/>
            <w:webHidden/>
          </w:rPr>
          <w:t>50</w:t>
        </w:r>
        <w:r w:rsidR="00422C4B" w:rsidRPr="00203654">
          <w:rPr>
            <w:i w:val="0"/>
            <w:noProof/>
            <w:webHidden/>
          </w:rPr>
          <w:fldChar w:fldCharType="end"/>
        </w:r>
      </w:hyperlink>
    </w:p>
    <w:p w14:paraId="095C3CE1" w14:textId="01A82E0D" w:rsidR="00203654" w:rsidRPr="00203654"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45" w:history="1">
        <w:r w:rsidR="00203654" w:rsidRPr="00203654">
          <w:rPr>
            <w:rStyle w:val="Hipercze"/>
            <w:i w:val="0"/>
            <w:noProof/>
            <w:lang w:val="pl-PL"/>
          </w:rPr>
          <w:t>12.Dokumenty</w:t>
        </w:r>
        <w:r w:rsidR="00203654" w:rsidRPr="00203654">
          <w:rPr>
            <w:rStyle w:val="Hipercze"/>
            <w:i w:val="0"/>
            <w:noProof/>
            <w:spacing w:val="-8"/>
            <w:lang w:val="pl-PL"/>
          </w:rPr>
          <w:t xml:space="preserve"> </w:t>
        </w:r>
        <w:r w:rsidR="00203654" w:rsidRPr="00203654">
          <w:rPr>
            <w:rStyle w:val="Hipercze"/>
            <w:i w:val="0"/>
            <w:noProof/>
            <w:lang w:val="pl-PL"/>
          </w:rPr>
          <w:t>budowy.</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_Toc27056145 \h </w:instrText>
        </w:r>
        <w:r w:rsidR="00422C4B" w:rsidRPr="00203654">
          <w:rPr>
            <w:i w:val="0"/>
            <w:noProof/>
            <w:webHidden/>
          </w:rPr>
        </w:r>
        <w:r w:rsidR="00422C4B" w:rsidRPr="00203654">
          <w:rPr>
            <w:i w:val="0"/>
            <w:noProof/>
            <w:webHidden/>
          </w:rPr>
          <w:fldChar w:fldCharType="separate"/>
        </w:r>
        <w:r w:rsidR="004061CD">
          <w:rPr>
            <w:i w:val="0"/>
            <w:noProof/>
            <w:webHidden/>
          </w:rPr>
          <w:t>50</w:t>
        </w:r>
        <w:r w:rsidR="00422C4B" w:rsidRPr="00203654">
          <w:rPr>
            <w:i w:val="0"/>
            <w:noProof/>
            <w:webHidden/>
          </w:rPr>
          <w:fldChar w:fldCharType="end"/>
        </w:r>
      </w:hyperlink>
    </w:p>
    <w:p w14:paraId="329834E4" w14:textId="66013735"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46" w:history="1">
        <w:r w:rsidR="00203654" w:rsidRPr="00203654">
          <w:rPr>
            <w:rStyle w:val="Hipercze"/>
            <w:i w:val="0"/>
            <w:noProof/>
            <w:lang w:val="pl-PL"/>
          </w:rPr>
          <w:t>12.1. Dziennik</w:t>
        </w:r>
        <w:r w:rsidR="00203654" w:rsidRPr="00203654">
          <w:rPr>
            <w:rStyle w:val="Hipercze"/>
            <w:i w:val="0"/>
            <w:noProof/>
            <w:spacing w:val="-3"/>
            <w:lang w:val="pl-PL"/>
          </w:rPr>
          <w:t xml:space="preserve"> </w:t>
        </w:r>
        <w:r w:rsidR="00203654" w:rsidRPr="00203654">
          <w:rPr>
            <w:rStyle w:val="Hipercze"/>
            <w:i w:val="0"/>
            <w:noProof/>
            <w:lang w:val="pl-PL"/>
          </w:rPr>
          <w:t>budowy.</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_Toc27056146 \h </w:instrText>
        </w:r>
        <w:r w:rsidR="00422C4B" w:rsidRPr="00203654">
          <w:rPr>
            <w:i w:val="0"/>
            <w:noProof/>
            <w:webHidden/>
          </w:rPr>
        </w:r>
        <w:r w:rsidR="00422C4B" w:rsidRPr="00203654">
          <w:rPr>
            <w:i w:val="0"/>
            <w:noProof/>
            <w:webHidden/>
          </w:rPr>
          <w:fldChar w:fldCharType="separate"/>
        </w:r>
        <w:r w:rsidR="004061CD">
          <w:rPr>
            <w:i w:val="0"/>
            <w:noProof/>
            <w:webHidden/>
          </w:rPr>
          <w:t>50</w:t>
        </w:r>
        <w:r w:rsidR="00422C4B" w:rsidRPr="00203654">
          <w:rPr>
            <w:i w:val="0"/>
            <w:noProof/>
            <w:webHidden/>
          </w:rPr>
          <w:fldChar w:fldCharType="end"/>
        </w:r>
      </w:hyperlink>
    </w:p>
    <w:p w14:paraId="1431EEAA" w14:textId="0E36BDF2"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47" w:history="1">
        <w:r w:rsidR="00203654" w:rsidRPr="00203654">
          <w:rPr>
            <w:rStyle w:val="Hipercze"/>
            <w:i w:val="0"/>
            <w:noProof/>
            <w:lang w:val="pl-PL"/>
          </w:rPr>
          <w:t>12.2.Książka</w:t>
        </w:r>
        <w:r w:rsidR="00203654" w:rsidRPr="00203654">
          <w:rPr>
            <w:rStyle w:val="Hipercze"/>
            <w:i w:val="0"/>
            <w:noProof/>
            <w:spacing w:val="-5"/>
            <w:lang w:val="pl-PL"/>
          </w:rPr>
          <w:t xml:space="preserve"> </w:t>
        </w:r>
        <w:r w:rsidR="00203654" w:rsidRPr="00203654">
          <w:rPr>
            <w:rStyle w:val="Hipercze"/>
            <w:i w:val="0"/>
            <w:noProof/>
            <w:lang w:val="pl-PL"/>
          </w:rPr>
          <w:t>obmiarów.</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_Toc27056147 \h </w:instrText>
        </w:r>
        <w:r w:rsidR="00422C4B" w:rsidRPr="00203654">
          <w:rPr>
            <w:i w:val="0"/>
            <w:noProof/>
            <w:webHidden/>
          </w:rPr>
        </w:r>
        <w:r w:rsidR="00422C4B" w:rsidRPr="00203654">
          <w:rPr>
            <w:i w:val="0"/>
            <w:noProof/>
            <w:webHidden/>
          </w:rPr>
          <w:fldChar w:fldCharType="separate"/>
        </w:r>
        <w:r w:rsidR="004061CD">
          <w:rPr>
            <w:i w:val="0"/>
            <w:noProof/>
            <w:webHidden/>
          </w:rPr>
          <w:t>51</w:t>
        </w:r>
        <w:r w:rsidR="00422C4B" w:rsidRPr="00203654">
          <w:rPr>
            <w:i w:val="0"/>
            <w:noProof/>
            <w:webHidden/>
          </w:rPr>
          <w:fldChar w:fldCharType="end"/>
        </w:r>
      </w:hyperlink>
    </w:p>
    <w:p w14:paraId="5A9DAF72" w14:textId="5782DD72"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48" w:history="1">
        <w:r w:rsidR="00203654" w:rsidRPr="00203654">
          <w:rPr>
            <w:rStyle w:val="Hipercze"/>
            <w:i w:val="0"/>
            <w:noProof/>
            <w:lang w:val="pl-PL"/>
          </w:rPr>
          <w:t>12.3. Dokumenty</w:t>
        </w:r>
        <w:r w:rsidR="00203654" w:rsidRPr="00203654">
          <w:rPr>
            <w:rStyle w:val="Hipercze"/>
            <w:i w:val="0"/>
            <w:noProof/>
            <w:spacing w:val="-8"/>
            <w:lang w:val="pl-PL"/>
          </w:rPr>
          <w:t xml:space="preserve"> </w:t>
        </w:r>
        <w:r w:rsidR="00203654" w:rsidRPr="00203654">
          <w:rPr>
            <w:rStyle w:val="Hipercze"/>
            <w:i w:val="0"/>
            <w:noProof/>
            <w:lang w:val="pl-PL"/>
          </w:rPr>
          <w:t>kontroli jakości.</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_Toc27056148 \h </w:instrText>
        </w:r>
        <w:r w:rsidR="00422C4B" w:rsidRPr="00203654">
          <w:rPr>
            <w:i w:val="0"/>
            <w:noProof/>
            <w:webHidden/>
          </w:rPr>
        </w:r>
        <w:r w:rsidR="00422C4B" w:rsidRPr="00203654">
          <w:rPr>
            <w:i w:val="0"/>
            <w:noProof/>
            <w:webHidden/>
          </w:rPr>
          <w:fldChar w:fldCharType="separate"/>
        </w:r>
        <w:r w:rsidR="004061CD">
          <w:rPr>
            <w:i w:val="0"/>
            <w:noProof/>
            <w:webHidden/>
          </w:rPr>
          <w:t>51</w:t>
        </w:r>
        <w:r w:rsidR="00422C4B" w:rsidRPr="00203654">
          <w:rPr>
            <w:i w:val="0"/>
            <w:noProof/>
            <w:webHidden/>
          </w:rPr>
          <w:fldChar w:fldCharType="end"/>
        </w:r>
      </w:hyperlink>
    </w:p>
    <w:p w14:paraId="6E609163" w14:textId="1DB79783"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49" w:history="1">
        <w:r w:rsidR="00203654" w:rsidRPr="00203654">
          <w:rPr>
            <w:rStyle w:val="Hipercze"/>
            <w:i w:val="0"/>
            <w:noProof/>
            <w:lang w:val="pl-PL"/>
          </w:rPr>
          <w:t>12.4.Pozostałe dokumenty</w:t>
        </w:r>
        <w:r w:rsidR="00203654" w:rsidRPr="00203654">
          <w:rPr>
            <w:rStyle w:val="Hipercze"/>
            <w:i w:val="0"/>
            <w:noProof/>
            <w:spacing w:val="-9"/>
            <w:lang w:val="pl-PL"/>
          </w:rPr>
          <w:t xml:space="preserve"> </w:t>
        </w:r>
        <w:r w:rsidR="00203654" w:rsidRPr="00203654">
          <w:rPr>
            <w:rStyle w:val="Hipercze"/>
            <w:i w:val="0"/>
            <w:noProof/>
            <w:lang w:val="pl-PL"/>
          </w:rPr>
          <w:t>budowy.</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_Toc27056149 \h </w:instrText>
        </w:r>
        <w:r w:rsidR="00422C4B" w:rsidRPr="00203654">
          <w:rPr>
            <w:i w:val="0"/>
            <w:noProof/>
            <w:webHidden/>
          </w:rPr>
        </w:r>
        <w:r w:rsidR="00422C4B" w:rsidRPr="00203654">
          <w:rPr>
            <w:i w:val="0"/>
            <w:noProof/>
            <w:webHidden/>
          </w:rPr>
          <w:fldChar w:fldCharType="separate"/>
        </w:r>
        <w:r w:rsidR="004061CD">
          <w:rPr>
            <w:i w:val="0"/>
            <w:noProof/>
            <w:webHidden/>
          </w:rPr>
          <w:t>51</w:t>
        </w:r>
        <w:r w:rsidR="00422C4B" w:rsidRPr="00203654">
          <w:rPr>
            <w:i w:val="0"/>
            <w:noProof/>
            <w:webHidden/>
          </w:rPr>
          <w:fldChar w:fldCharType="end"/>
        </w:r>
      </w:hyperlink>
    </w:p>
    <w:p w14:paraId="09B66F2A" w14:textId="4A60559B"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50" w:history="1">
        <w:r w:rsidR="00203654" w:rsidRPr="00203654">
          <w:rPr>
            <w:rStyle w:val="Hipercze"/>
            <w:i w:val="0"/>
            <w:noProof/>
            <w:lang w:val="pl-PL"/>
          </w:rPr>
          <w:t>12.5.Przechowywanie dokumentów</w:t>
        </w:r>
        <w:r w:rsidR="00203654" w:rsidRPr="00203654">
          <w:rPr>
            <w:rStyle w:val="Hipercze"/>
            <w:i w:val="0"/>
            <w:noProof/>
            <w:spacing w:val="-11"/>
            <w:lang w:val="pl-PL"/>
          </w:rPr>
          <w:t xml:space="preserve"> </w:t>
        </w:r>
        <w:r w:rsidR="00203654" w:rsidRPr="00203654">
          <w:rPr>
            <w:rStyle w:val="Hipercze"/>
            <w:i w:val="0"/>
            <w:noProof/>
            <w:lang w:val="pl-PL"/>
          </w:rPr>
          <w:t>budowy.</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_Toc27056150 \h </w:instrText>
        </w:r>
        <w:r w:rsidR="00422C4B" w:rsidRPr="00203654">
          <w:rPr>
            <w:i w:val="0"/>
            <w:noProof/>
            <w:webHidden/>
          </w:rPr>
        </w:r>
        <w:r w:rsidR="00422C4B" w:rsidRPr="00203654">
          <w:rPr>
            <w:i w:val="0"/>
            <w:noProof/>
            <w:webHidden/>
          </w:rPr>
          <w:fldChar w:fldCharType="separate"/>
        </w:r>
        <w:r w:rsidR="004061CD">
          <w:rPr>
            <w:i w:val="0"/>
            <w:noProof/>
            <w:webHidden/>
          </w:rPr>
          <w:t>52</w:t>
        </w:r>
        <w:r w:rsidR="00422C4B" w:rsidRPr="00203654">
          <w:rPr>
            <w:i w:val="0"/>
            <w:noProof/>
            <w:webHidden/>
          </w:rPr>
          <w:fldChar w:fldCharType="end"/>
        </w:r>
      </w:hyperlink>
    </w:p>
    <w:p w14:paraId="36D35CD3" w14:textId="4407A7C4" w:rsidR="00203654" w:rsidRPr="00203654"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51" w:history="1">
        <w:r w:rsidR="00203654" w:rsidRPr="00203654">
          <w:rPr>
            <w:rStyle w:val="Hipercze"/>
            <w:i w:val="0"/>
            <w:noProof/>
            <w:lang w:val="pl-PL"/>
          </w:rPr>
          <w:t>13.Obmiar</w:t>
        </w:r>
        <w:r w:rsidR="00203654" w:rsidRPr="00203654">
          <w:rPr>
            <w:rStyle w:val="Hipercze"/>
            <w:i w:val="0"/>
            <w:noProof/>
            <w:spacing w:val="-7"/>
            <w:lang w:val="pl-PL"/>
          </w:rPr>
          <w:t xml:space="preserve"> </w:t>
        </w:r>
        <w:r w:rsidR="00203654" w:rsidRPr="00203654">
          <w:rPr>
            <w:rStyle w:val="Hipercze"/>
            <w:i w:val="0"/>
            <w:noProof/>
            <w:lang w:val="pl-PL"/>
          </w:rPr>
          <w:t>robót.</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_Toc27056151 \h </w:instrText>
        </w:r>
        <w:r w:rsidR="00422C4B" w:rsidRPr="00203654">
          <w:rPr>
            <w:i w:val="0"/>
            <w:noProof/>
            <w:webHidden/>
          </w:rPr>
        </w:r>
        <w:r w:rsidR="00422C4B" w:rsidRPr="00203654">
          <w:rPr>
            <w:i w:val="0"/>
            <w:noProof/>
            <w:webHidden/>
          </w:rPr>
          <w:fldChar w:fldCharType="separate"/>
        </w:r>
        <w:r w:rsidR="004061CD">
          <w:rPr>
            <w:i w:val="0"/>
            <w:noProof/>
            <w:webHidden/>
          </w:rPr>
          <w:t>52</w:t>
        </w:r>
        <w:r w:rsidR="00422C4B" w:rsidRPr="00203654">
          <w:rPr>
            <w:i w:val="0"/>
            <w:noProof/>
            <w:webHidden/>
          </w:rPr>
          <w:fldChar w:fldCharType="end"/>
        </w:r>
      </w:hyperlink>
    </w:p>
    <w:p w14:paraId="659CD7D4" w14:textId="67F7425B"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52" w:history="1">
        <w:r w:rsidR="00203654" w:rsidRPr="00203654">
          <w:rPr>
            <w:rStyle w:val="Hipercze"/>
            <w:i w:val="0"/>
            <w:noProof/>
            <w:lang w:val="pl-PL"/>
          </w:rPr>
          <w:t>13.1.Ogólne zasady obmiaru</w:t>
        </w:r>
        <w:r w:rsidR="00203654" w:rsidRPr="00203654">
          <w:rPr>
            <w:rStyle w:val="Hipercze"/>
            <w:i w:val="0"/>
            <w:noProof/>
            <w:spacing w:val="-8"/>
            <w:lang w:val="pl-PL"/>
          </w:rPr>
          <w:t xml:space="preserve"> </w:t>
        </w:r>
        <w:r w:rsidR="00203654" w:rsidRPr="00203654">
          <w:rPr>
            <w:rStyle w:val="Hipercze"/>
            <w:i w:val="0"/>
            <w:noProof/>
            <w:lang w:val="pl-PL"/>
          </w:rPr>
          <w:t>robót.</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_Toc27056152 \h </w:instrText>
        </w:r>
        <w:r w:rsidR="00422C4B" w:rsidRPr="00203654">
          <w:rPr>
            <w:i w:val="0"/>
            <w:noProof/>
            <w:webHidden/>
          </w:rPr>
        </w:r>
        <w:r w:rsidR="00422C4B" w:rsidRPr="00203654">
          <w:rPr>
            <w:i w:val="0"/>
            <w:noProof/>
            <w:webHidden/>
          </w:rPr>
          <w:fldChar w:fldCharType="separate"/>
        </w:r>
        <w:r w:rsidR="004061CD">
          <w:rPr>
            <w:i w:val="0"/>
            <w:noProof/>
            <w:webHidden/>
          </w:rPr>
          <w:t>52</w:t>
        </w:r>
        <w:r w:rsidR="00422C4B" w:rsidRPr="00203654">
          <w:rPr>
            <w:i w:val="0"/>
            <w:noProof/>
            <w:webHidden/>
          </w:rPr>
          <w:fldChar w:fldCharType="end"/>
        </w:r>
      </w:hyperlink>
    </w:p>
    <w:p w14:paraId="4D10BD4D" w14:textId="4E8E9628"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53" w:history="1">
        <w:r w:rsidR="00203654" w:rsidRPr="00203654">
          <w:rPr>
            <w:rStyle w:val="Hipercze"/>
            <w:i w:val="0"/>
            <w:noProof/>
            <w:lang w:val="pl-PL"/>
          </w:rPr>
          <w:t>13.2.Zasady określania ilości robót i</w:t>
        </w:r>
        <w:r w:rsidR="00203654" w:rsidRPr="00203654">
          <w:rPr>
            <w:rStyle w:val="Hipercze"/>
            <w:i w:val="0"/>
            <w:noProof/>
            <w:spacing w:val="-16"/>
            <w:lang w:val="pl-PL"/>
          </w:rPr>
          <w:t xml:space="preserve"> </w:t>
        </w:r>
        <w:r w:rsidR="00203654" w:rsidRPr="00203654">
          <w:rPr>
            <w:rStyle w:val="Hipercze"/>
            <w:i w:val="0"/>
            <w:noProof/>
            <w:lang w:val="pl-PL"/>
          </w:rPr>
          <w:t>materiałów.</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_Toc27056153 \h </w:instrText>
        </w:r>
        <w:r w:rsidR="00422C4B" w:rsidRPr="00203654">
          <w:rPr>
            <w:i w:val="0"/>
            <w:noProof/>
            <w:webHidden/>
          </w:rPr>
        </w:r>
        <w:r w:rsidR="00422C4B" w:rsidRPr="00203654">
          <w:rPr>
            <w:i w:val="0"/>
            <w:noProof/>
            <w:webHidden/>
          </w:rPr>
          <w:fldChar w:fldCharType="separate"/>
        </w:r>
        <w:r w:rsidR="004061CD">
          <w:rPr>
            <w:i w:val="0"/>
            <w:noProof/>
            <w:webHidden/>
          </w:rPr>
          <w:t>52</w:t>
        </w:r>
        <w:r w:rsidR="00422C4B" w:rsidRPr="00203654">
          <w:rPr>
            <w:i w:val="0"/>
            <w:noProof/>
            <w:webHidden/>
          </w:rPr>
          <w:fldChar w:fldCharType="end"/>
        </w:r>
      </w:hyperlink>
    </w:p>
    <w:p w14:paraId="163B1249" w14:textId="189B98DC"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54" w:history="1">
        <w:r w:rsidR="00203654" w:rsidRPr="00203654">
          <w:rPr>
            <w:rStyle w:val="Hipercze"/>
            <w:i w:val="0"/>
            <w:noProof/>
            <w:lang w:val="pl-PL"/>
          </w:rPr>
          <w:t>13.3.Urządzenia i sprzęt</w:t>
        </w:r>
        <w:r w:rsidR="00203654" w:rsidRPr="00203654">
          <w:rPr>
            <w:rStyle w:val="Hipercze"/>
            <w:i w:val="0"/>
            <w:noProof/>
            <w:spacing w:val="-11"/>
            <w:lang w:val="pl-PL"/>
          </w:rPr>
          <w:t xml:space="preserve"> </w:t>
        </w:r>
        <w:r w:rsidR="00203654" w:rsidRPr="00203654">
          <w:rPr>
            <w:rStyle w:val="Hipercze"/>
            <w:i w:val="0"/>
            <w:noProof/>
            <w:lang w:val="pl-PL"/>
          </w:rPr>
          <w:t>pomiarowy.</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_Toc27056154 \h </w:instrText>
        </w:r>
        <w:r w:rsidR="00422C4B" w:rsidRPr="00203654">
          <w:rPr>
            <w:i w:val="0"/>
            <w:noProof/>
            <w:webHidden/>
          </w:rPr>
        </w:r>
        <w:r w:rsidR="00422C4B" w:rsidRPr="00203654">
          <w:rPr>
            <w:i w:val="0"/>
            <w:noProof/>
            <w:webHidden/>
          </w:rPr>
          <w:fldChar w:fldCharType="separate"/>
        </w:r>
        <w:r w:rsidR="004061CD">
          <w:rPr>
            <w:i w:val="0"/>
            <w:noProof/>
            <w:webHidden/>
          </w:rPr>
          <w:t>52</w:t>
        </w:r>
        <w:r w:rsidR="00422C4B" w:rsidRPr="00203654">
          <w:rPr>
            <w:i w:val="0"/>
            <w:noProof/>
            <w:webHidden/>
          </w:rPr>
          <w:fldChar w:fldCharType="end"/>
        </w:r>
      </w:hyperlink>
    </w:p>
    <w:p w14:paraId="73392FCA" w14:textId="5E6E6F95" w:rsidR="00203654" w:rsidRPr="00203654"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55" w:history="1">
        <w:r w:rsidR="00203654" w:rsidRPr="00203654">
          <w:rPr>
            <w:rStyle w:val="Hipercze"/>
            <w:i w:val="0"/>
            <w:noProof/>
            <w:lang w:val="pl-PL"/>
          </w:rPr>
          <w:t>14.Odbiór</w:t>
        </w:r>
        <w:r w:rsidR="00203654" w:rsidRPr="00203654">
          <w:rPr>
            <w:rStyle w:val="Hipercze"/>
            <w:i w:val="0"/>
            <w:noProof/>
            <w:spacing w:val="-7"/>
            <w:lang w:val="pl-PL"/>
          </w:rPr>
          <w:t xml:space="preserve"> </w:t>
        </w:r>
        <w:r w:rsidR="00203654" w:rsidRPr="00203654">
          <w:rPr>
            <w:rStyle w:val="Hipercze"/>
            <w:i w:val="0"/>
            <w:noProof/>
            <w:lang w:val="pl-PL"/>
          </w:rPr>
          <w:t>robót.</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_Toc27056155 \h </w:instrText>
        </w:r>
        <w:r w:rsidR="00422C4B" w:rsidRPr="00203654">
          <w:rPr>
            <w:i w:val="0"/>
            <w:noProof/>
            <w:webHidden/>
          </w:rPr>
        </w:r>
        <w:r w:rsidR="00422C4B" w:rsidRPr="00203654">
          <w:rPr>
            <w:i w:val="0"/>
            <w:noProof/>
            <w:webHidden/>
          </w:rPr>
          <w:fldChar w:fldCharType="separate"/>
        </w:r>
        <w:r w:rsidR="004061CD">
          <w:rPr>
            <w:i w:val="0"/>
            <w:noProof/>
            <w:webHidden/>
          </w:rPr>
          <w:t>53</w:t>
        </w:r>
        <w:r w:rsidR="00422C4B" w:rsidRPr="00203654">
          <w:rPr>
            <w:i w:val="0"/>
            <w:noProof/>
            <w:webHidden/>
          </w:rPr>
          <w:fldChar w:fldCharType="end"/>
        </w:r>
      </w:hyperlink>
    </w:p>
    <w:p w14:paraId="73EB5E34" w14:textId="30ED1220"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56" w:history="1">
        <w:r w:rsidR="00203654" w:rsidRPr="00203654">
          <w:rPr>
            <w:rStyle w:val="Hipercze"/>
            <w:i w:val="0"/>
            <w:noProof/>
            <w:lang w:val="pl-PL"/>
          </w:rPr>
          <w:t>14.1.Rodzaje</w:t>
        </w:r>
        <w:r w:rsidR="00203654" w:rsidRPr="00203654">
          <w:rPr>
            <w:rStyle w:val="Hipercze"/>
            <w:i w:val="0"/>
            <w:noProof/>
            <w:spacing w:val="-6"/>
            <w:lang w:val="pl-PL"/>
          </w:rPr>
          <w:t xml:space="preserve"> </w:t>
        </w:r>
        <w:r w:rsidR="00203654" w:rsidRPr="00203654">
          <w:rPr>
            <w:rStyle w:val="Hipercze"/>
            <w:i w:val="0"/>
            <w:noProof/>
            <w:lang w:val="pl-PL"/>
          </w:rPr>
          <w:t>odbiorów.</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_Toc27056156 \h </w:instrText>
        </w:r>
        <w:r w:rsidR="00422C4B" w:rsidRPr="00203654">
          <w:rPr>
            <w:i w:val="0"/>
            <w:noProof/>
            <w:webHidden/>
          </w:rPr>
        </w:r>
        <w:r w:rsidR="00422C4B" w:rsidRPr="00203654">
          <w:rPr>
            <w:i w:val="0"/>
            <w:noProof/>
            <w:webHidden/>
          </w:rPr>
          <w:fldChar w:fldCharType="separate"/>
        </w:r>
        <w:r w:rsidR="004061CD">
          <w:rPr>
            <w:i w:val="0"/>
            <w:noProof/>
            <w:webHidden/>
          </w:rPr>
          <w:t>53</w:t>
        </w:r>
        <w:r w:rsidR="00422C4B" w:rsidRPr="00203654">
          <w:rPr>
            <w:i w:val="0"/>
            <w:noProof/>
            <w:webHidden/>
          </w:rPr>
          <w:fldChar w:fldCharType="end"/>
        </w:r>
      </w:hyperlink>
    </w:p>
    <w:p w14:paraId="2789DA9E" w14:textId="69FD61BC"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57" w:history="1">
        <w:r w:rsidR="00203654" w:rsidRPr="00203654">
          <w:rPr>
            <w:rStyle w:val="Hipercze"/>
            <w:i w:val="0"/>
            <w:noProof/>
            <w:lang w:val="pl-PL"/>
          </w:rPr>
          <w:t>14.2.Odbiór robót zanikających i ulegających</w:t>
        </w:r>
        <w:r w:rsidR="00203654" w:rsidRPr="00203654">
          <w:rPr>
            <w:rStyle w:val="Hipercze"/>
            <w:i w:val="0"/>
            <w:noProof/>
            <w:spacing w:val="-18"/>
            <w:lang w:val="pl-PL"/>
          </w:rPr>
          <w:t xml:space="preserve"> </w:t>
        </w:r>
        <w:r w:rsidR="00203654" w:rsidRPr="00203654">
          <w:rPr>
            <w:rStyle w:val="Hipercze"/>
            <w:i w:val="0"/>
            <w:noProof/>
            <w:lang w:val="pl-PL"/>
          </w:rPr>
          <w:t>zakryciu.</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_Toc27056157 \h </w:instrText>
        </w:r>
        <w:r w:rsidR="00422C4B" w:rsidRPr="00203654">
          <w:rPr>
            <w:i w:val="0"/>
            <w:noProof/>
            <w:webHidden/>
          </w:rPr>
        </w:r>
        <w:r w:rsidR="00422C4B" w:rsidRPr="00203654">
          <w:rPr>
            <w:i w:val="0"/>
            <w:noProof/>
            <w:webHidden/>
          </w:rPr>
          <w:fldChar w:fldCharType="separate"/>
        </w:r>
        <w:r w:rsidR="004061CD">
          <w:rPr>
            <w:i w:val="0"/>
            <w:noProof/>
            <w:webHidden/>
          </w:rPr>
          <w:t>53</w:t>
        </w:r>
        <w:r w:rsidR="00422C4B" w:rsidRPr="00203654">
          <w:rPr>
            <w:i w:val="0"/>
            <w:noProof/>
            <w:webHidden/>
          </w:rPr>
          <w:fldChar w:fldCharType="end"/>
        </w:r>
      </w:hyperlink>
    </w:p>
    <w:p w14:paraId="6E949E43" w14:textId="37D8A279"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58" w:history="1">
        <w:r w:rsidR="00203654" w:rsidRPr="00203654">
          <w:rPr>
            <w:rStyle w:val="Hipercze"/>
            <w:i w:val="0"/>
            <w:noProof/>
            <w:lang w:val="pl-PL"/>
          </w:rPr>
          <w:t>14.3.Odbiór częściowy robót zgłoszonych jako podstawa</w:t>
        </w:r>
        <w:r w:rsidR="00203654" w:rsidRPr="00203654">
          <w:rPr>
            <w:rStyle w:val="Hipercze"/>
            <w:i w:val="0"/>
            <w:noProof/>
            <w:spacing w:val="-25"/>
            <w:lang w:val="pl-PL"/>
          </w:rPr>
          <w:t xml:space="preserve"> </w:t>
        </w:r>
        <w:r w:rsidR="00203654" w:rsidRPr="00203654">
          <w:rPr>
            <w:rStyle w:val="Hipercze"/>
            <w:i w:val="0"/>
            <w:noProof/>
            <w:lang w:val="pl-PL"/>
          </w:rPr>
          <w:t>Przejściowego Świadectwa Płatności</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_Toc27056158 \h </w:instrText>
        </w:r>
        <w:r w:rsidR="00422C4B" w:rsidRPr="00203654">
          <w:rPr>
            <w:i w:val="0"/>
            <w:noProof/>
            <w:webHidden/>
          </w:rPr>
        </w:r>
        <w:r w:rsidR="00422C4B" w:rsidRPr="00203654">
          <w:rPr>
            <w:i w:val="0"/>
            <w:noProof/>
            <w:webHidden/>
          </w:rPr>
          <w:fldChar w:fldCharType="separate"/>
        </w:r>
        <w:r w:rsidR="004061CD">
          <w:rPr>
            <w:i w:val="0"/>
            <w:noProof/>
            <w:webHidden/>
          </w:rPr>
          <w:t>54</w:t>
        </w:r>
        <w:r w:rsidR="00422C4B" w:rsidRPr="00203654">
          <w:rPr>
            <w:i w:val="0"/>
            <w:noProof/>
            <w:webHidden/>
          </w:rPr>
          <w:fldChar w:fldCharType="end"/>
        </w:r>
      </w:hyperlink>
    </w:p>
    <w:p w14:paraId="56885963" w14:textId="34D5CAFD"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59" w:history="1">
        <w:r w:rsidR="00203654" w:rsidRPr="00203654">
          <w:rPr>
            <w:rStyle w:val="Hipercze"/>
            <w:i w:val="0"/>
            <w:noProof/>
            <w:lang w:val="pl-PL"/>
          </w:rPr>
          <w:t>14.4.Odbiór ostateczny</w:t>
        </w:r>
        <w:r w:rsidR="00203654" w:rsidRPr="00203654">
          <w:rPr>
            <w:rStyle w:val="Hipercze"/>
            <w:i w:val="0"/>
            <w:noProof/>
            <w:spacing w:val="-11"/>
            <w:lang w:val="pl-PL"/>
          </w:rPr>
          <w:t xml:space="preserve"> </w:t>
        </w:r>
        <w:r w:rsidR="00203654" w:rsidRPr="00203654">
          <w:rPr>
            <w:rStyle w:val="Hipercze"/>
            <w:i w:val="0"/>
            <w:noProof/>
            <w:lang w:val="pl-PL"/>
          </w:rPr>
          <w:t>(końcowy).</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_Toc27056159 \h </w:instrText>
        </w:r>
        <w:r w:rsidR="00422C4B" w:rsidRPr="00203654">
          <w:rPr>
            <w:i w:val="0"/>
            <w:noProof/>
            <w:webHidden/>
          </w:rPr>
        </w:r>
        <w:r w:rsidR="00422C4B" w:rsidRPr="00203654">
          <w:rPr>
            <w:i w:val="0"/>
            <w:noProof/>
            <w:webHidden/>
          </w:rPr>
          <w:fldChar w:fldCharType="separate"/>
        </w:r>
        <w:r w:rsidR="004061CD">
          <w:rPr>
            <w:i w:val="0"/>
            <w:noProof/>
            <w:webHidden/>
          </w:rPr>
          <w:t>54</w:t>
        </w:r>
        <w:r w:rsidR="00422C4B" w:rsidRPr="00203654">
          <w:rPr>
            <w:i w:val="0"/>
            <w:noProof/>
            <w:webHidden/>
          </w:rPr>
          <w:fldChar w:fldCharType="end"/>
        </w:r>
      </w:hyperlink>
    </w:p>
    <w:p w14:paraId="47DA1E48" w14:textId="0E5EBEDB"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60" w:history="1">
        <w:r w:rsidR="00203654" w:rsidRPr="00203654">
          <w:rPr>
            <w:rStyle w:val="Hipercze"/>
            <w:i w:val="0"/>
            <w:noProof/>
            <w:lang w:val="pl-PL"/>
          </w:rPr>
          <w:t>14.5.Odbiór pogwarancyjny po upływie okresu rękojmi i gwarancji</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_Toc27056160 \h </w:instrText>
        </w:r>
        <w:r w:rsidR="00422C4B" w:rsidRPr="00203654">
          <w:rPr>
            <w:i w:val="0"/>
            <w:noProof/>
            <w:webHidden/>
          </w:rPr>
        </w:r>
        <w:r w:rsidR="00422C4B" w:rsidRPr="00203654">
          <w:rPr>
            <w:i w:val="0"/>
            <w:noProof/>
            <w:webHidden/>
          </w:rPr>
          <w:fldChar w:fldCharType="separate"/>
        </w:r>
        <w:r w:rsidR="004061CD">
          <w:rPr>
            <w:i w:val="0"/>
            <w:noProof/>
            <w:webHidden/>
          </w:rPr>
          <w:t>55</w:t>
        </w:r>
        <w:r w:rsidR="00422C4B" w:rsidRPr="00203654">
          <w:rPr>
            <w:i w:val="0"/>
            <w:noProof/>
            <w:webHidden/>
          </w:rPr>
          <w:fldChar w:fldCharType="end"/>
        </w:r>
      </w:hyperlink>
    </w:p>
    <w:p w14:paraId="15C8788A" w14:textId="3938275B" w:rsidR="00203654" w:rsidRPr="00203654"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61" w:history="1">
        <w:r w:rsidR="00203654" w:rsidRPr="00203654">
          <w:rPr>
            <w:rStyle w:val="Hipercze"/>
            <w:i w:val="0"/>
            <w:noProof/>
            <w:lang w:val="pl-PL"/>
          </w:rPr>
          <w:t>15.Przepisy</w:t>
        </w:r>
        <w:r w:rsidR="00203654" w:rsidRPr="00203654">
          <w:rPr>
            <w:rStyle w:val="Hipercze"/>
            <w:i w:val="0"/>
            <w:noProof/>
            <w:spacing w:val="-4"/>
            <w:lang w:val="pl-PL"/>
          </w:rPr>
          <w:t xml:space="preserve"> </w:t>
        </w:r>
        <w:r w:rsidR="00203654" w:rsidRPr="00203654">
          <w:rPr>
            <w:rStyle w:val="Hipercze"/>
            <w:i w:val="0"/>
            <w:noProof/>
            <w:lang w:val="pl-PL"/>
          </w:rPr>
          <w:t>związane.</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_Toc27056161 \h </w:instrText>
        </w:r>
        <w:r w:rsidR="00422C4B" w:rsidRPr="00203654">
          <w:rPr>
            <w:i w:val="0"/>
            <w:noProof/>
            <w:webHidden/>
          </w:rPr>
        </w:r>
        <w:r w:rsidR="00422C4B" w:rsidRPr="00203654">
          <w:rPr>
            <w:i w:val="0"/>
            <w:noProof/>
            <w:webHidden/>
          </w:rPr>
          <w:fldChar w:fldCharType="separate"/>
        </w:r>
        <w:r w:rsidR="004061CD">
          <w:rPr>
            <w:i w:val="0"/>
            <w:noProof/>
            <w:webHidden/>
          </w:rPr>
          <w:t>55</w:t>
        </w:r>
        <w:r w:rsidR="00422C4B" w:rsidRPr="00203654">
          <w:rPr>
            <w:i w:val="0"/>
            <w:noProof/>
            <w:webHidden/>
          </w:rPr>
          <w:fldChar w:fldCharType="end"/>
        </w:r>
      </w:hyperlink>
    </w:p>
    <w:p w14:paraId="46C50B71" w14:textId="5C2C3ED4" w:rsidR="00203654" w:rsidRPr="00203654"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62" w:history="1">
        <w:r w:rsidR="00203654" w:rsidRPr="00203654">
          <w:rPr>
            <w:rStyle w:val="Hipercze"/>
            <w:i w:val="0"/>
            <w:noProof/>
            <w:lang w:val="pl-PL"/>
          </w:rPr>
          <w:t>16. Część</w:t>
        </w:r>
        <w:r w:rsidR="00203654" w:rsidRPr="00203654">
          <w:rPr>
            <w:rStyle w:val="Hipercze"/>
            <w:i w:val="0"/>
            <w:noProof/>
            <w:spacing w:val="-3"/>
            <w:lang w:val="pl-PL"/>
          </w:rPr>
          <w:t xml:space="preserve"> </w:t>
        </w:r>
        <w:r w:rsidR="00203654" w:rsidRPr="00203654">
          <w:rPr>
            <w:rStyle w:val="Hipercze"/>
            <w:i w:val="0"/>
            <w:noProof/>
            <w:lang w:val="pl-PL"/>
          </w:rPr>
          <w:t>informacyjna</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_Toc27056162 \h </w:instrText>
        </w:r>
        <w:r w:rsidR="00422C4B" w:rsidRPr="00203654">
          <w:rPr>
            <w:i w:val="0"/>
            <w:noProof/>
            <w:webHidden/>
          </w:rPr>
        </w:r>
        <w:r w:rsidR="00422C4B" w:rsidRPr="00203654">
          <w:rPr>
            <w:i w:val="0"/>
            <w:noProof/>
            <w:webHidden/>
          </w:rPr>
          <w:fldChar w:fldCharType="separate"/>
        </w:r>
        <w:r w:rsidR="004061CD">
          <w:rPr>
            <w:i w:val="0"/>
            <w:noProof/>
            <w:webHidden/>
          </w:rPr>
          <w:t>56</w:t>
        </w:r>
        <w:r w:rsidR="00422C4B" w:rsidRPr="00203654">
          <w:rPr>
            <w:i w:val="0"/>
            <w:noProof/>
            <w:webHidden/>
          </w:rPr>
          <w:fldChar w:fldCharType="end"/>
        </w:r>
      </w:hyperlink>
    </w:p>
    <w:p w14:paraId="1054C891" w14:textId="68EE8277"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63" w:history="1">
        <w:r w:rsidR="00203654" w:rsidRPr="00203654">
          <w:rPr>
            <w:rStyle w:val="Hipercze"/>
            <w:i w:val="0"/>
            <w:noProof/>
            <w:lang w:val="pl-PL"/>
          </w:rPr>
          <w:t>16.1.Oświadczenie Zamawiającego stwierdzającego jego prawo do dysponowania nieruchomością</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_Toc27056163 \h </w:instrText>
        </w:r>
        <w:r w:rsidR="00422C4B" w:rsidRPr="00203654">
          <w:rPr>
            <w:i w:val="0"/>
            <w:noProof/>
            <w:webHidden/>
          </w:rPr>
        </w:r>
        <w:r w:rsidR="00422C4B" w:rsidRPr="00203654">
          <w:rPr>
            <w:i w:val="0"/>
            <w:noProof/>
            <w:webHidden/>
          </w:rPr>
          <w:fldChar w:fldCharType="separate"/>
        </w:r>
        <w:r w:rsidR="004061CD">
          <w:rPr>
            <w:i w:val="0"/>
            <w:noProof/>
            <w:webHidden/>
          </w:rPr>
          <w:t>56</w:t>
        </w:r>
        <w:r w:rsidR="00422C4B" w:rsidRPr="00203654">
          <w:rPr>
            <w:i w:val="0"/>
            <w:noProof/>
            <w:webHidden/>
          </w:rPr>
          <w:fldChar w:fldCharType="end"/>
        </w:r>
      </w:hyperlink>
    </w:p>
    <w:p w14:paraId="1F9F2657" w14:textId="7B58DE9A"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64" w:history="1">
        <w:r w:rsidR="00203654" w:rsidRPr="00203654">
          <w:rPr>
            <w:rStyle w:val="Hipercze"/>
            <w:i w:val="0"/>
            <w:noProof/>
            <w:lang w:val="pl-PL"/>
          </w:rPr>
          <w:t>16.2.Stosowanie się do prawa i innych przepisów.</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_Toc27056164 \h </w:instrText>
        </w:r>
        <w:r w:rsidR="00422C4B" w:rsidRPr="00203654">
          <w:rPr>
            <w:i w:val="0"/>
            <w:noProof/>
            <w:webHidden/>
          </w:rPr>
        </w:r>
        <w:r w:rsidR="00422C4B" w:rsidRPr="00203654">
          <w:rPr>
            <w:i w:val="0"/>
            <w:noProof/>
            <w:webHidden/>
          </w:rPr>
          <w:fldChar w:fldCharType="separate"/>
        </w:r>
        <w:r w:rsidR="004061CD">
          <w:rPr>
            <w:i w:val="0"/>
            <w:noProof/>
            <w:webHidden/>
          </w:rPr>
          <w:t>56</w:t>
        </w:r>
        <w:r w:rsidR="00422C4B" w:rsidRPr="00203654">
          <w:rPr>
            <w:i w:val="0"/>
            <w:noProof/>
            <w:webHidden/>
          </w:rPr>
          <w:fldChar w:fldCharType="end"/>
        </w:r>
      </w:hyperlink>
    </w:p>
    <w:p w14:paraId="378E8BE8" w14:textId="69DA89A7"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65" w:history="1">
        <w:r w:rsidR="00203654" w:rsidRPr="00203654">
          <w:rPr>
            <w:rStyle w:val="Hipercze"/>
            <w:i w:val="0"/>
            <w:noProof/>
            <w:lang w:val="pl-PL"/>
          </w:rPr>
          <w:t>16.3.Równoważność norm i zbiorowo przepisów</w:t>
        </w:r>
        <w:r w:rsidR="00203654" w:rsidRPr="00203654">
          <w:rPr>
            <w:rStyle w:val="Hipercze"/>
            <w:i w:val="0"/>
            <w:noProof/>
            <w:spacing w:val="-11"/>
            <w:lang w:val="pl-PL"/>
          </w:rPr>
          <w:t xml:space="preserve"> </w:t>
        </w:r>
        <w:r w:rsidR="00203654" w:rsidRPr="00203654">
          <w:rPr>
            <w:rStyle w:val="Hipercze"/>
            <w:i w:val="0"/>
            <w:noProof/>
            <w:lang w:val="pl-PL"/>
          </w:rPr>
          <w:t>prawnych.</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_Toc27056165 \h </w:instrText>
        </w:r>
        <w:r w:rsidR="00422C4B" w:rsidRPr="00203654">
          <w:rPr>
            <w:i w:val="0"/>
            <w:noProof/>
            <w:webHidden/>
          </w:rPr>
        </w:r>
        <w:r w:rsidR="00422C4B" w:rsidRPr="00203654">
          <w:rPr>
            <w:i w:val="0"/>
            <w:noProof/>
            <w:webHidden/>
          </w:rPr>
          <w:fldChar w:fldCharType="separate"/>
        </w:r>
        <w:r w:rsidR="004061CD">
          <w:rPr>
            <w:i w:val="0"/>
            <w:noProof/>
            <w:webHidden/>
          </w:rPr>
          <w:t>56</w:t>
        </w:r>
        <w:r w:rsidR="00422C4B" w:rsidRPr="00203654">
          <w:rPr>
            <w:i w:val="0"/>
            <w:noProof/>
            <w:webHidden/>
          </w:rPr>
          <w:fldChar w:fldCharType="end"/>
        </w:r>
      </w:hyperlink>
    </w:p>
    <w:p w14:paraId="729A14E0" w14:textId="4383CAE3"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66" w:history="1">
        <w:r w:rsidR="00203654" w:rsidRPr="00203654">
          <w:rPr>
            <w:rStyle w:val="Hipercze"/>
            <w:i w:val="0"/>
            <w:noProof/>
            <w:lang w:val="pl-PL"/>
          </w:rPr>
          <w:t>16.4.Przepisy prawne i normy związane z projektowaniem i wykonaniem zamierzenia budowlanego.</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_Toc27056166 \h </w:instrText>
        </w:r>
        <w:r w:rsidR="00422C4B" w:rsidRPr="00203654">
          <w:rPr>
            <w:i w:val="0"/>
            <w:noProof/>
            <w:webHidden/>
          </w:rPr>
        </w:r>
        <w:r w:rsidR="00422C4B" w:rsidRPr="00203654">
          <w:rPr>
            <w:i w:val="0"/>
            <w:noProof/>
            <w:webHidden/>
          </w:rPr>
          <w:fldChar w:fldCharType="separate"/>
        </w:r>
        <w:r w:rsidR="004061CD">
          <w:rPr>
            <w:i w:val="0"/>
            <w:noProof/>
            <w:webHidden/>
          </w:rPr>
          <w:t>57</w:t>
        </w:r>
        <w:r w:rsidR="00422C4B" w:rsidRPr="00203654">
          <w:rPr>
            <w:i w:val="0"/>
            <w:noProof/>
            <w:webHidden/>
          </w:rPr>
          <w:fldChar w:fldCharType="end"/>
        </w:r>
      </w:hyperlink>
    </w:p>
    <w:p w14:paraId="1C1FCE29" w14:textId="75D3F4D0" w:rsidR="00203654" w:rsidRPr="00203654" w:rsidRDefault="00E76C4C" w:rsidP="00203654">
      <w:pPr>
        <w:pStyle w:val="Spistreci2"/>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67" w:history="1">
        <w:r w:rsidR="00203654" w:rsidRPr="00203654">
          <w:rPr>
            <w:rStyle w:val="Hipercze"/>
            <w:i w:val="0"/>
            <w:noProof/>
            <w:lang w:val="pl-PL"/>
          </w:rPr>
          <w:t>16.5. Inne posiadane informacje i dokumenty niezbędne do zaprojektowania robót budowlanych.</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_Toc27056167 \h </w:instrText>
        </w:r>
        <w:r w:rsidR="00422C4B" w:rsidRPr="00203654">
          <w:rPr>
            <w:i w:val="0"/>
            <w:noProof/>
            <w:webHidden/>
          </w:rPr>
        </w:r>
        <w:r w:rsidR="00422C4B" w:rsidRPr="00203654">
          <w:rPr>
            <w:i w:val="0"/>
            <w:noProof/>
            <w:webHidden/>
          </w:rPr>
          <w:fldChar w:fldCharType="separate"/>
        </w:r>
        <w:r w:rsidR="004061CD">
          <w:rPr>
            <w:i w:val="0"/>
            <w:noProof/>
            <w:webHidden/>
          </w:rPr>
          <w:t>59</w:t>
        </w:r>
        <w:r w:rsidR="00422C4B" w:rsidRPr="00203654">
          <w:rPr>
            <w:i w:val="0"/>
            <w:noProof/>
            <w:webHidden/>
          </w:rPr>
          <w:fldChar w:fldCharType="end"/>
        </w:r>
      </w:hyperlink>
    </w:p>
    <w:p w14:paraId="0B34CD3F" w14:textId="135461E2" w:rsidR="00203654" w:rsidRPr="00203654" w:rsidRDefault="00E76C4C" w:rsidP="00203654">
      <w:pPr>
        <w:pStyle w:val="Spistreci1"/>
        <w:tabs>
          <w:tab w:val="right" w:leader="dot" w:pos="9631"/>
        </w:tabs>
        <w:spacing w:line="276" w:lineRule="auto"/>
        <w:rPr>
          <w:rFonts w:asciiTheme="minorHAnsi" w:eastAsiaTheme="minorEastAsia" w:hAnsiTheme="minorHAnsi" w:cstheme="minorBidi"/>
          <w:i w:val="0"/>
          <w:noProof/>
          <w:sz w:val="22"/>
          <w:szCs w:val="22"/>
          <w:lang w:val="pl-PL" w:eastAsia="pl-PL"/>
        </w:rPr>
      </w:pPr>
      <w:hyperlink w:anchor="_Toc27056168" w:history="1">
        <w:r w:rsidR="00203654" w:rsidRPr="00203654">
          <w:rPr>
            <w:rStyle w:val="Hipercze"/>
            <w:i w:val="0"/>
            <w:noProof/>
            <w:lang w:val="pl-PL"/>
          </w:rPr>
          <w:t>17. Płatności.</w:t>
        </w:r>
        <w:r w:rsidR="00203654" w:rsidRPr="00203654">
          <w:rPr>
            <w:i w:val="0"/>
            <w:noProof/>
            <w:webHidden/>
          </w:rPr>
          <w:tab/>
        </w:r>
        <w:r w:rsidR="00422C4B" w:rsidRPr="00203654">
          <w:rPr>
            <w:i w:val="0"/>
            <w:noProof/>
            <w:webHidden/>
          </w:rPr>
          <w:fldChar w:fldCharType="begin"/>
        </w:r>
        <w:r w:rsidR="00203654" w:rsidRPr="00203654">
          <w:rPr>
            <w:i w:val="0"/>
            <w:noProof/>
            <w:webHidden/>
          </w:rPr>
          <w:instrText xml:space="preserve"> PAGEREF _Toc27056168 \h </w:instrText>
        </w:r>
        <w:r w:rsidR="00422C4B" w:rsidRPr="00203654">
          <w:rPr>
            <w:i w:val="0"/>
            <w:noProof/>
            <w:webHidden/>
          </w:rPr>
        </w:r>
        <w:r w:rsidR="00422C4B" w:rsidRPr="00203654">
          <w:rPr>
            <w:i w:val="0"/>
            <w:noProof/>
            <w:webHidden/>
          </w:rPr>
          <w:fldChar w:fldCharType="separate"/>
        </w:r>
        <w:r w:rsidR="004061CD">
          <w:rPr>
            <w:i w:val="0"/>
            <w:noProof/>
            <w:webHidden/>
          </w:rPr>
          <w:t>59</w:t>
        </w:r>
        <w:r w:rsidR="00422C4B" w:rsidRPr="00203654">
          <w:rPr>
            <w:i w:val="0"/>
            <w:noProof/>
            <w:webHidden/>
          </w:rPr>
          <w:fldChar w:fldCharType="end"/>
        </w:r>
      </w:hyperlink>
    </w:p>
    <w:p w14:paraId="03B28EE8" w14:textId="77777777" w:rsidR="004A6840" w:rsidRPr="00203654" w:rsidRDefault="00422C4B" w:rsidP="00203654">
      <w:pPr>
        <w:spacing w:line="276" w:lineRule="auto"/>
        <w:rPr>
          <w:color w:val="FF0000"/>
          <w:sz w:val="24"/>
          <w:szCs w:val="24"/>
          <w:lang w:val="pl-PL"/>
        </w:rPr>
      </w:pPr>
      <w:r w:rsidRPr="00203654">
        <w:rPr>
          <w:color w:val="FF0000"/>
          <w:sz w:val="24"/>
          <w:szCs w:val="24"/>
          <w:lang w:val="pl-PL"/>
        </w:rPr>
        <w:fldChar w:fldCharType="end"/>
      </w:r>
    </w:p>
    <w:p w14:paraId="7421036A" w14:textId="77777777" w:rsidR="00903508" w:rsidRPr="006A0A77" w:rsidRDefault="00903508">
      <w:pPr>
        <w:rPr>
          <w:color w:val="FF0000"/>
          <w:sz w:val="20"/>
        </w:rPr>
      </w:pPr>
    </w:p>
    <w:p w14:paraId="318CEEFF" w14:textId="77777777" w:rsidR="00903508" w:rsidRPr="006A0A77" w:rsidRDefault="00903508">
      <w:pPr>
        <w:pStyle w:val="Tekstpodstawowy"/>
        <w:ind w:left="0"/>
        <w:rPr>
          <w:color w:val="FF0000"/>
        </w:rPr>
      </w:pPr>
    </w:p>
    <w:p w14:paraId="06B97F49" w14:textId="77777777" w:rsidR="006D5AF1" w:rsidRPr="006A0A77" w:rsidRDefault="004A6840">
      <w:pPr>
        <w:pStyle w:val="Tekstpodstawowy"/>
        <w:ind w:left="0"/>
        <w:rPr>
          <w:color w:val="FF0000"/>
        </w:rPr>
      </w:pPr>
      <w:r w:rsidRPr="006A0A77">
        <w:rPr>
          <w:color w:val="FF0000"/>
        </w:rPr>
        <w:br w:type="page"/>
      </w:r>
    </w:p>
    <w:p w14:paraId="1554D469" w14:textId="77777777" w:rsidR="002A2656" w:rsidRDefault="002A2656" w:rsidP="006905D4">
      <w:pPr>
        <w:pStyle w:val="Nagwek1"/>
        <w:ind w:left="0" w:firstLine="0"/>
        <w:rPr>
          <w:lang w:val="pl-PL"/>
        </w:rPr>
      </w:pPr>
      <w:bookmarkStart w:id="0" w:name="_bookmark0"/>
      <w:bookmarkStart w:id="1" w:name="_Toc27056066"/>
      <w:bookmarkEnd w:id="0"/>
      <w:r w:rsidRPr="008F0289">
        <w:rPr>
          <w:lang w:val="pl-PL"/>
        </w:rPr>
        <w:lastRenderedPageBreak/>
        <w:t xml:space="preserve">1. Przedmiot i </w:t>
      </w:r>
      <w:r w:rsidR="00A3439F">
        <w:rPr>
          <w:lang w:val="pl-PL"/>
        </w:rPr>
        <w:t>z</w:t>
      </w:r>
      <w:r w:rsidRPr="008F0289">
        <w:rPr>
          <w:lang w:val="pl-PL"/>
        </w:rPr>
        <w:t>akres opracowania.</w:t>
      </w:r>
      <w:bookmarkEnd w:id="1"/>
    </w:p>
    <w:p w14:paraId="72657F28" w14:textId="77777777" w:rsidR="006905D4" w:rsidRPr="008F0289" w:rsidRDefault="006905D4" w:rsidP="006905D4">
      <w:pPr>
        <w:pStyle w:val="Nagwek1"/>
        <w:ind w:left="0" w:firstLine="0"/>
        <w:rPr>
          <w:lang w:val="pl-PL"/>
        </w:rPr>
      </w:pPr>
    </w:p>
    <w:p w14:paraId="3ACC1885" w14:textId="77777777" w:rsidR="00333E57" w:rsidRDefault="002A2656" w:rsidP="00BD3D86">
      <w:pPr>
        <w:spacing w:line="360" w:lineRule="auto"/>
        <w:jc w:val="both"/>
        <w:rPr>
          <w:lang w:val="pl-PL"/>
        </w:rPr>
      </w:pPr>
      <w:r w:rsidRPr="008F0289">
        <w:rPr>
          <w:lang w:val="pl-PL"/>
        </w:rPr>
        <w:t>Przedmiotem opracowania jest Program Funkcjonalno-Użytkowy</w:t>
      </w:r>
      <w:r w:rsidR="00333E57">
        <w:rPr>
          <w:lang w:val="pl-PL"/>
        </w:rPr>
        <w:t xml:space="preserve"> </w:t>
      </w:r>
      <w:r w:rsidRPr="008F0289">
        <w:rPr>
          <w:lang w:val="pl-PL"/>
        </w:rPr>
        <w:t>dla inwestycji pn.</w:t>
      </w:r>
      <w:r w:rsidR="00333E57">
        <w:rPr>
          <w:lang w:val="pl-PL"/>
        </w:rPr>
        <w:t>:</w:t>
      </w:r>
    </w:p>
    <w:p w14:paraId="42D56AE0" w14:textId="16AA6E3C" w:rsidR="002A2656" w:rsidRPr="00481EDB" w:rsidRDefault="002A2656" w:rsidP="00BD3D86">
      <w:pPr>
        <w:spacing w:line="360" w:lineRule="auto"/>
        <w:jc w:val="both"/>
        <w:rPr>
          <w:lang w:val="pl-PL"/>
        </w:rPr>
      </w:pPr>
      <w:r w:rsidRPr="00481EDB">
        <w:rPr>
          <w:lang w:val="pl-PL"/>
        </w:rPr>
        <w:t xml:space="preserve">" </w:t>
      </w:r>
      <w:r w:rsidR="00F61D4B" w:rsidRPr="00481EDB">
        <w:rPr>
          <w:lang w:val="pl-PL"/>
        </w:rPr>
        <w:t>Rozb</w:t>
      </w:r>
      <w:r w:rsidRPr="00481EDB">
        <w:rPr>
          <w:lang w:val="pl-PL"/>
        </w:rPr>
        <w:t xml:space="preserve">udowa </w:t>
      </w:r>
      <w:r w:rsidR="00F61D4B" w:rsidRPr="00481EDB">
        <w:rPr>
          <w:lang w:val="pl-PL"/>
        </w:rPr>
        <w:t xml:space="preserve">i przebudowa </w:t>
      </w:r>
      <w:r w:rsidRPr="00481EDB">
        <w:rPr>
          <w:lang w:val="pl-PL"/>
        </w:rPr>
        <w:t xml:space="preserve">oczyszczalni </w:t>
      </w:r>
      <w:r w:rsidR="0000425F" w:rsidRPr="00481EDB">
        <w:rPr>
          <w:lang w:val="pl-PL"/>
        </w:rPr>
        <w:t>ścieków komunalnych</w:t>
      </w:r>
      <w:r w:rsidR="007532EE" w:rsidRPr="00481EDB">
        <w:rPr>
          <w:lang w:val="pl-PL"/>
        </w:rPr>
        <w:t xml:space="preserve"> w</w:t>
      </w:r>
      <w:r w:rsidR="008F0289" w:rsidRPr="00481EDB">
        <w:rPr>
          <w:lang w:val="pl-PL"/>
        </w:rPr>
        <w:t>Trzcińsk</w:t>
      </w:r>
      <w:r w:rsidR="00F61D4B" w:rsidRPr="00481EDB">
        <w:rPr>
          <w:lang w:val="pl-PL"/>
        </w:rPr>
        <w:t>u</w:t>
      </w:r>
      <w:r w:rsidR="008039FA" w:rsidRPr="00481EDB">
        <w:rPr>
          <w:lang w:val="pl-PL"/>
        </w:rPr>
        <w:t>-</w:t>
      </w:r>
      <w:r w:rsidR="008F0289" w:rsidRPr="00481EDB">
        <w:rPr>
          <w:lang w:val="pl-PL"/>
        </w:rPr>
        <w:t>Zdr</w:t>
      </w:r>
      <w:r w:rsidR="00F61D4B" w:rsidRPr="00481EDB">
        <w:rPr>
          <w:lang w:val="pl-PL"/>
        </w:rPr>
        <w:t>oju</w:t>
      </w:r>
      <w:r w:rsidRPr="00481EDB">
        <w:rPr>
          <w:lang w:val="pl-PL"/>
        </w:rPr>
        <w:t>".</w:t>
      </w:r>
    </w:p>
    <w:p w14:paraId="1071F4EF" w14:textId="77777777" w:rsidR="00AF5216" w:rsidRPr="00481EDB" w:rsidRDefault="00AF5216" w:rsidP="002A2656">
      <w:pPr>
        <w:spacing w:line="360" w:lineRule="auto"/>
        <w:rPr>
          <w:color w:val="FF0000"/>
          <w:lang w:val="pl-PL"/>
        </w:rPr>
      </w:pPr>
    </w:p>
    <w:p w14:paraId="7ECE3B54" w14:textId="77777777" w:rsidR="002A2656" w:rsidRPr="00481EDB" w:rsidRDefault="002A2656" w:rsidP="002A2656">
      <w:pPr>
        <w:pStyle w:val="Nagwek1"/>
        <w:ind w:left="0" w:firstLine="0"/>
        <w:rPr>
          <w:lang w:val="pl-PL"/>
        </w:rPr>
      </w:pPr>
      <w:bookmarkStart w:id="2" w:name="_Toc464894399"/>
      <w:bookmarkStart w:id="3" w:name="_Toc27056067"/>
      <w:r w:rsidRPr="00481EDB">
        <w:rPr>
          <w:lang w:val="pl-PL"/>
        </w:rPr>
        <w:t>2. Podstawy opracowania.</w:t>
      </w:r>
      <w:bookmarkEnd w:id="2"/>
      <w:bookmarkEnd w:id="3"/>
    </w:p>
    <w:p w14:paraId="48C702CC" w14:textId="77777777" w:rsidR="002A2656" w:rsidRPr="00481EDB" w:rsidRDefault="002A2656" w:rsidP="00BD3D86">
      <w:pPr>
        <w:jc w:val="both"/>
        <w:rPr>
          <w:lang w:val="pl-PL"/>
        </w:rPr>
      </w:pPr>
    </w:p>
    <w:p w14:paraId="15C31A90" w14:textId="5B67788C" w:rsidR="005905A9" w:rsidRPr="00481EDB" w:rsidRDefault="002A2656" w:rsidP="00A9692F">
      <w:pPr>
        <w:spacing w:line="360" w:lineRule="auto"/>
        <w:rPr>
          <w:lang w:val="pl-PL"/>
        </w:rPr>
      </w:pPr>
      <w:r w:rsidRPr="00481EDB">
        <w:rPr>
          <w:lang w:val="pl-PL"/>
        </w:rPr>
        <w:t xml:space="preserve">/1/ - </w:t>
      </w:r>
      <w:r w:rsidR="00E43A8B" w:rsidRPr="00481EDB">
        <w:rPr>
          <w:lang w:val="pl-PL"/>
        </w:rPr>
        <w:t xml:space="preserve">Umowa na przygotowanie dokumentacji </w:t>
      </w:r>
      <w:r w:rsidR="0000425F" w:rsidRPr="00481EDB">
        <w:rPr>
          <w:lang w:val="pl-PL"/>
        </w:rPr>
        <w:t>aplikacyjnej z</w:t>
      </w:r>
      <w:r w:rsidR="00E43A8B" w:rsidRPr="00481EDB">
        <w:rPr>
          <w:lang w:val="pl-PL"/>
        </w:rPr>
        <w:t xml:space="preserve"> dnia 08.11.2019r.</w:t>
      </w:r>
      <w:r w:rsidR="005905A9" w:rsidRPr="00481EDB">
        <w:rPr>
          <w:lang w:val="pl-PL"/>
        </w:rPr>
        <w:t xml:space="preserve"> zawarta pomiędzy Gminą Trzcińsko-</w:t>
      </w:r>
    </w:p>
    <w:p w14:paraId="78DEC09B" w14:textId="0B372147" w:rsidR="005905A9" w:rsidRPr="00481EDB" w:rsidRDefault="005905A9" w:rsidP="00A9692F">
      <w:pPr>
        <w:spacing w:line="360" w:lineRule="auto"/>
        <w:rPr>
          <w:lang w:val="pl-PL"/>
        </w:rPr>
      </w:pPr>
      <w:r w:rsidRPr="00481EDB">
        <w:rPr>
          <w:lang w:val="pl-PL"/>
        </w:rPr>
        <w:t xml:space="preserve">       Zdrój, a Najda Consulting spółka z o.o. sp. k</w:t>
      </w:r>
      <w:r w:rsidR="00E43A8B" w:rsidRPr="00481EDB">
        <w:rPr>
          <w:lang w:val="pl-PL"/>
        </w:rPr>
        <w:t>, w zakresie której jest m.</w:t>
      </w:r>
      <w:r w:rsidR="0000425F" w:rsidRPr="00481EDB">
        <w:rPr>
          <w:lang w:val="pl-PL"/>
        </w:rPr>
        <w:t>in. opracowanie</w:t>
      </w:r>
      <w:r w:rsidRPr="00481EDB">
        <w:rPr>
          <w:lang w:val="pl-PL"/>
        </w:rPr>
        <w:t xml:space="preserve"> </w:t>
      </w:r>
      <w:r w:rsidR="00E43A8B" w:rsidRPr="00481EDB">
        <w:rPr>
          <w:lang w:val="pl-PL"/>
        </w:rPr>
        <w:t>Programu Funkcjonalno-</w:t>
      </w:r>
    </w:p>
    <w:p w14:paraId="148FE04A" w14:textId="77777777" w:rsidR="00F61D4B" w:rsidRPr="00481EDB" w:rsidRDefault="005905A9" w:rsidP="00A9692F">
      <w:pPr>
        <w:spacing w:line="360" w:lineRule="auto"/>
        <w:rPr>
          <w:lang w:val="pl-PL"/>
        </w:rPr>
      </w:pPr>
      <w:r w:rsidRPr="00481EDB">
        <w:rPr>
          <w:lang w:val="pl-PL"/>
        </w:rPr>
        <w:t xml:space="preserve">       </w:t>
      </w:r>
      <w:r w:rsidR="00E43A8B" w:rsidRPr="00481EDB">
        <w:rPr>
          <w:lang w:val="pl-PL"/>
        </w:rPr>
        <w:t>Użytkowego</w:t>
      </w:r>
      <w:r w:rsidRPr="00481EDB">
        <w:rPr>
          <w:lang w:val="pl-PL"/>
        </w:rPr>
        <w:t>.</w:t>
      </w:r>
      <w:r w:rsidR="00AD4EAD" w:rsidRPr="00481EDB">
        <w:rPr>
          <w:lang w:val="pl-PL"/>
        </w:rPr>
        <w:t xml:space="preserve"> </w:t>
      </w:r>
      <w:r w:rsidR="002A2656" w:rsidRPr="00481EDB">
        <w:rPr>
          <w:lang w:val="pl-PL"/>
        </w:rPr>
        <w:t xml:space="preserve"> </w:t>
      </w:r>
    </w:p>
    <w:p w14:paraId="6E9C3299" w14:textId="0B3E3FF0" w:rsidR="00F61D4B" w:rsidRPr="00481EDB" w:rsidRDefault="00F61D4B" w:rsidP="00A9692F">
      <w:pPr>
        <w:spacing w:line="360" w:lineRule="auto"/>
        <w:rPr>
          <w:lang w:val="pl-PL"/>
        </w:rPr>
      </w:pPr>
      <w:r w:rsidRPr="00481EDB">
        <w:rPr>
          <w:lang w:val="pl-PL"/>
        </w:rPr>
        <w:t xml:space="preserve">/2/ - Umowa na pełninie funkcji Inżyniera </w:t>
      </w:r>
      <w:r w:rsidR="0000425F" w:rsidRPr="00481EDB">
        <w:rPr>
          <w:lang w:val="pl-PL"/>
        </w:rPr>
        <w:t>Kontraktu z</w:t>
      </w:r>
      <w:r w:rsidRPr="00481EDB">
        <w:rPr>
          <w:lang w:val="pl-PL"/>
        </w:rPr>
        <w:t xml:space="preserve"> dnia </w:t>
      </w:r>
      <w:r w:rsidR="00CC312B" w:rsidRPr="00481EDB">
        <w:rPr>
          <w:lang w:val="pl-PL"/>
        </w:rPr>
        <w:t>9.10.2020r</w:t>
      </w:r>
      <w:r w:rsidRPr="00481EDB">
        <w:rPr>
          <w:color w:val="FF0000"/>
          <w:lang w:val="pl-PL"/>
        </w:rPr>
        <w:t xml:space="preserve">. </w:t>
      </w:r>
      <w:r w:rsidRPr="00481EDB">
        <w:rPr>
          <w:lang w:val="pl-PL"/>
        </w:rPr>
        <w:t>zawarta pomiędzy Gminą Trzcińsko-</w:t>
      </w:r>
    </w:p>
    <w:p w14:paraId="794E0EDD" w14:textId="77777777" w:rsidR="00F61D4B" w:rsidRPr="00481EDB" w:rsidRDefault="00F61D4B" w:rsidP="00A9692F">
      <w:pPr>
        <w:spacing w:line="360" w:lineRule="auto"/>
        <w:rPr>
          <w:lang w:val="pl-PL"/>
        </w:rPr>
      </w:pPr>
      <w:r w:rsidRPr="00481EDB">
        <w:rPr>
          <w:lang w:val="pl-PL"/>
        </w:rPr>
        <w:t xml:space="preserve">       Zdrój, a Najda Consulting spółka z o.o. sp. k.  </w:t>
      </w:r>
    </w:p>
    <w:p w14:paraId="429D3B15" w14:textId="77777777" w:rsidR="002A2656" w:rsidRPr="00105BB6" w:rsidRDefault="002A2656" w:rsidP="00A9692F">
      <w:pPr>
        <w:spacing w:line="360" w:lineRule="auto"/>
        <w:rPr>
          <w:lang w:val="pl-PL"/>
        </w:rPr>
      </w:pPr>
      <w:r w:rsidRPr="00481EDB">
        <w:rPr>
          <w:lang w:val="pl-PL"/>
        </w:rPr>
        <w:t>/</w:t>
      </w:r>
      <w:r w:rsidR="00F61D4B" w:rsidRPr="00481EDB">
        <w:rPr>
          <w:lang w:val="pl-PL"/>
        </w:rPr>
        <w:t>3</w:t>
      </w:r>
      <w:r w:rsidRPr="00481EDB">
        <w:rPr>
          <w:lang w:val="pl-PL"/>
        </w:rPr>
        <w:t>/ - Rozporządzenie Ministra Infrastruktury z dnia 2 września 204 r. w sprawie szczegółowego zakresu i formy</w:t>
      </w:r>
      <w:r w:rsidRPr="00105BB6">
        <w:rPr>
          <w:lang w:val="pl-PL"/>
        </w:rPr>
        <w:t xml:space="preserve"> </w:t>
      </w:r>
    </w:p>
    <w:p w14:paraId="24F065C7" w14:textId="77777777" w:rsidR="002A2656" w:rsidRPr="00105BB6" w:rsidRDefault="002A2656" w:rsidP="00A9692F">
      <w:pPr>
        <w:spacing w:line="360" w:lineRule="auto"/>
        <w:rPr>
          <w:lang w:val="pl-PL"/>
        </w:rPr>
      </w:pPr>
      <w:r w:rsidRPr="00105BB6">
        <w:rPr>
          <w:lang w:val="pl-PL"/>
        </w:rPr>
        <w:t xml:space="preserve">       dokumentacji projektowej, specyfikacji technicznych wykonania i odbioru robót oraz programu funkcjonalno - </w:t>
      </w:r>
    </w:p>
    <w:p w14:paraId="357D5245" w14:textId="10DD17AB" w:rsidR="002A2656" w:rsidRPr="00105BB6" w:rsidRDefault="002A2656" w:rsidP="00A9692F">
      <w:pPr>
        <w:spacing w:line="360" w:lineRule="auto"/>
        <w:rPr>
          <w:lang w:val="pl-PL"/>
        </w:rPr>
      </w:pPr>
      <w:r w:rsidRPr="00105BB6">
        <w:rPr>
          <w:lang w:val="pl-PL"/>
        </w:rPr>
        <w:t xml:space="preserve">       </w:t>
      </w:r>
      <w:r w:rsidR="0000425F" w:rsidRPr="00105BB6">
        <w:rPr>
          <w:lang w:val="pl-PL"/>
        </w:rPr>
        <w:t>użytkowego (</w:t>
      </w:r>
      <w:r w:rsidRPr="00105BB6">
        <w:rPr>
          <w:lang w:val="pl-PL"/>
        </w:rPr>
        <w:t>D</w:t>
      </w:r>
      <w:r w:rsidR="0000425F">
        <w:rPr>
          <w:lang w:val="pl-PL"/>
        </w:rPr>
        <w:t>z</w:t>
      </w:r>
      <w:r w:rsidRPr="00105BB6">
        <w:rPr>
          <w:lang w:val="pl-PL"/>
        </w:rPr>
        <w:t>.U. z 2013 r. poz.1129).</w:t>
      </w:r>
    </w:p>
    <w:p w14:paraId="23C9E5C7" w14:textId="77777777" w:rsidR="002A2656" w:rsidRPr="00105BB6" w:rsidRDefault="002A2656" w:rsidP="00A9692F">
      <w:pPr>
        <w:spacing w:line="360" w:lineRule="auto"/>
        <w:rPr>
          <w:lang w:val="pl-PL"/>
        </w:rPr>
      </w:pPr>
      <w:r w:rsidRPr="00105BB6">
        <w:rPr>
          <w:lang w:val="pl-PL"/>
        </w:rPr>
        <w:t>/</w:t>
      </w:r>
      <w:r w:rsidR="00F61D4B">
        <w:rPr>
          <w:lang w:val="pl-PL"/>
        </w:rPr>
        <w:t>4</w:t>
      </w:r>
      <w:r w:rsidRPr="00105BB6">
        <w:rPr>
          <w:lang w:val="pl-PL"/>
        </w:rPr>
        <w:t xml:space="preserve">/- Rozporządzenie Ministra Infrastruktury z dnia 18.05.2004 r. w sprawie określenia metod i podstaw sporządzania </w:t>
      </w:r>
    </w:p>
    <w:p w14:paraId="1380CC6D" w14:textId="77777777" w:rsidR="002A2656" w:rsidRPr="00105BB6" w:rsidRDefault="002A2656" w:rsidP="00A9692F">
      <w:pPr>
        <w:spacing w:line="360" w:lineRule="auto"/>
        <w:rPr>
          <w:lang w:val="pl-PL"/>
        </w:rPr>
      </w:pPr>
      <w:r w:rsidRPr="00105BB6">
        <w:rPr>
          <w:lang w:val="pl-PL"/>
        </w:rPr>
        <w:t xml:space="preserve">      kosztorysu inwestorskiego, obliczania planowanych kosztów prac projektowych oraz planowanych kosztów robót </w:t>
      </w:r>
    </w:p>
    <w:p w14:paraId="4F2F2FDD" w14:textId="5020F62D" w:rsidR="002A2656" w:rsidRPr="00105BB6" w:rsidRDefault="002A2656" w:rsidP="00A9692F">
      <w:pPr>
        <w:spacing w:line="360" w:lineRule="auto"/>
        <w:rPr>
          <w:lang w:val="pl-PL"/>
        </w:rPr>
      </w:pPr>
      <w:r w:rsidRPr="00105BB6">
        <w:rPr>
          <w:lang w:val="pl-PL"/>
        </w:rPr>
        <w:t xml:space="preserve">      budowlanych określonych w programie funkcjonalno-użytkowym </w:t>
      </w:r>
      <w:r w:rsidR="0000425F" w:rsidRPr="00105BB6">
        <w:rPr>
          <w:lang w:val="pl-PL"/>
        </w:rPr>
        <w:t>(Dz.</w:t>
      </w:r>
      <w:r w:rsidRPr="00105BB6">
        <w:rPr>
          <w:lang w:val="pl-PL"/>
        </w:rPr>
        <w:t xml:space="preserve"> U. z 2004 r. nr 130, poz. </w:t>
      </w:r>
      <w:r w:rsidR="0000425F" w:rsidRPr="00105BB6">
        <w:rPr>
          <w:lang w:val="pl-PL"/>
        </w:rPr>
        <w:t>1389)</w:t>
      </w:r>
      <w:r w:rsidRPr="00105BB6">
        <w:rPr>
          <w:lang w:val="pl-PL"/>
        </w:rPr>
        <w:t>.</w:t>
      </w:r>
    </w:p>
    <w:p w14:paraId="604C08F3" w14:textId="428FF333" w:rsidR="00E5292A" w:rsidRPr="00105BB6" w:rsidRDefault="002A2656" w:rsidP="00A9692F">
      <w:pPr>
        <w:spacing w:line="360" w:lineRule="auto"/>
        <w:rPr>
          <w:lang w:val="pl-PL"/>
        </w:rPr>
      </w:pPr>
      <w:r w:rsidRPr="00105BB6">
        <w:rPr>
          <w:lang w:val="pl-PL"/>
        </w:rPr>
        <w:t>/</w:t>
      </w:r>
      <w:r w:rsidR="00F61D4B">
        <w:rPr>
          <w:lang w:val="pl-PL"/>
        </w:rPr>
        <w:t>5</w:t>
      </w:r>
      <w:r w:rsidRPr="00105BB6">
        <w:rPr>
          <w:lang w:val="pl-PL"/>
        </w:rPr>
        <w:t>/-</w:t>
      </w:r>
      <w:r w:rsidRPr="00105BB6">
        <w:rPr>
          <w:i/>
          <w:noProof/>
          <w:spacing w:val="-3"/>
          <w:lang w:val="pl-PL"/>
        </w:rPr>
        <w:t xml:space="preserve"> </w:t>
      </w:r>
      <w:r w:rsidRPr="00105BB6">
        <w:rPr>
          <w:noProof/>
          <w:spacing w:val="-3"/>
          <w:lang w:val="pl-PL"/>
        </w:rPr>
        <w:t xml:space="preserve">Rozporządzeniem </w:t>
      </w:r>
      <w:r w:rsidR="008F0289" w:rsidRPr="00105BB6">
        <w:rPr>
          <w:noProof/>
          <w:spacing w:val="-3"/>
          <w:lang w:val="pl-PL"/>
        </w:rPr>
        <w:t xml:space="preserve">Ministra Gospodarki Morskiej i Żeglugi </w:t>
      </w:r>
      <w:r w:rsidR="0000425F" w:rsidRPr="00105BB6">
        <w:rPr>
          <w:noProof/>
          <w:spacing w:val="-3"/>
          <w:lang w:val="pl-PL"/>
        </w:rPr>
        <w:t>Śródlądowej z</w:t>
      </w:r>
      <w:r w:rsidRPr="00105BB6">
        <w:rPr>
          <w:lang w:val="pl-PL"/>
        </w:rPr>
        <w:t xml:space="preserve"> dnia </w:t>
      </w:r>
      <w:r w:rsidR="008F0289" w:rsidRPr="00105BB6">
        <w:rPr>
          <w:lang w:val="pl-PL"/>
        </w:rPr>
        <w:t>1</w:t>
      </w:r>
      <w:r w:rsidR="00E5292A" w:rsidRPr="00105BB6">
        <w:rPr>
          <w:lang w:val="pl-PL"/>
        </w:rPr>
        <w:t>2</w:t>
      </w:r>
      <w:r w:rsidRPr="00105BB6">
        <w:rPr>
          <w:lang w:val="pl-PL"/>
        </w:rPr>
        <w:t xml:space="preserve"> lipca 20</w:t>
      </w:r>
      <w:r w:rsidR="008F0289" w:rsidRPr="00105BB6">
        <w:rPr>
          <w:lang w:val="pl-PL"/>
        </w:rPr>
        <w:t>19</w:t>
      </w:r>
      <w:r w:rsidRPr="00105BB6">
        <w:rPr>
          <w:lang w:val="pl-PL"/>
        </w:rPr>
        <w:t xml:space="preserve">, w sprawie </w:t>
      </w:r>
      <w:r w:rsidR="008F0289" w:rsidRPr="00105BB6">
        <w:rPr>
          <w:lang w:val="pl-PL"/>
        </w:rPr>
        <w:t xml:space="preserve">substancji </w:t>
      </w:r>
    </w:p>
    <w:p w14:paraId="6000400C" w14:textId="77777777" w:rsidR="00E5292A" w:rsidRPr="00105BB6" w:rsidRDefault="00E5292A" w:rsidP="00A9692F">
      <w:pPr>
        <w:spacing w:line="360" w:lineRule="auto"/>
        <w:rPr>
          <w:lang w:val="pl-PL"/>
        </w:rPr>
      </w:pPr>
      <w:r w:rsidRPr="00105BB6">
        <w:rPr>
          <w:lang w:val="pl-PL"/>
        </w:rPr>
        <w:t xml:space="preserve">      </w:t>
      </w:r>
      <w:r w:rsidR="008F0289" w:rsidRPr="00105BB6">
        <w:rPr>
          <w:lang w:val="pl-PL"/>
        </w:rPr>
        <w:t xml:space="preserve">szczególnie szkodliwych dla środowiska wodnego oraz </w:t>
      </w:r>
      <w:r w:rsidR="002A2656" w:rsidRPr="00105BB6">
        <w:rPr>
          <w:lang w:val="pl-PL"/>
        </w:rPr>
        <w:t xml:space="preserve">warunków jakie należy spełnić przy wprowadzaniu </w:t>
      </w:r>
      <w:r w:rsidRPr="00105BB6">
        <w:rPr>
          <w:lang w:val="pl-PL"/>
        </w:rPr>
        <w:t xml:space="preserve">do wód </w:t>
      </w:r>
    </w:p>
    <w:p w14:paraId="04A5EA2C" w14:textId="77777777" w:rsidR="00E5292A" w:rsidRPr="00105BB6" w:rsidRDefault="00E5292A" w:rsidP="00A9692F">
      <w:pPr>
        <w:spacing w:line="360" w:lineRule="auto"/>
        <w:rPr>
          <w:lang w:val="pl-PL"/>
        </w:rPr>
      </w:pPr>
      <w:r w:rsidRPr="00105BB6">
        <w:rPr>
          <w:lang w:val="pl-PL"/>
        </w:rPr>
        <w:t xml:space="preserve">      lub do ziemi </w:t>
      </w:r>
      <w:r w:rsidR="002A2656" w:rsidRPr="00105BB6">
        <w:rPr>
          <w:lang w:val="pl-PL"/>
        </w:rPr>
        <w:t>ścieków</w:t>
      </w:r>
      <w:r w:rsidRPr="00105BB6">
        <w:rPr>
          <w:lang w:val="pl-PL"/>
        </w:rPr>
        <w:t xml:space="preserve">, a także przy odprowadzaniu wód opadowych lub roztopowych do wód lub do urządzeń   </w:t>
      </w:r>
    </w:p>
    <w:p w14:paraId="6C155D58" w14:textId="450063E3" w:rsidR="0082165A" w:rsidRPr="00105BB6" w:rsidRDefault="00E5292A" w:rsidP="00A9692F">
      <w:pPr>
        <w:spacing w:line="360" w:lineRule="auto"/>
        <w:rPr>
          <w:noProof/>
          <w:spacing w:val="-3"/>
          <w:lang w:val="de-DE"/>
        </w:rPr>
      </w:pPr>
      <w:r w:rsidRPr="00105BB6">
        <w:rPr>
          <w:lang w:val="pl-PL"/>
        </w:rPr>
        <w:t xml:space="preserve">      wodnych</w:t>
      </w:r>
      <w:r w:rsidR="002A2656" w:rsidRPr="00105BB6">
        <w:rPr>
          <w:lang w:val="pl-PL"/>
        </w:rPr>
        <w:t xml:space="preserve"> </w:t>
      </w:r>
      <w:r w:rsidR="006D217E" w:rsidRPr="00105BB6">
        <w:rPr>
          <w:lang w:val="pl-PL"/>
        </w:rPr>
        <w:t>(Dz</w:t>
      </w:r>
      <w:r w:rsidR="006D217E">
        <w:rPr>
          <w:lang w:val="pl-PL"/>
        </w:rPr>
        <w:t xml:space="preserve"> </w:t>
      </w:r>
      <w:r w:rsidR="002A2656" w:rsidRPr="00105BB6">
        <w:rPr>
          <w:lang w:val="pl-PL"/>
        </w:rPr>
        <w:t xml:space="preserve">U. </w:t>
      </w:r>
      <w:r w:rsidRPr="00105BB6">
        <w:rPr>
          <w:lang w:val="pl-PL"/>
        </w:rPr>
        <w:t>z dnia 15</w:t>
      </w:r>
      <w:r w:rsidR="00105BB6" w:rsidRPr="00105BB6">
        <w:rPr>
          <w:lang w:val="pl-PL"/>
        </w:rPr>
        <w:t xml:space="preserve"> lipca 2019 r., </w:t>
      </w:r>
      <w:r w:rsidR="002A2656" w:rsidRPr="00105BB6">
        <w:rPr>
          <w:lang w:val="pl-PL"/>
        </w:rPr>
        <w:t>poz.</w:t>
      </w:r>
      <w:r w:rsidR="00105BB6" w:rsidRPr="00105BB6">
        <w:rPr>
          <w:lang w:val="pl-PL"/>
        </w:rPr>
        <w:t>1311</w:t>
      </w:r>
      <w:r w:rsidR="002A2656" w:rsidRPr="00105BB6">
        <w:rPr>
          <w:lang w:val="pl-PL"/>
        </w:rPr>
        <w:t>)</w:t>
      </w:r>
      <w:r w:rsidR="00105BB6" w:rsidRPr="00105BB6">
        <w:rPr>
          <w:lang w:val="pl-PL"/>
        </w:rPr>
        <w:t>.</w:t>
      </w:r>
    </w:p>
    <w:p w14:paraId="0AAADE20" w14:textId="77777777" w:rsidR="008F0289" w:rsidRPr="00E14DC9" w:rsidRDefault="00E14DC9" w:rsidP="00A9692F">
      <w:pPr>
        <w:spacing w:line="360" w:lineRule="auto"/>
        <w:rPr>
          <w:lang w:val="pl-PL"/>
        </w:rPr>
      </w:pPr>
      <w:r w:rsidRPr="00E14DC9">
        <w:rPr>
          <w:lang w:val="pl-PL"/>
        </w:rPr>
        <w:t>/</w:t>
      </w:r>
      <w:r w:rsidR="00F61D4B">
        <w:rPr>
          <w:lang w:val="pl-PL"/>
        </w:rPr>
        <w:t>6</w:t>
      </w:r>
      <w:r w:rsidRPr="00E14DC9">
        <w:rPr>
          <w:lang w:val="pl-PL"/>
        </w:rPr>
        <w:t>/ - Wytyczna ATV-DVWK-A131P " Wymiarowanie jednostopniowych oczyszczalni ścieków z osadem czynnym".</w:t>
      </w:r>
    </w:p>
    <w:p w14:paraId="58182D7E" w14:textId="25666869" w:rsidR="002A2656" w:rsidRPr="00B144D8" w:rsidRDefault="002A2656" w:rsidP="00A9692F">
      <w:pPr>
        <w:spacing w:line="360" w:lineRule="auto"/>
        <w:rPr>
          <w:lang w:val="pl-PL"/>
        </w:rPr>
      </w:pPr>
      <w:r w:rsidRPr="00B144D8">
        <w:rPr>
          <w:lang w:val="pl-PL"/>
        </w:rPr>
        <w:t>/</w:t>
      </w:r>
      <w:r w:rsidR="00F61D4B">
        <w:rPr>
          <w:lang w:val="pl-PL"/>
        </w:rPr>
        <w:t>7</w:t>
      </w:r>
      <w:r w:rsidRPr="00B144D8">
        <w:rPr>
          <w:lang w:val="pl-PL"/>
        </w:rPr>
        <w:t xml:space="preserve">/- Obliczenia technologiczne i szkice koncepcyjne sporządzone dla potrzeb przedmiotowego </w:t>
      </w:r>
      <w:r w:rsidR="0000425F" w:rsidRPr="00B144D8">
        <w:rPr>
          <w:lang w:val="pl-PL"/>
        </w:rPr>
        <w:t>Programu Funkcjo</w:t>
      </w:r>
      <w:r w:rsidRPr="00B144D8">
        <w:rPr>
          <w:lang w:val="pl-PL"/>
        </w:rPr>
        <w:t>-</w:t>
      </w:r>
    </w:p>
    <w:p w14:paraId="329619A2" w14:textId="77777777" w:rsidR="002A2656" w:rsidRPr="00B144D8" w:rsidRDefault="002A2656" w:rsidP="00A9692F">
      <w:pPr>
        <w:spacing w:line="360" w:lineRule="auto"/>
        <w:rPr>
          <w:lang w:val="pl-PL"/>
        </w:rPr>
      </w:pPr>
      <w:r w:rsidRPr="00B144D8">
        <w:rPr>
          <w:lang w:val="pl-PL"/>
        </w:rPr>
        <w:t xml:space="preserve">       nalno-Użytkowego.</w:t>
      </w:r>
    </w:p>
    <w:p w14:paraId="4362340B" w14:textId="430D9342" w:rsidR="002A2656" w:rsidRPr="00B144D8" w:rsidRDefault="002A2656" w:rsidP="00A9692F">
      <w:pPr>
        <w:spacing w:line="360" w:lineRule="auto"/>
        <w:rPr>
          <w:lang w:val="pl-PL"/>
        </w:rPr>
      </w:pPr>
      <w:r w:rsidRPr="00B144D8">
        <w:rPr>
          <w:lang w:val="pl-PL"/>
        </w:rPr>
        <w:t>/</w:t>
      </w:r>
      <w:r w:rsidR="00F61D4B">
        <w:rPr>
          <w:lang w:val="pl-PL"/>
        </w:rPr>
        <w:t>8</w:t>
      </w:r>
      <w:r w:rsidRPr="00B144D8">
        <w:rPr>
          <w:lang w:val="pl-PL"/>
        </w:rPr>
        <w:t>/</w:t>
      </w:r>
      <w:r w:rsidR="006D217E" w:rsidRPr="00B144D8">
        <w:rPr>
          <w:lang w:val="pl-PL"/>
        </w:rPr>
        <w:t>- materiały</w:t>
      </w:r>
      <w:r w:rsidRPr="00B144D8">
        <w:rPr>
          <w:lang w:val="pl-PL"/>
        </w:rPr>
        <w:t xml:space="preserve"> archiwalne.</w:t>
      </w:r>
    </w:p>
    <w:p w14:paraId="29735BD2" w14:textId="77777777" w:rsidR="002A2656" w:rsidRPr="00B144D8" w:rsidRDefault="002A2656" w:rsidP="00A9692F">
      <w:pPr>
        <w:spacing w:line="360" w:lineRule="auto"/>
        <w:rPr>
          <w:lang w:val="pl-PL"/>
        </w:rPr>
      </w:pPr>
      <w:r w:rsidRPr="00B144D8">
        <w:rPr>
          <w:lang w:val="pl-PL"/>
        </w:rPr>
        <w:t>/</w:t>
      </w:r>
      <w:r w:rsidR="00F61D4B">
        <w:rPr>
          <w:lang w:val="pl-PL"/>
        </w:rPr>
        <w:t>9</w:t>
      </w:r>
      <w:r w:rsidRPr="00B144D8">
        <w:rPr>
          <w:lang w:val="pl-PL"/>
        </w:rPr>
        <w:t>/- katalogi producentów materiałów i urządzeń.</w:t>
      </w:r>
    </w:p>
    <w:p w14:paraId="49964840" w14:textId="77777777" w:rsidR="002A2656" w:rsidRPr="00B144D8" w:rsidRDefault="002A2656" w:rsidP="00A9692F">
      <w:pPr>
        <w:spacing w:line="360" w:lineRule="auto"/>
        <w:rPr>
          <w:lang w:val="pl-PL"/>
        </w:rPr>
      </w:pPr>
      <w:r w:rsidRPr="00B144D8">
        <w:rPr>
          <w:lang w:val="pl-PL"/>
        </w:rPr>
        <w:t>/</w:t>
      </w:r>
      <w:r w:rsidR="00F61D4B">
        <w:rPr>
          <w:lang w:val="pl-PL"/>
        </w:rPr>
        <w:t>10</w:t>
      </w:r>
      <w:r w:rsidRPr="00B144D8">
        <w:rPr>
          <w:lang w:val="pl-PL"/>
        </w:rPr>
        <w:t>/- ogólnodostępne informacje internetowe.</w:t>
      </w:r>
    </w:p>
    <w:p w14:paraId="255EAB99" w14:textId="77777777" w:rsidR="0082165A" w:rsidRPr="006A0A77" w:rsidRDefault="0082165A" w:rsidP="002A2656">
      <w:pPr>
        <w:spacing w:line="360" w:lineRule="auto"/>
        <w:rPr>
          <w:color w:val="FF0000"/>
          <w:lang w:val="pl-PL"/>
        </w:rPr>
      </w:pPr>
    </w:p>
    <w:p w14:paraId="3BE9D916" w14:textId="77777777" w:rsidR="002A2656" w:rsidRPr="006A0A77" w:rsidRDefault="004A6840" w:rsidP="00392B59">
      <w:pPr>
        <w:pStyle w:val="Nagwek1"/>
        <w:ind w:left="0" w:firstLine="0"/>
        <w:rPr>
          <w:color w:val="FF0000"/>
          <w:lang w:val="pl-PL"/>
        </w:rPr>
      </w:pPr>
      <w:r w:rsidRPr="006A0A77">
        <w:rPr>
          <w:color w:val="FF0000"/>
          <w:lang w:val="pl-PL"/>
        </w:rPr>
        <w:br w:type="page"/>
      </w:r>
    </w:p>
    <w:p w14:paraId="1539E5EE" w14:textId="77777777" w:rsidR="00DF3B88" w:rsidRDefault="00DF3B88" w:rsidP="00392B59">
      <w:pPr>
        <w:pStyle w:val="Nagwek1"/>
        <w:ind w:left="0" w:firstLine="0"/>
        <w:rPr>
          <w:lang w:val="pl-PL"/>
        </w:rPr>
      </w:pPr>
    </w:p>
    <w:p w14:paraId="69369321" w14:textId="77777777" w:rsidR="00903508" w:rsidRDefault="002A2656" w:rsidP="00392B59">
      <w:pPr>
        <w:pStyle w:val="Nagwek1"/>
        <w:ind w:left="0" w:firstLine="0"/>
        <w:rPr>
          <w:lang w:val="pl-PL"/>
        </w:rPr>
      </w:pPr>
      <w:bookmarkStart w:id="4" w:name="_Toc27056068"/>
      <w:r w:rsidRPr="00065DC9">
        <w:rPr>
          <w:lang w:val="pl-PL"/>
        </w:rPr>
        <w:t>3</w:t>
      </w:r>
      <w:r w:rsidR="00392B59" w:rsidRPr="00065DC9">
        <w:rPr>
          <w:lang w:val="pl-PL"/>
        </w:rPr>
        <w:t xml:space="preserve">. </w:t>
      </w:r>
      <w:r w:rsidR="00C06877" w:rsidRPr="00065DC9">
        <w:rPr>
          <w:lang w:val="pl-PL"/>
        </w:rPr>
        <w:t>O</w:t>
      </w:r>
      <w:r w:rsidR="006E3D22">
        <w:rPr>
          <w:lang w:val="pl-PL"/>
        </w:rPr>
        <w:t>pis</w:t>
      </w:r>
      <w:r w:rsidR="00C06877" w:rsidRPr="00065DC9">
        <w:rPr>
          <w:lang w:val="pl-PL"/>
        </w:rPr>
        <w:t xml:space="preserve"> </w:t>
      </w:r>
      <w:r w:rsidR="006E3D22">
        <w:rPr>
          <w:lang w:val="pl-PL"/>
        </w:rPr>
        <w:t>ogólny</w:t>
      </w:r>
      <w:r w:rsidR="00C06877" w:rsidRPr="00065DC9">
        <w:rPr>
          <w:lang w:val="pl-PL"/>
        </w:rPr>
        <w:t xml:space="preserve"> </w:t>
      </w:r>
      <w:r w:rsidR="006E3D22">
        <w:rPr>
          <w:lang w:val="pl-PL"/>
        </w:rPr>
        <w:t>przedmiotu zamówienia</w:t>
      </w:r>
      <w:bookmarkEnd w:id="4"/>
    </w:p>
    <w:p w14:paraId="6DB7579D" w14:textId="77777777" w:rsidR="006905D4" w:rsidRDefault="006905D4" w:rsidP="00392B59">
      <w:pPr>
        <w:pStyle w:val="Nagwek1"/>
        <w:ind w:left="0" w:firstLine="0"/>
        <w:rPr>
          <w:lang w:val="pl-PL"/>
        </w:rPr>
      </w:pPr>
    </w:p>
    <w:p w14:paraId="2DA92131" w14:textId="77777777" w:rsidR="006905D4" w:rsidRPr="00481EDB" w:rsidRDefault="006905D4" w:rsidP="00392B59">
      <w:pPr>
        <w:pStyle w:val="Nagwek1"/>
        <w:ind w:left="0" w:firstLine="0"/>
        <w:rPr>
          <w:lang w:val="pl-PL"/>
        </w:rPr>
      </w:pPr>
      <w:r w:rsidRPr="00481EDB">
        <w:rPr>
          <w:lang w:val="pl-PL"/>
        </w:rPr>
        <w:t>3.1. Kody CPV</w:t>
      </w:r>
    </w:p>
    <w:p w14:paraId="319B95D8" w14:textId="77777777" w:rsidR="006905D4" w:rsidRPr="00481EDB" w:rsidRDefault="006905D4" w:rsidP="006905D4">
      <w:pPr>
        <w:autoSpaceDE w:val="0"/>
        <w:autoSpaceDN w:val="0"/>
        <w:adjustRightInd w:val="0"/>
        <w:rPr>
          <w:rFonts w:cstheme="minorHAnsi"/>
          <w:b/>
          <w:bCs/>
          <w:color w:val="000000"/>
          <w:lang w:val="pl-PL"/>
        </w:rPr>
      </w:pPr>
    </w:p>
    <w:p w14:paraId="38D05689" w14:textId="55D7C222" w:rsidR="006905D4" w:rsidRPr="00481EDB" w:rsidRDefault="006905D4" w:rsidP="00A9692F">
      <w:pPr>
        <w:autoSpaceDE w:val="0"/>
        <w:autoSpaceDN w:val="0"/>
        <w:adjustRightInd w:val="0"/>
        <w:spacing w:line="360" w:lineRule="auto"/>
        <w:rPr>
          <w:rFonts w:cstheme="minorHAnsi"/>
          <w:color w:val="000000"/>
          <w:lang w:val="pl-PL"/>
        </w:rPr>
      </w:pPr>
      <w:r w:rsidRPr="00481EDB">
        <w:rPr>
          <w:rFonts w:cstheme="minorHAnsi"/>
          <w:b/>
          <w:bCs/>
          <w:color w:val="000000"/>
          <w:lang w:val="pl-PL"/>
        </w:rPr>
        <w:t xml:space="preserve">71000000-8 Usługi architektoniczne, </w:t>
      </w:r>
      <w:r w:rsidR="006D217E" w:rsidRPr="00481EDB">
        <w:rPr>
          <w:rFonts w:cstheme="minorHAnsi"/>
          <w:b/>
          <w:bCs/>
          <w:color w:val="000000"/>
          <w:lang w:val="pl-PL"/>
        </w:rPr>
        <w:t>budowlane, inżynieryjne</w:t>
      </w:r>
      <w:r w:rsidRPr="00481EDB">
        <w:rPr>
          <w:rFonts w:cstheme="minorHAnsi"/>
          <w:b/>
          <w:bCs/>
          <w:color w:val="000000"/>
          <w:lang w:val="pl-PL"/>
        </w:rPr>
        <w:t xml:space="preserve"> i kontrolne </w:t>
      </w:r>
    </w:p>
    <w:p w14:paraId="2B94A228" w14:textId="77777777" w:rsidR="006905D4" w:rsidRPr="00481EDB" w:rsidRDefault="006905D4" w:rsidP="00A9692F">
      <w:pPr>
        <w:autoSpaceDE w:val="0"/>
        <w:autoSpaceDN w:val="0"/>
        <w:adjustRightInd w:val="0"/>
        <w:spacing w:line="360" w:lineRule="auto"/>
        <w:rPr>
          <w:rFonts w:cstheme="minorHAnsi"/>
          <w:color w:val="000000"/>
          <w:lang w:val="pl-PL"/>
        </w:rPr>
      </w:pPr>
      <w:r w:rsidRPr="00481EDB">
        <w:rPr>
          <w:rFonts w:cstheme="minorHAnsi"/>
          <w:b/>
          <w:bCs/>
          <w:color w:val="000000"/>
          <w:lang w:val="pl-PL"/>
        </w:rPr>
        <w:t xml:space="preserve">71320000-7 </w:t>
      </w:r>
      <w:r w:rsidRPr="00481EDB">
        <w:rPr>
          <w:rFonts w:cstheme="minorHAnsi"/>
          <w:color w:val="000000"/>
          <w:lang w:val="pl-PL"/>
        </w:rPr>
        <w:t xml:space="preserve">Usługi inżynieryjne w zakresie projektowania </w:t>
      </w:r>
    </w:p>
    <w:p w14:paraId="001DB0F3" w14:textId="77777777" w:rsidR="006905D4" w:rsidRPr="00481EDB" w:rsidRDefault="006905D4" w:rsidP="00A9692F">
      <w:pPr>
        <w:autoSpaceDE w:val="0"/>
        <w:autoSpaceDN w:val="0"/>
        <w:adjustRightInd w:val="0"/>
        <w:spacing w:line="360" w:lineRule="auto"/>
        <w:rPr>
          <w:rFonts w:cstheme="minorHAnsi"/>
          <w:color w:val="000000"/>
          <w:lang w:val="pl-PL"/>
        </w:rPr>
      </w:pPr>
      <w:r w:rsidRPr="00481EDB">
        <w:rPr>
          <w:rFonts w:cstheme="minorHAnsi"/>
          <w:b/>
          <w:bCs/>
          <w:color w:val="000000"/>
          <w:lang w:val="pl-PL"/>
        </w:rPr>
        <w:t xml:space="preserve">71247000-1 </w:t>
      </w:r>
      <w:r w:rsidRPr="00481EDB">
        <w:rPr>
          <w:rFonts w:cstheme="minorHAnsi"/>
          <w:color w:val="000000"/>
          <w:lang w:val="pl-PL"/>
        </w:rPr>
        <w:t xml:space="preserve">Nadzór nad robotami budowlanymi </w:t>
      </w:r>
    </w:p>
    <w:p w14:paraId="0E1A1AA5" w14:textId="77777777" w:rsidR="006905D4" w:rsidRPr="00481EDB" w:rsidRDefault="006905D4" w:rsidP="00A9692F">
      <w:pPr>
        <w:autoSpaceDE w:val="0"/>
        <w:autoSpaceDN w:val="0"/>
        <w:adjustRightInd w:val="0"/>
        <w:spacing w:line="360" w:lineRule="auto"/>
        <w:rPr>
          <w:rFonts w:cstheme="minorHAnsi"/>
          <w:color w:val="000000"/>
          <w:lang w:val="pl-PL"/>
        </w:rPr>
      </w:pPr>
      <w:r w:rsidRPr="00481EDB">
        <w:rPr>
          <w:rFonts w:cstheme="minorHAnsi"/>
          <w:b/>
          <w:bCs/>
          <w:color w:val="000000"/>
          <w:lang w:val="pl-PL"/>
        </w:rPr>
        <w:t xml:space="preserve">71248000-8 </w:t>
      </w:r>
      <w:r w:rsidRPr="00481EDB">
        <w:rPr>
          <w:rFonts w:cstheme="minorHAnsi"/>
          <w:color w:val="000000"/>
          <w:lang w:val="pl-PL"/>
        </w:rPr>
        <w:t xml:space="preserve">Nadzór nad projektem i dokumentacją </w:t>
      </w:r>
    </w:p>
    <w:p w14:paraId="1A7CE08C" w14:textId="77777777" w:rsidR="006905D4" w:rsidRPr="00481EDB" w:rsidRDefault="006905D4" w:rsidP="00A9692F">
      <w:pPr>
        <w:autoSpaceDE w:val="0"/>
        <w:autoSpaceDN w:val="0"/>
        <w:adjustRightInd w:val="0"/>
        <w:spacing w:line="360" w:lineRule="auto"/>
        <w:rPr>
          <w:rFonts w:cstheme="minorHAnsi"/>
          <w:b/>
          <w:bCs/>
          <w:color w:val="000000"/>
          <w:lang w:val="pl-PL"/>
        </w:rPr>
      </w:pPr>
    </w:p>
    <w:p w14:paraId="5D10B449" w14:textId="77777777" w:rsidR="006905D4" w:rsidRPr="00481EDB" w:rsidRDefault="006905D4" w:rsidP="00A9692F">
      <w:pPr>
        <w:autoSpaceDE w:val="0"/>
        <w:autoSpaceDN w:val="0"/>
        <w:adjustRightInd w:val="0"/>
        <w:spacing w:line="360" w:lineRule="auto"/>
        <w:rPr>
          <w:rFonts w:cstheme="minorHAnsi"/>
          <w:color w:val="000000"/>
          <w:lang w:val="pl-PL"/>
        </w:rPr>
      </w:pPr>
      <w:r w:rsidRPr="00481EDB">
        <w:rPr>
          <w:rFonts w:cstheme="minorHAnsi"/>
          <w:b/>
          <w:bCs/>
          <w:color w:val="000000"/>
          <w:lang w:val="pl-PL"/>
        </w:rPr>
        <w:t xml:space="preserve">Grupa robót 45100000-8 Przygotowanie terenu pod budowę </w:t>
      </w:r>
    </w:p>
    <w:p w14:paraId="64E12B6F" w14:textId="77777777" w:rsidR="006905D4" w:rsidRPr="00481EDB" w:rsidRDefault="006905D4" w:rsidP="00A9692F">
      <w:pPr>
        <w:autoSpaceDE w:val="0"/>
        <w:autoSpaceDN w:val="0"/>
        <w:adjustRightInd w:val="0"/>
        <w:spacing w:line="360" w:lineRule="auto"/>
        <w:rPr>
          <w:rFonts w:cstheme="minorHAnsi"/>
          <w:color w:val="000000"/>
          <w:lang w:val="pl-PL"/>
        </w:rPr>
      </w:pPr>
      <w:r w:rsidRPr="00481EDB">
        <w:rPr>
          <w:rFonts w:cstheme="minorHAnsi"/>
          <w:b/>
          <w:bCs/>
          <w:color w:val="000000"/>
          <w:lang w:val="pl-PL"/>
        </w:rPr>
        <w:t xml:space="preserve">45110000-1 </w:t>
      </w:r>
      <w:r w:rsidRPr="00481EDB">
        <w:rPr>
          <w:rFonts w:cstheme="minorHAnsi"/>
          <w:color w:val="000000"/>
          <w:lang w:val="pl-PL"/>
        </w:rPr>
        <w:t xml:space="preserve">Roboty w zakresie burzenia i rozbiórki obiektów budowlanych; roboty ziemne </w:t>
      </w:r>
    </w:p>
    <w:p w14:paraId="2D4C3624" w14:textId="77777777" w:rsidR="006905D4" w:rsidRPr="00481EDB" w:rsidRDefault="006905D4" w:rsidP="00A9692F">
      <w:pPr>
        <w:autoSpaceDE w:val="0"/>
        <w:autoSpaceDN w:val="0"/>
        <w:adjustRightInd w:val="0"/>
        <w:spacing w:line="360" w:lineRule="auto"/>
        <w:rPr>
          <w:rFonts w:cstheme="minorHAnsi"/>
          <w:color w:val="000000"/>
          <w:lang w:val="pl-PL"/>
        </w:rPr>
      </w:pPr>
      <w:r w:rsidRPr="00481EDB">
        <w:rPr>
          <w:rFonts w:cstheme="minorHAnsi"/>
          <w:b/>
          <w:bCs/>
          <w:color w:val="000000"/>
          <w:lang w:val="pl-PL"/>
        </w:rPr>
        <w:t xml:space="preserve">45111300-1 </w:t>
      </w:r>
      <w:r w:rsidRPr="00481EDB">
        <w:rPr>
          <w:rFonts w:cstheme="minorHAnsi"/>
          <w:color w:val="000000"/>
          <w:lang w:val="pl-PL"/>
        </w:rPr>
        <w:t xml:space="preserve">Roboty rozbiórkowe </w:t>
      </w:r>
    </w:p>
    <w:p w14:paraId="5FC5BD5F" w14:textId="77777777" w:rsidR="006905D4" w:rsidRPr="00481EDB" w:rsidRDefault="006905D4" w:rsidP="00A9692F">
      <w:pPr>
        <w:autoSpaceDE w:val="0"/>
        <w:autoSpaceDN w:val="0"/>
        <w:adjustRightInd w:val="0"/>
        <w:spacing w:line="360" w:lineRule="auto"/>
        <w:rPr>
          <w:rFonts w:cstheme="minorHAnsi"/>
          <w:b/>
          <w:bCs/>
          <w:color w:val="000000"/>
          <w:lang w:val="pl-PL"/>
        </w:rPr>
      </w:pPr>
    </w:p>
    <w:p w14:paraId="3FFECB7D" w14:textId="77777777" w:rsidR="006905D4" w:rsidRPr="00481EDB" w:rsidRDefault="006905D4" w:rsidP="00A9692F">
      <w:pPr>
        <w:autoSpaceDE w:val="0"/>
        <w:autoSpaceDN w:val="0"/>
        <w:adjustRightInd w:val="0"/>
        <w:spacing w:line="360" w:lineRule="auto"/>
        <w:rPr>
          <w:rFonts w:cstheme="minorHAnsi"/>
          <w:color w:val="000000"/>
          <w:lang w:val="pl-PL"/>
        </w:rPr>
      </w:pPr>
      <w:r w:rsidRPr="00481EDB">
        <w:rPr>
          <w:rFonts w:cstheme="minorHAnsi"/>
          <w:b/>
          <w:bCs/>
          <w:color w:val="000000"/>
          <w:lang w:val="pl-PL"/>
        </w:rPr>
        <w:t xml:space="preserve">Grupa robót 45200000-9 Roboty budowlane w zakresie wznoszenia kompletnych obiektów </w:t>
      </w:r>
    </w:p>
    <w:p w14:paraId="2CD15C6B" w14:textId="77777777" w:rsidR="006905D4" w:rsidRPr="00481EDB" w:rsidRDefault="006905D4" w:rsidP="00A9692F">
      <w:pPr>
        <w:autoSpaceDE w:val="0"/>
        <w:autoSpaceDN w:val="0"/>
        <w:adjustRightInd w:val="0"/>
        <w:spacing w:line="360" w:lineRule="auto"/>
        <w:rPr>
          <w:rFonts w:cstheme="minorHAnsi"/>
          <w:color w:val="000000"/>
          <w:lang w:val="pl-PL"/>
        </w:rPr>
      </w:pPr>
      <w:r w:rsidRPr="00481EDB">
        <w:rPr>
          <w:rFonts w:cstheme="minorHAnsi"/>
          <w:b/>
          <w:bCs/>
          <w:color w:val="000000"/>
          <w:lang w:val="pl-PL"/>
        </w:rPr>
        <w:t xml:space="preserve">budowlanych lub ich części oraz roboty w zakresie inżynierii lądowej i wodnej </w:t>
      </w:r>
    </w:p>
    <w:p w14:paraId="5466B3BC" w14:textId="77777777" w:rsidR="006905D4" w:rsidRPr="00481EDB" w:rsidRDefault="006905D4" w:rsidP="00A9692F">
      <w:pPr>
        <w:autoSpaceDE w:val="0"/>
        <w:autoSpaceDN w:val="0"/>
        <w:adjustRightInd w:val="0"/>
        <w:spacing w:line="360" w:lineRule="auto"/>
        <w:rPr>
          <w:rFonts w:cs="Calibri"/>
          <w:color w:val="000000"/>
          <w:lang w:val="pl-PL"/>
        </w:rPr>
      </w:pPr>
      <w:r w:rsidRPr="00481EDB">
        <w:rPr>
          <w:rFonts w:cs="Calibri"/>
          <w:b/>
          <w:bCs/>
          <w:color w:val="000000"/>
          <w:lang w:val="pl-PL"/>
        </w:rPr>
        <w:t xml:space="preserve">45252127-4 </w:t>
      </w:r>
      <w:r w:rsidRPr="00481EDB">
        <w:rPr>
          <w:rFonts w:cs="Calibri"/>
          <w:color w:val="000000"/>
          <w:lang w:val="pl-PL"/>
        </w:rPr>
        <w:t xml:space="preserve">Roboty budowlane w zakresie oczyszczalni ścieków </w:t>
      </w:r>
    </w:p>
    <w:p w14:paraId="33D9DA3D" w14:textId="77777777" w:rsidR="006905D4" w:rsidRDefault="006905D4" w:rsidP="00A9692F">
      <w:pPr>
        <w:pStyle w:val="Nagwek1"/>
        <w:spacing w:line="360" w:lineRule="auto"/>
        <w:ind w:left="0" w:firstLine="0"/>
        <w:rPr>
          <w:lang w:val="pl-PL"/>
        </w:rPr>
      </w:pPr>
    </w:p>
    <w:p w14:paraId="47961CBE" w14:textId="7B93C2D2" w:rsidR="00903508" w:rsidRPr="006E3D22" w:rsidRDefault="002A2656" w:rsidP="00392B59">
      <w:pPr>
        <w:pStyle w:val="Nagwek2"/>
        <w:tabs>
          <w:tab w:val="left" w:pos="0"/>
        </w:tabs>
        <w:ind w:left="0" w:firstLine="0"/>
        <w:rPr>
          <w:sz w:val="28"/>
          <w:szCs w:val="28"/>
          <w:lang w:val="pl-PL"/>
        </w:rPr>
      </w:pPr>
      <w:bookmarkStart w:id="5" w:name="_bookmark1"/>
      <w:bookmarkStart w:id="6" w:name="_Toc27056069"/>
      <w:bookmarkEnd w:id="5"/>
      <w:r w:rsidRPr="006E3D22">
        <w:rPr>
          <w:sz w:val="28"/>
          <w:szCs w:val="28"/>
          <w:lang w:val="pl-PL"/>
        </w:rPr>
        <w:t>3.</w:t>
      </w:r>
      <w:r w:rsidR="006905D4">
        <w:rPr>
          <w:sz w:val="28"/>
          <w:szCs w:val="28"/>
          <w:lang w:val="pl-PL"/>
        </w:rPr>
        <w:t>2</w:t>
      </w:r>
      <w:r w:rsidR="00392B59" w:rsidRPr="006E3D22">
        <w:rPr>
          <w:sz w:val="28"/>
          <w:szCs w:val="28"/>
          <w:lang w:val="pl-PL"/>
        </w:rPr>
        <w:t>.</w:t>
      </w:r>
      <w:r w:rsidR="006D217E" w:rsidRPr="006E3D22">
        <w:rPr>
          <w:sz w:val="28"/>
          <w:szCs w:val="28"/>
          <w:lang w:val="pl-PL"/>
        </w:rPr>
        <w:t>Przedmiot</w:t>
      </w:r>
      <w:r w:rsidR="006D217E" w:rsidRPr="006E3D22">
        <w:rPr>
          <w:spacing w:val="-7"/>
          <w:sz w:val="28"/>
          <w:szCs w:val="28"/>
          <w:lang w:val="pl-PL"/>
        </w:rPr>
        <w:t xml:space="preserve"> zamówienia</w:t>
      </w:r>
      <w:r w:rsidR="00392B59" w:rsidRPr="006E3D22">
        <w:rPr>
          <w:sz w:val="28"/>
          <w:szCs w:val="28"/>
          <w:lang w:val="pl-PL"/>
        </w:rPr>
        <w:t>.</w:t>
      </w:r>
      <w:bookmarkEnd w:id="6"/>
    </w:p>
    <w:p w14:paraId="64D982E8" w14:textId="77777777" w:rsidR="00903508" w:rsidRPr="00F61D4B" w:rsidRDefault="00903508" w:rsidP="00BD3D86">
      <w:pPr>
        <w:pStyle w:val="Tekstpodstawowy"/>
        <w:spacing w:before="3"/>
        <w:ind w:left="0"/>
        <w:jc w:val="both"/>
        <w:rPr>
          <w:rFonts w:asciiTheme="minorHAnsi" w:hAnsiTheme="minorHAnsi" w:cstheme="minorHAnsi"/>
          <w:b/>
          <w:sz w:val="22"/>
          <w:szCs w:val="22"/>
          <w:lang w:val="pl-PL"/>
        </w:rPr>
      </w:pPr>
    </w:p>
    <w:p w14:paraId="077FEEFA" w14:textId="704612A7" w:rsidR="0029696A" w:rsidRPr="00481EDB" w:rsidRDefault="00C06877" w:rsidP="0091474B">
      <w:pPr>
        <w:spacing w:line="360" w:lineRule="auto"/>
        <w:rPr>
          <w:lang w:val="pl-PL"/>
        </w:rPr>
      </w:pPr>
      <w:r w:rsidRPr="00481EDB">
        <w:rPr>
          <w:lang w:val="pl-PL"/>
        </w:rPr>
        <w:t xml:space="preserve">Przedmiotem zamówienia </w:t>
      </w:r>
      <w:r w:rsidR="006D217E" w:rsidRPr="00481EDB">
        <w:rPr>
          <w:lang w:val="pl-PL"/>
        </w:rPr>
        <w:t>jest:</w:t>
      </w:r>
    </w:p>
    <w:p w14:paraId="57C948DD" w14:textId="3C00DD90" w:rsidR="00903508" w:rsidRPr="00481EDB" w:rsidRDefault="00105BB6" w:rsidP="006D217E">
      <w:pPr>
        <w:spacing w:line="360" w:lineRule="auto"/>
        <w:ind w:left="142" w:hanging="142"/>
        <w:jc w:val="both"/>
        <w:rPr>
          <w:lang w:val="pl-PL"/>
        </w:rPr>
      </w:pPr>
      <w:r w:rsidRPr="00481EDB">
        <w:rPr>
          <w:lang w:val="pl-PL"/>
        </w:rPr>
        <w:t xml:space="preserve">- </w:t>
      </w:r>
      <w:r w:rsidR="00C06877" w:rsidRPr="00481EDB">
        <w:rPr>
          <w:lang w:val="pl-PL"/>
        </w:rPr>
        <w:t xml:space="preserve">zaprojektowanie i wykonanie oczyszczalni ścieków </w:t>
      </w:r>
      <w:r w:rsidR="00F34E24" w:rsidRPr="00481EDB">
        <w:rPr>
          <w:lang w:val="pl-PL"/>
        </w:rPr>
        <w:t>o przepustowości</w:t>
      </w:r>
      <w:r w:rsidR="00F34E24" w:rsidRPr="00481EDB">
        <w:rPr>
          <w:color w:val="FF0000"/>
          <w:lang w:val="pl-PL"/>
        </w:rPr>
        <w:t xml:space="preserve"> </w:t>
      </w:r>
      <w:r w:rsidR="00C43AB1" w:rsidRPr="00481EDB">
        <w:rPr>
          <w:lang w:val="pl-PL"/>
        </w:rPr>
        <w:t>3400</w:t>
      </w:r>
      <w:r w:rsidR="0089703A" w:rsidRPr="00481EDB">
        <w:rPr>
          <w:lang w:val="pl-PL"/>
        </w:rPr>
        <w:t xml:space="preserve"> RLM</w:t>
      </w:r>
      <w:r w:rsidR="0089703A" w:rsidRPr="00481EDB">
        <w:rPr>
          <w:color w:val="FF0000"/>
          <w:lang w:val="pl-PL"/>
        </w:rPr>
        <w:t xml:space="preserve"> </w:t>
      </w:r>
      <w:r w:rsidR="00C06877" w:rsidRPr="00481EDB">
        <w:rPr>
          <w:lang w:val="pl-PL"/>
        </w:rPr>
        <w:t xml:space="preserve">w </w:t>
      </w:r>
      <w:r w:rsidR="0029696A" w:rsidRPr="00481EDB">
        <w:rPr>
          <w:lang w:val="pl-PL"/>
        </w:rPr>
        <w:t xml:space="preserve">miejscowości </w:t>
      </w:r>
      <w:r w:rsidR="00065DC9" w:rsidRPr="00481EDB">
        <w:rPr>
          <w:lang w:val="pl-PL"/>
        </w:rPr>
        <w:t>Trzcińsk</w:t>
      </w:r>
      <w:r w:rsidR="00F61D4B" w:rsidRPr="00481EDB">
        <w:rPr>
          <w:lang w:val="pl-PL"/>
        </w:rPr>
        <w:t>u</w:t>
      </w:r>
      <w:r w:rsidR="008039FA" w:rsidRPr="00481EDB">
        <w:rPr>
          <w:lang w:val="pl-PL"/>
        </w:rPr>
        <w:t>-</w:t>
      </w:r>
      <w:r w:rsidR="00065DC9" w:rsidRPr="00481EDB">
        <w:rPr>
          <w:lang w:val="pl-PL"/>
        </w:rPr>
        <w:t xml:space="preserve">Zdrój </w:t>
      </w:r>
      <w:r w:rsidR="00C06877" w:rsidRPr="00481EDB">
        <w:rPr>
          <w:lang w:val="pl-PL"/>
        </w:rPr>
        <w:t>wraz z dostawą</w:t>
      </w:r>
      <w:r w:rsidR="00F34E24" w:rsidRPr="00481EDB">
        <w:rPr>
          <w:lang w:val="pl-PL"/>
        </w:rPr>
        <w:t>,</w:t>
      </w:r>
      <w:r w:rsidR="00C06877" w:rsidRPr="00481EDB">
        <w:rPr>
          <w:lang w:val="pl-PL"/>
        </w:rPr>
        <w:t xml:space="preserve"> montażem urządzeń i wyposażenia </w:t>
      </w:r>
      <w:r w:rsidR="00F34E24" w:rsidRPr="00481EDB">
        <w:rPr>
          <w:lang w:val="pl-PL"/>
        </w:rPr>
        <w:t xml:space="preserve">oraz </w:t>
      </w:r>
      <w:r w:rsidR="006D217E" w:rsidRPr="00481EDB">
        <w:rPr>
          <w:lang w:val="pl-PL"/>
        </w:rPr>
        <w:t>rozruchem</w:t>
      </w:r>
      <w:r w:rsidR="00A9692F">
        <w:rPr>
          <w:lang w:val="pl-PL"/>
        </w:rPr>
        <w:t>,</w:t>
      </w:r>
      <w:r w:rsidR="0029696A" w:rsidRPr="00481EDB">
        <w:rPr>
          <w:lang w:val="pl-PL"/>
        </w:rPr>
        <w:t xml:space="preserve"> </w:t>
      </w:r>
    </w:p>
    <w:p w14:paraId="10A8D08E" w14:textId="35C4E495" w:rsidR="00B42E0E" w:rsidRPr="006D217E" w:rsidRDefault="00105BB6" w:rsidP="006D217E">
      <w:pPr>
        <w:spacing w:line="360" w:lineRule="auto"/>
        <w:ind w:left="142" w:hanging="142"/>
        <w:jc w:val="both"/>
        <w:rPr>
          <w:lang w:val="pl-PL"/>
        </w:rPr>
      </w:pPr>
      <w:r w:rsidRPr="00651B1E">
        <w:rPr>
          <w:lang w:val="pl-PL"/>
        </w:rPr>
        <w:t>- p</w:t>
      </w:r>
      <w:r w:rsidR="00B42E0E" w:rsidRPr="00651B1E">
        <w:rPr>
          <w:lang w:val="pl-PL"/>
        </w:rPr>
        <w:t xml:space="preserve">rojekt </w:t>
      </w:r>
      <w:r w:rsidR="002A2656" w:rsidRPr="00651B1E">
        <w:rPr>
          <w:lang w:val="pl-PL"/>
        </w:rPr>
        <w:t xml:space="preserve">i wykonanie </w:t>
      </w:r>
      <w:r w:rsidR="00F34E24" w:rsidRPr="00651B1E">
        <w:rPr>
          <w:lang w:val="pl-PL"/>
        </w:rPr>
        <w:t xml:space="preserve">robót rozbiórkowych i wyburzeniowych </w:t>
      </w:r>
      <w:r w:rsidRPr="006D217E">
        <w:rPr>
          <w:lang w:val="pl-PL"/>
        </w:rPr>
        <w:t>istniejących</w:t>
      </w:r>
      <w:r w:rsidR="00651B1E" w:rsidRPr="006D217E">
        <w:rPr>
          <w:lang w:val="pl-PL"/>
        </w:rPr>
        <w:t xml:space="preserve"> </w:t>
      </w:r>
      <w:bookmarkStart w:id="7" w:name="_Hlk58588885"/>
      <w:r w:rsidR="00651B1E" w:rsidRPr="006D217E">
        <w:rPr>
          <w:lang w:val="pl-PL"/>
        </w:rPr>
        <w:t xml:space="preserve">(zbędnych po </w:t>
      </w:r>
      <w:bookmarkEnd w:id="7"/>
      <w:r w:rsidR="006D217E" w:rsidRPr="006D217E">
        <w:rPr>
          <w:lang w:val="pl-PL"/>
        </w:rPr>
        <w:t>przebudowie)</w:t>
      </w:r>
      <w:r w:rsidR="006D217E" w:rsidRPr="00651B1E">
        <w:rPr>
          <w:color w:val="FF0000"/>
          <w:lang w:val="pl-PL"/>
        </w:rPr>
        <w:t xml:space="preserve"> </w:t>
      </w:r>
      <w:r w:rsidR="006D217E" w:rsidRPr="00651B1E">
        <w:rPr>
          <w:lang w:val="pl-PL"/>
        </w:rPr>
        <w:t>obiektów</w:t>
      </w:r>
      <w:r w:rsidRPr="00651B1E">
        <w:rPr>
          <w:lang w:val="pl-PL"/>
        </w:rPr>
        <w:t xml:space="preserve"> i urządzeń istniejącej </w:t>
      </w:r>
      <w:r w:rsidR="00B42E0E" w:rsidRPr="00651B1E">
        <w:rPr>
          <w:lang w:val="pl-PL"/>
        </w:rPr>
        <w:t>oczyszczalni</w:t>
      </w:r>
      <w:r w:rsidR="00651B1E">
        <w:rPr>
          <w:lang w:val="pl-PL"/>
        </w:rPr>
        <w:t xml:space="preserve"> </w:t>
      </w:r>
      <w:r w:rsidR="00B42E0E" w:rsidRPr="00481EDB">
        <w:rPr>
          <w:lang w:val="pl-PL"/>
        </w:rPr>
        <w:t xml:space="preserve">ścieków w m. </w:t>
      </w:r>
      <w:r w:rsidR="00065DC9" w:rsidRPr="00481EDB">
        <w:rPr>
          <w:lang w:val="pl-PL"/>
        </w:rPr>
        <w:t>Trzcińsko</w:t>
      </w:r>
      <w:r w:rsidR="008039FA" w:rsidRPr="00481EDB">
        <w:rPr>
          <w:lang w:val="pl-PL"/>
        </w:rPr>
        <w:t>-</w:t>
      </w:r>
      <w:r w:rsidR="00065DC9" w:rsidRPr="00481EDB">
        <w:rPr>
          <w:lang w:val="pl-PL"/>
        </w:rPr>
        <w:t>Zdrój</w:t>
      </w:r>
      <w:r w:rsidR="00B42E0E" w:rsidRPr="00481EDB">
        <w:rPr>
          <w:lang w:val="pl-PL"/>
        </w:rPr>
        <w:t xml:space="preserve"> po uruchomieniu </w:t>
      </w:r>
      <w:r w:rsidR="00065DC9" w:rsidRPr="00481EDB">
        <w:rPr>
          <w:lang w:val="pl-PL"/>
        </w:rPr>
        <w:t xml:space="preserve">oczyszczalni </w:t>
      </w:r>
      <w:r w:rsidR="00B42E0E" w:rsidRPr="00481EDB">
        <w:rPr>
          <w:lang w:val="pl-PL"/>
        </w:rPr>
        <w:t>nowoprojektowanej</w:t>
      </w:r>
      <w:r w:rsidR="00651B1E">
        <w:rPr>
          <w:lang w:val="pl-PL"/>
        </w:rPr>
        <w:t xml:space="preserve"> </w:t>
      </w:r>
      <w:bookmarkStart w:id="8" w:name="_Hlk58588905"/>
      <w:r w:rsidR="00651B1E" w:rsidRPr="006D217E">
        <w:rPr>
          <w:lang w:val="pl-PL"/>
        </w:rPr>
        <w:t>wraz z</w:t>
      </w:r>
      <w:r w:rsidR="00651B1E" w:rsidRPr="006D217E">
        <w:rPr>
          <w:sz w:val="23"/>
          <w:szCs w:val="23"/>
          <w:lang w:val="pl-PL"/>
        </w:rPr>
        <w:t xml:space="preserve"> usunięciem powstałych odpadów</w:t>
      </w:r>
      <w:r w:rsidR="00A9692F">
        <w:rPr>
          <w:lang w:val="pl-PL"/>
        </w:rPr>
        <w:t>,</w:t>
      </w:r>
    </w:p>
    <w:bookmarkEnd w:id="8"/>
    <w:p w14:paraId="3755842B" w14:textId="44ECA5BF" w:rsidR="00F61D4B" w:rsidRPr="00481EDB" w:rsidRDefault="00310AD2" w:rsidP="006D217E">
      <w:pPr>
        <w:spacing w:line="360" w:lineRule="auto"/>
        <w:jc w:val="both"/>
        <w:rPr>
          <w:lang w:val="pl-PL"/>
        </w:rPr>
      </w:pPr>
      <w:r w:rsidRPr="00481EDB">
        <w:rPr>
          <w:lang w:val="pl-PL"/>
        </w:rPr>
        <w:t xml:space="preserve">- wykonanie nowej, </w:t>
      </w:r>
      <w:r w:rsidR="006D217E" w:rsidRPr="00481EDB">
        <w:rPr>
          <w:lang w:val="pl-PL"/>
        </w:rPr>
        <w:t>sieciowej przepomowni</w:t>
      </w:r>
      <w:r w:rsidRPr="00481EDB">
        <w:rPr>
          <w:lang w:val="pl-PL"/>
        </w:rPr>
        <w:t xml:space="preserve"> ścieków i przełączenie jej do istniejącego rurociągu tłocznego.</w:t>
      </w:r>
    </w:p>
    <w:p w14:paraId="66BC4261" w14:textId="77777777" w:rsidR="00F61D4B" w:rsidRPr="00481EDB" w:rsidRDefault="00F61D4B" w:rsidP="006D217E">
      <w:pPr>
        <w:spacing w:line="360" w:lineRule="auto"/>
        <w:jc w:val="both"/>
        <w:rPr>
          <w:lang w:val="pl-PL"/>
        </w:rPr>
      </w:pPr>
      <w:r w:rsidRPr="00481EDB">
        <w:rPr>
          <w:lang w:val="pl-PL"/>
        </w:rPr>
        <w:t xml:space="preserve">- uzyskanie stosownych decyzji i pozwoleń. </w:t>
      </w:r>
    </w:p>
    <w:p w14:paraId="5F4B7E7E" w14:textId="77777777" w:rsidR="00CF0BBC" w:rsidRPr="00481EDB" w:rsidRDefault="00CF0BBC" w:rsidP="00F61D4B">
      <w:pPr>
        <w:spacing w:line="360" w:lineRule="auto"/>
        <w:rPr>
          <w:lang w:val="pl-PL"/>
        </w:rPr>
      </w:pPr>
    </w:p>
    <w:p w14:paraId="6E40A041" w14:textId="77777777" w:rsidR="00CF0BBC" w:rsidRPr="00481EDB" w:rsidRDefault="00CF0BBC" w:rsidP="00CF0BBC">
      <w:pPr>
        <w:spacing w:line="360" w:lineRule="auto"/>
        <w:jc w:val="both"/>
        <w:rPr>
          <w:lang w:val="pl-PL"/>
        </w:rPr>
      </w:pPr>
      <w:r w:rsidRPr="00481EDB">
        <w:rPr>
          <w:lang w:val="pl-PL"/>
        </w:rPr>
        <w:t>Zamówienie obejmuje ponadto:</w:t>
      </w:r>
    </w:p>
    <w:p w14:paraId="4050E0D0" w14:textId="77777777" w:rsidR="00CF0BBC" w:rsidRPr="00481EDB" w:rsidRDefault="00CF0BBC" w:rsidP="00CF0BBC">
      <w:pPr>
        <w:spacing w:line="360" w:lineRule="auto"/>
        <w:jc w:val="both"/>
        <w:rPr>
          <w:lang w:val="pl-PL"/>
        </w:rPr>
      </w:pPr>
      <w:r w:rsidRPr="00481EDB">
        <w:rPr>
          <w:lang w:val="pl-PL"/>
        </w:rPr>
        <w:t>- obsługę</w:t>
      </w:r>
      <w:r w:rsidRPr="00481EDB">
        <w:rPr>
          <w:spacing w:val="-8"/>
          <w:lang w:val="pl-PL"/>
        </w:rPr>
        <w:t xml:space="preserve"> </w:t>
      </w:r>
      <w:r w:rsidRPr="00481EDB">
        <w:rPr>
          <w:lang w:val="pl-PL"/>
        </w:rPr>
        <w:t>geodezyjną,</w:t>
      </w:r>
    </w:p>
    <w:p w14:paraId="58086E78" w14:textId="27616F9E" w:rsidR="00CF0BBC" w:rsidRPr="00481EDB" w:rsidRDefault="00CF0BBC" w:rsidP="007B4861">
      <w:pPr>
        <w:spacing w:line="360" w:lineRule="auto"/>
        <w:ind w:left="142" w:hanging="142"/>
        <w:jc w:val="both"/>
        <w:rPr>
          <w:lang w:val="pl-PL"/>
        </w:rPr>
      </w:pPr>
      <w:r w:rsidRPr="00481EDB">
        <w:rPr>
          <w:lang w:val="pl-PL"/>
        </w:rPr>
        <w:t xml:space="preserve">- wykonanie robót budowlanych i montażowych wraz z </w:t>
      </w:r>
      <w:r w:rsidR="007B4861" w:rsidRPr="00481EDB">
        <w:rPr>
          <w:lang w:val="pl-PL"/>
        </w:rPr>
        <w:t>zagospodarowaniem i</w:t>
      </w:r>
      <w:r w:rsidRPr="00481EDB">
        <w:rPr>
          <w:lang w:val="pl-PL"/>
        </w:rPr>
        <w:t xml:space="preserve"> </w:t>
      </w:r>
      <w:r w:rsidR="007B4861" w:rsidRPr="00481EDB">
        <w:rPr>
          <w:lang w:val="pl-PL"/>
        </w:rPr>
        <w:t>urządzeniem terenu, doprowadzeniem</w:t>
      </w:r>
      <w:r w:rsidRPr="00481EDB">
        <w:rPr>
          <w:lang w:val="pl-PL"/>
        </w:rPr>
        <w:t xml:space="preserve">   energii elektrycznej do nowych obiektów </w:t>
      </w:r>
      <w:r w:rsidR="007B4861" w:rsidRPr="00481EDB">
        <w:rPr>
          <w:lang w:val="pl-PL"/>
        </w:rPr>
        <w:t>oczyszczalni,</w:t>
      </w:r>
      <w:r w:rsidRPr="00481EDB">
        <w:rPr>
          <w:lang w:val="pl-PL"/>
        </w:rPr>
        <w:t xml:space="preserve"> drogi </w:t>
      </w:r>
      <w:r w:rsidR="007B4861" w:rsidRPr="00481EDB">
        <w:rPr>
          <w:lang w:val="pl-PL"/>
        </w:rPr>
        <w:t>manewrowej oraz</w:t>
      </w:r>
      <w:r w:rsidRPr="00481EDB">
        <w:rPr>
          <w:lang w:val="pl-PL"/>
        </w:rPr>
        <w:t xml:space="preserve"> odtworzeń po robotach</w:t>
      </w:r>
      <w:r w:rsidRPr="00481EDB">
        <w:rPr>
          <w:spacing w:val="-16"/>
          <w:lang w:val="pl-PL"/>
        </w:rPr>
        <w:t xml:space="preserve">   </w:t>
      </w:r>
      <w:r w:rsidRPr="00481EDB">
        <w:rPr>
          <w:lang w:val="pl-PL"/>
        </w:rPr>
        <w:t>budowlanych.</w:t>
      </w:r>
    </w:p>
    <w:p w14:paraId="5682CAD5" w14:textId="77777777" w:rsidR="00CF0BBC" w:rsidRPr="00481EDB" w:rsidRDefault="00CF0BBC" w:rsidP="00CF0BBC">
      <w:pPr>
        <w:spacing w:line="360" w:lineRule="auto"/>
        <w:jc w:val="both"/>
        <w:rPr>
          <w:lang w:val="pl-PL"/>
        </w:rPr>
      </w:pPr>
      <w:r w:rsidRPr="00481EDB">
        <w:rPr>
          <w:lang w:val="pl-PL"/>
        </w:rPr>
        <w:t>- kompletację, dostawę i montaż maszyn, urządzeń, instalacji i</w:t>
      </w:r>
      <w:r w:rsidRPr="00481EDB">
        <w:rPr>
          <w:spacing w:val="-19"/>
          <w:lang w:val="pl-PL"/>
        </w:rPr>
        <w:t xml:space="preserve"> </w:t>
      </w:r>
      <w:r w:rsidRPr="00481EDB">
        <w:rPr>
          <w:lang w:val="pl-PL"/>
        </w:rPr>
        <w:t>wyposażenia,</w:t>
      </w:r>
    </w:p>
    <w:p w14:paraId="5354EAE6" w14:textId="5E44E7C4" w:rsidR="00CF0BBC" w:rsidRPr="00481EDB" w:rsidRDefault="00CF0BBC" w:rsidP="007B4861">
      <w:pPr>
        <w:spacing w:line="360" w:lineRule="auto"/>
        <w:ind w:left="142" w:hanging="142"/>
        <w:jc w:val="both"/>
        <w:rPr>
          <w:lang w:val="pl-PL"/>
        </w:rPr>
      </w:pPr>
      <w:r w:rsidRPr="00481EDB">
        <w:rPr>
          <w:lang w:val="pl-PL"/>
        </w:rPr>
        <w:t xml:space="preserve">- przeprowadzenie wymaganych prób i badań oraz przygotowanie </w:t>
      </w:r>
      <w:r w:rsidR="007B4861" w:rsidRPr="00481EDB">
        <w:rPr>
          <w:lang w:val="pl-PL"/>
        </w:rPr>
        <w:t>dokumentów związanych</w:t>
      </w:r>
      <w:r w:rsidRPr="00481EDB">
        <w:rPr>
          <w:lang w:val="pl-PL"/>
        </w:rPr>
        <w:t xml:space="preserve"> z </w:t>
      </w:r>
      <w:r w:rsidR="007B4861" w:rsidRPr="00481EDB">
        <w:rPr>
          <w:lang w:val="pl-PL"/>
        </w:rPr>
        <w:t>oddaniem wybudowanej</w:t>
      </w:r>
      <w:r w:rsidR="007B4861">
        <w:rPr>
          <w:lang w:val="pl-PL"/>
        </w:rPr>
        <w:t xml:space="preserve"> </w:t>
      </w:r>
      <w:r w:rsidRPr="00481EDB">
        <w:rPr>
          <w:lang w:val="pl-PL"/>
        </w:rPr>
        <w:t>oczyszczalni do użytkowania i uzyskanie pozwolenia na</w:t>
      </w:r>
      <w:r w:rsidRPr="00481EDB">
        <w:rPr>
          <w:spacing w:val="-9"/>
          <w:lang w:val="pl-PL"/>
        </w:rPr>
        <w:t xml:space="preserve"> </w:t>
      </w:r>
      <w:r w:rsidRPr="00481EDB">
        <w:rPr>
          <w:lang w:val="pl-PL"/>
        </w:rPr>
        <w:t>użytkowanie</w:t>
      </w:r>
      <w:r w:rsidR="00A9692F">
        <w:rPr>
          <w:lang w:val="pl-PL"/>
        </w:rPr>
        <w:t>,</w:t>
      </w:r>
    </w:p>
    <w:p w14:paraId="7BC46B38" w14:textId="77777777" w:rsidR="00CF0BBC" w:rsidRPr="00481EDB" w:rsidRDefault="00CF0BBC" w:rsidP="00CF0BBC">
      <w:pPr>
        <w:spacing w:line="360" w:lineRule="auto"/>
        <w:jc w:val="both"/>
        <w:rPr>
          <w:lang w:val="pl-PL"/>
        </w:rPr>
      </w:pPr>
      <w:r w:rsidRPr="00481EDB">
        <w:rPr>
          <w:lang w:val="pl-PL"/>
        </w:rPr>
        <w:lastRenderedPageBreak/>
        <w:t>- wykonanie rozruchu</w:t>
      </w:r>
      <w:r w:rsidRPr="00481EDB">
        <w:rPr>
          <w:spacing w:val="-13"/>
          <w:lang w:val="pl-PL"/>
        </w:rPr>
        <w:t xml:space="preserve"> </w:t>
      </w:r>
      <w:r w:rsidRPr="00481EDB">
        <w:rPr>
          <w:lang w:val="pl-PL"/>
        </w:rPr>
        <w:t>oczyszczalni,</w:t>
      </w:r>
    </w:p>
    <w:p w14:paraId="3334650E" w14:textId="60FF111C" w:rsidR="00CF0BBC" w:rsidRPr="00481EDB" w:rsidRDefault="00CF0BBC" w:rsidP="007B4861">
      <w:pPr>
        <w:spacing w:line="360" w:lineRule="auto"/>
        <w:ind w:left="142" w:hanging="142"/>
        <w:jc w:val="both"/>
        <w:rPr>
          <w:lang w:val="pl-PL"/>
        </w:rPr>
      </w:pPr>
      <w:r w:rsidRPr="00481EDB">
        <w:rPr>
          <w:lang w:val="pl-PL"/>
        </w:rPr>
        <w:t xml:space="preserve">- dostarczenie kompletu sprzętu, oznakowań, instrukcji, środków ochrony indywidualnej i zbiorowej z zakresu bhp i </w:t>
      </w:r>
      <w:r w:rsidR="007B4861" w:rsidRPr="00481EDB">
        <w:rPr>
          <w:lang w:val="pl-PL"/>
        </w:rPr>
        <w:t>ochrony przeciwpożarowej</w:t>
      </w:r>
      <w:r w:rsidRPr="00481EDB">
        <w:rPr>
          <w:lang w:val="pl-PL"/>
        </w:rPr>
        <w:t xml:space="preserve">, wymaganych przepisami szczegółowymi dla prawidłowej eksploatacji </w:t>
      </w:r>
      <w:r w:rsidR="007B4861" w:rsidRPr="00481EDB">
        <w:rPr>
          <w:lang w:val="pl-PL"/>
        </w:rPr>
        <w:t>obiektów oczyszczaln</w:t>
      </w:r>
      <w:r w:rsidR="007B4861">
        <w:rPr>
          <w:lang w:val="pl-PL"/>
        </w:rPr>
        <w:t>i ścieków,</w:t>
      </w:r>
    </w:p>
    <w:p w14:paraId="7C158E7E" w14:textId="77777777" w:rsidR="00CF0BBC" w:rsidRPr="00481EDB" w:rsidRDefault="00CF0BBC" w:rsidP="00CF0BBC">
      <w:pPr>
        <w:spacing w:line="360" w:lineRule="auto"/>
        <w:jc w:val="both"/>
        <w:rPr>
          <w:lang w:val="pl-PL"/>
        </w:rPr>
      </w:pPr>
      <w:r w:rsidRPr="00481EDB">
        <w:rPr>
          <w:lang w:val="pl-PL"/>
        </w:rPr>
        <w:t>- przeprowadzenie szkolenia obsługi</w:t>
      </w:r>
      <w:r w:rsidRPr="00481EDB">
        <w:rPr>
          <w:spacing w:val="-19"/>
          <w:lang w:val="pl-PL"/>
        </w:rPr>
        <w:t xml:space="preserve"> </w:t>
      </w:r>
      <w:r w:rsidRPr="00481EDB">
        <w:rPr>
          <w:lang w:val="pl-PL"/>
        </w:rPr>
        <w:t>oczyszczalni,</w:t>
      </w:r>
    </w:p>
    <w:p w14:paraId="620871C1" w14:textId="77777777" w:rsidR="00CF0BBC" w:rsidRPr="00481EDB" w:rsidRDefault="00CF0BBC" w:rsidP="00CF0BBC">
      <w:pPr>
        <w:spacing w:line="360" w:lineRule="auto"/>
        <w:jc w:val="both"/>
        <w:rPr>
          <w:lang w:val="pl-PL"/>
        </w:rPr>
      </w:pPr>
      <w:r w:rsidRPr="00481EDB">
        <w:rPr>
          <w:lang w:val="pl-PL"/>
        </w:rPr>
        <w:t>- wykonanie instrukcji obsługi i konserwacji</w:t>
      </w:r>
      <w:r w:rsidRPr="00481EDB">
        <w:rPr>
          <w:spacing w:val="-20"/>
          <w:lang w:val="pl-PL"/>
        </w:rPr>
        <w:t xml:space="preserve"> </w:t>
      </w:r>
      <w:r w:rsidRPr="00481EDB">
        <w:rPr>
          <w:lang w:val="pl-PL"/>
        </w:rPr>
        <w:t>urządzeń,</w:t>
      </w:r>
    </w:p>
    <w:p w14:paraId="7900EE39" w14:textId="77777777" w:rsidR="00CF0BBC" w:rsidRPr="00481EDB" w:rsidRDefault="00CF0BBC" w:rsidP="00CF0BBC">
      <w:pPr>
        <w:spacing w:line="360" w:lineRule="auto"/>
        <w:jc w:val="both"/>
        <w:rPr>
          <w:lang w:val="pl-PL"/>
        </w:rPr>
      </w:pPr>
      <w:r w:rsidRPr="00481EDB">
        <w:rPr>
          <w:lang w:val="pl-PL"/>
        </w:rPr>
        <w:t>- opłaty za nadzory obce, badania</w:t>
      </w:r>
      <w:r w:rsidRPr="00481EDB">
        <w:rPr>
          <w:spacing w:val="-15"/>
          <w:lang w:val="pl-PL"/>
        </w:rPr>
        <w:t xml:space="preserve"> </w:t>
      </w:r>
      <w:r w:rsidRPr="00481EDB">
        <w:rPr>
          <w:lang w:val="pl-PL"/>
        </w:rPr>
        <w:t>itp.,</w:t>
      </w:r>
    </w:p>
    <w:p w14:paraId="33BFFD3D" w14:textId="328502D3" w:rsidR="00CF0BBC" w:rsidRPr="00481EDB" w:rsidRDefault="00CF0BBC" w:rsidP="00CF0BBC">
      <w:pPr>
        <w:spacing w:line="360" w:lineRule="auto"/>
        <w:jc w:val="both"/>
        <w:rPr>
          <w:lang w:val="pl-PL"/>
        </w:rPr>
      </w:pPr>
      <w:r w:rsidRPr="00481EDB">
        <w:rPr>
          <w:lang w:val="pl-PL"/>
        </w:rPr>
        <w:t>- inwentaryzację i dokumentacj</w:t>
      </w:r>
      <w:r w:rsidR="004061CD">
        <w:rPr>
          <w:lang w:val="pl-PL"/>
        </w:rPr>
        <w:t>ę</w:t>
      </w:r>
      <w:r w:rsidRPr="00481EDB">
        <w:rPr>
          <w:lang w:val="pl-PL"/>
        </w:rPr>
        <w:t xml:space="preserve"> powykonawczą</w:t>
      </w:r>
      <w:r w:rsidR="004061CD">
        <w:rPr>
          <w:lang w:val="pl-PL"/>
        </w:rPr>
        <w:t>,</w:t>
      </w:r>
      <w:r w:rsidRPr="00481EDB">
        <w:rPr>
          <w:lang w:val="pl-PL"/>
        </w:rPr>
        <w:t xml:space="preserve"> w tym</w:t>
      </w:r>
      <w:r w:rsidRPr="00481EDB">
        <w:rPr>
          <w:spacing w:val="-27"/>
          <w:lang w:val="pl-PL"/>
        </w:rPr>
        <w:t xml:space="preserve">  </w:t>
      </w:r>
      <w:r w:rsidRPr="00481EDB">
        <w:rPr>
          <w:lang w:val="pl-PL"/>
        </w:rPr>
        <w:t>geodezyjną,</w:t>
      </w:r>
    </w:p>
    <w:p w14:paraId="6762E2CD" w14:textId="77777777" w:rsidR="00CF0BBC" w:rsidRPr="00481EDB" w:rsidRDefault="00CF0BBC" w:rsidP="00CF0BBC">
      <w:pPr>
        <w:spacing w:line="360" w:lineRule="auto"/>
        <w:jc w:val="both"/>
        <w:rPr>
          <w:lang w:val="pl-PL"/>
        </w:rPr>
      </w:pPr>
      <w:r w:rsidRPr="00481EDB">
        <w:rPr>
          <w:lang w:val="pl-PL"/>
        </w:rPr>
        <w:t>- nadzór autorski projektantów wszystkich</w:t>
      </w:r>
      <w:r w:rsidRPr="00481EDB">
        <w:rPr>
          <w:spacing w:val="-13"/>
          <w:lang w:val="pl-PL"/>
        </w:rPr>
        <w:t xml:space="preserve"> </w:t>
      </w:r>
      <w:r w:rsidRPr="00481EDB">
        <w:rPr>
          <w:lang w:val="pl-PL"/>
        </w:rPr>
        <w:t>branż,</w:t>
      </w:r>
    </w:p>
    <w:p w14:paraId="57A3C3EA" w14:textId="64556045" w:rsidR="00CF0BBC" w:rsidRPr="00481EDB" w:rsidRDefault="00CF0BBC" w:rsidP="007B4861">
      <w:pPr>
        <w:spacing w:line="360" w:lineRule="auto"/>
        <w:ind w:left="142" w:hanging="142"/>
        <w:rPr>
          <w:lang w:val="pl-PL"/>
        </w:rPr>
      </w:pPr>
      <w:r w:rsidRPr="00481EDB">
        <w:rPr>
          <w:lang w:val="pl-PL"/>
        </w:rPr>
        <w:t>- wykonanie badań czynników oddziaływania oczyszczalni ścieków na środowisko do odbioru końcowego i odbioru</w:t>
      </w:r>
      <w:r w:rsidRPr="00481EDB">
        <w:rPr>
          <w:spacing w:val="-18"/>
          <w:lang w:val="pl-PL"/>
        </w:rPr>
        <w:t xml:space="preserve"> </w:t>
      </w:r>
      <w:r w:rsidRPr="00481EDB">
        <w:rPr>
          <w:lang w:val="pl-PL"/>
        </w:rPr>
        <w:t>pogwarancyjnego.</w:t>
      </w:r>
    </w:p>
    <w:p w14:paraId="409FC1FF" w14:textId="77777777" w:rsidR="00F61D4B" w:rsidRPr="00481EDB" w:rsidRDefault="00F61D4B" w:rsidP="00F61D4B">
      <w:pPr>
        <w:spacing w:line="360" w:lineRule="auto"/>
        <w:rPr>
          <w:lang w:val="pl-PL"/>
        </w:rPr>
      </w:pPr>
    </w:p>
    <w:p w14:paraId="4BE2333F" w14:textId="77777777" w:rsidR="00AC6FD1" w:rsidRPr="00481EDB" w:rsidRDefault="00F61D4B" w:rsidP="00AC6FD1">
      <w:pPr>
        <w:spacing w:line="360" w:lineRule="auto"/>
        <w:jc w:val="both"/>
        <w:rPr>
          <w:u w:val="single"/>
          <w:lang w:val="pl-PL"/>
        </w:rPr>
      </w:pPr>
      <w:r w:rsidRPr="00481EDB">
        <w:rPr>
          <w:u w:val="single"/>
          <w:lang w:val="pl-PL"/>
        </w:rPr>
        <w:t>UWAGA! Wszelkie podane w niniejszym Programie Funkcjonalno – Użytkowym nazwy, znaki towarowe, mają charakter przykładowy i zostały wykorzystane w celu określenia oczekiwanego standardu. Zamawiający dopuszcza składanie ofert równoważnych. Przez ofertę równoważną rozumie się ofertę, która przedstawia opis przedmiotu zamówienia o takich samych lub lepszych parametrach technicznych, jakościowych, funkcjonalnych spełniających minimalne parametry określone przez Zamawiającego, oznaczoną innym znakiem towarowym, patentem lub pochodzeniem.</w:t>
      </w:r>
      <w:bookmarkStart w:id="9" w:name="_Toc27056070"/>
    </w:p>
    <w:p w14:paraId="3FD4C909" w14:textId="77777777" w:rsidR="00AC6FD1" w:rsidRPr="00481EDB" w:rsidRDefault="00AC6FD1" w:rsidP="00AC6FD1">
      <w:pPr>
        <w:spacing w:line="360" w:lineRule="auto"/>
        <w:jc w:val="both"/>
        <w:rPr>
          <w:u w:val="single"/>
          <w:lang w:val="pl-PL"/>
        </w:rPr>
      </w:pPr>
    </w:p>
    <w:p w14:paraId="61312D3E" w14:textId="77777777" w:rsidR="00AC6FD1" w:rsidRPr="00481EDB" w:rsidRDefault="0081693D" w:rsidP="00AC6FD1">
      <w:pPr>
        <w:spacing w:line="360" w:lineRule="auto"/>
        <w:jc w:val="both"/>
        <w:rPr>
          <w:b/>
          <w:bCs/>
          <w:sz w:val="28"/>
          <w:szCs w:val="28"/>
          <w:lang w:val="pl-PL"/>
        </w:rPr>
      </w:pPr>
      <w:r w:rsidRPr="00481EDB">
        <w:rPr>
          <w:b/>
          <w:bCs/>
          <w:sz w:val="28"/>
          <w:szCs w:val="28"/>
          <w:lang w:val="pl-PL"/>
        </w:rPr>
        <w:t>3.</w:t>
      </w:r>
      <w:r w:rsidR="006905D4" w:rsidRPr="00481EDB">
        <w:rPr>
          <w:b/>
          <w:bCs/>
          <w:sz w:val="28"/>
          <w:szCs w:val="28"/>
          <w:lang w:val="pl-PL"/>
        </w:rPr>
        <w:t>3</w:t>
      </w:r>
      <w:r w:rsidR="00392B59" w:rsidRPr="00481EDB">
        <w:rPr>
          <w:b/>
          <w:bCs/>
          <w:sz w:val="28"/>
          <w:szCs w:val="28"/>
          <w:lang w:val="pl-PL"/>
        </w:rPr>
        <w:t>.</w:t>
      </w:r>
      <w:r w:rsidR="00C06877" w:rsidRPr="00481EDB">
        <w:rPr>
          <w:b/>
          <w:bCs/>
          <w:sz w:val="28"/>
          <w:szCs w:val="28"/>
          <w:lang w:val="pl-PL"/>
        </w:rPr>
        <w:t xml:space="preserve"> </w:t>
      </w:r>
      <w:bookmarkStart w:id="10" w:name="_bookmark2"/>
      <w:bookmarkEnd w:id="10"/>
      <w:r w:rsidR="00C06877" w:rsidRPr="00481EDB">
        <w:rPr>
          <w:b/>
          <w:bCs/>
          <w:sz w:val="28"/>
          <w:szCs w:val="28"/>
          <w:lang w:val="pl-PL"/>
        </w:rPr>
        <w:t xml:space="preserve">Zakres prac </w:t>
      </w:r>
      <w:r w:rsidR="002A2656" w:rsidRPr="00481EDB">
        <w:rPr>
          <w:b/>
          <w:bCs/>
          <w:sz w:val="28"/>
          <w:szCs w:val="28"/>
          <w:lang w:val="pl-PL"/>
        </w:rPr>
        <w:t>projektowych</w:t>
      </w:r>
      <w:r w:rsidR="00392B59" w:rsidRPr="00481EDB">
        <w:rPr>
          <w:b/>
          <w:bCs/>
          <w:sz w:val="28"/>
          <w:szCs w:val="28"/>
          <w:lang w:val="pl-PL"/>
        </w:rPr>
        <w:t>.</w:t>
      </w:r>
      <w:bookmarkEnd w:id="9"/>
    </w:p>
    <w:p w14:paraId="36A18E99" w14:textId="77777777" w:rsidR="00AC6FD1" w:rsidRPr="00481EDB" w:rsidRDefault="00CF0BBC" w:rsidP="00AC6FD1">
      <w:pPr>
        <w:spacing w:line="360" w:lineRule="auto"/>
        <w:jc w:val="both"/>
        <w:rPr>
          <w:b/>
          <w:bCs/>
          <w:lang w:val="pl-PL"/>
        </w:rPr>
      </w:pPr>
      <w:r w:rsidRPr="00481EDB">
        <w:rPr>
          <w:b/>
          <w:bCs/>
          <w:lang w:val="pl-PL"/>
        </w:rPr>
        <w:t>3.</w:t>
      </w:r>
      <w:r w:rsidR="006905D4" w:rsidRPr="00481EDB">
        <w:rPr>
          <w:b/>
          <w:bCs/>
          <w:lang w:val="pl-PL"/>
        </w:rPr>
        <w:t>3</w:t>
      </w:r>
      <w:r w:rsidRPr="00481EDB">
        <w:rPr>
          <w:b/>
          <w:bCs/>
          <w:lang w:val="pl-PL"/>
        </w:rPr>
        <w:t>.</w:t>
      </w:r>
      <w:r w:rsidR="00BC37A6" w:rsidRPr="00481EDB">
        <w:rPr>
          <w:b/>
          <w:bCs/>
          <w:lang w:val="pl-PL"/>
        </w:rPr>
        <w:t xml:space="preserve">1. </w:t>
      </w:r>
      <w:r w:rsidR="008425E3" w:rsidRPr="00481EDB">
        <w:rPr>
          <w:b/>
          <w:bCs/>
          <w:lang w:val="pl-PL"/>
        </w:rPr>
        <w:t xml:space="preserve">Usługi projektowe </w:t>
      </w:r>
    </w:p>
    <w:p w14:paraId="6EE84CB6" w14:textId="32C1554D" w:rsidR="00AC6FD1" w:rsidRPr="007B4861" w:rsidRDefault="008425E3" w:rsidP="00AC6FD1">
      <w:pPr>
        <w:spacing w:line="360" w:lineRule="auto"/>
        <w:jc w:val="both"/>
        <w:rPr>
          <w:strike/>
          <w:lang w:val="pl-PL"/>
        </w:rPr>
      </w:pPr>
      <w:r w:rsidRPr="00481EDB">
        <w:rPr>
          <w:lang w:val="pl-PL"/>
        </w:rPr>
        <w:t xml:space="preserve">Przedstawione w PFU dane i informacje są tylko materiałem wyjściowym i pomocniczym dla Wykonawcy do sporządzenia własnych opracowań wykonania zadań wchodzących w skład Kontraktu. Przed rozpoczęciem prac Wykonawca pozyska i zweryfikuje dane wyjściowe do projektowania przygotowane przez Zamawiającego, wykona na własny koszt wszystkie badania i analizy uzupełniające niezbędne dla prawidłowego wykonania Dokumentów Wykonawcy, a w szczególności </w:t>
      </w:r>
      <w:r w:rsidRPr="00651B1E">
        <w:rPr>
          <w:lang w:val="pl-PL"/>
        </w:rPr>
        <w:t>Projektu Budowlanego</w:t>
      </w:r>
      <w:r w:rsidR="007B4861">
        <w:rPr>
          <w:lang w:val="pl-PL"/>
        </w:rPr>
        <w:t>.</w:t>
      </w:r>
    </w:p>
    <w:p w14:paraId="60D3C6BF" w14:textId="77777777" w:rsidR="00AC6FD1" w:rsidRPr="00481EDB" w:rsidRDefault="008425E3" w:rsidP="00AC6FD1">
      <w:pPr>
        <w:spacing w:line="360" w:lineRule="auto"/>
        <w:jc w:val="both"/>
        <w:rPr>
          <w:lang w:val="pl-PL"/>
        </w:rPr>
      </w:pPr>
      <w:r w:rsidRPr="00481EDB">
        <w:rPr>
          <w:lang w:val="pl-PL"/>
        </w:rPr>
        <w:t xml:space="preserve">Wykonawca opracuje bądź uzyska i wykona w ramach zaoferowanej ceny, co najmniej: </w:t>
      </w:r>
    </w:p>
    <w:p w14:paraId="377C6521" w14:textId="77777777" w:rsidR="00AC6FD1" w:rsidRPr="00481EDB" w:rsidRDefault="008425E3" w:rsidP="00AC6FD1">
      <w:pPr>
        <w:spacing w:line="360" w:lineRule="auto"/>
        <w:jc w:val="both"/>
        <w:rPr>
          <w:lang w:val="pl-PL"/>
        </w:rPr>
      </w:pPr>
      <w:r w:rsidRPr="00481EDB">
        <w:rPr>
          <w:lang w:val="pl-PL"/>
        </w:rPr>
        <w:t xml:space="preserve">- mapę do celów projektowych; </w:t>
      </w:r>
    </w:p>
    <w:p w14:paraId="3A40715D" w14:textId="1257F076" w:rsidR="00AC6FD1" w:rsidRPr="00481EDB" w:rsidRDefault="008425E3" w:rsidP="00251C92">
      <w:pPr>
        <w:spacing w:line="360" w:lineRule="auto"/>
        <w:ind w:left="142" w:hanging="142"/>
        <w:jc w:val="both"/>
        <w:rPr>
          <w:lang w:val="pl-PL"/>
        </w:rPr>
      </w:pPr>
      <w:r w:rsidRPr="00481EDB">
        <w:rPr>
          <w:lang w:val="pl-PL"/>
        </w:rPr>
        <w:t>- projekt robót rozbiórkowych i wyburzeniowych istniejących</w:t>
      </w:r>
      <w:r w:rsidR="002E3500">
        <w:rPr>
          <w:lang w:val="pl-PL"/>
        </w:rPr>
        <w:t xml:space="preserve"> (</w:t>
      </w:r>
      <w:r w:rsidR="002E3500" w:rsidRPr="007B4861">
        <w:rPr>
          <w:lang w:val="pl-PL"/>
        </w:rPr>
        <w:t>zbędnych po przebudowie i rozbudowie</w:t>
      </w:r>
      <w:r w:rsidR="002E3500">
        <w:rPr>
          <w:lang w:val="pl-PL"/>
        </w:rPr>
        <w:t>)</w:t>
      </w:r>
      <w:r w:rsidR="002E3500" w:rsidRPr="00481EDB">
        <w:rPr>
          <w:lang w:val="pl-PL"/>
        </w:rPr>
        <w:t xml:space="preserve"> </w:t>
      </w:r>
      <w:r w:rsidRPr="00481EDB">
        <w:rPr>
          <w:lang w:val="pl-PL"/>
        </w:rPr>
        <w:t>budowli i urządzeń oczyszczalni w m. Trzcińsko-Zdrój</w:t>
      </w:r>
    </w:p>
    <w:p w14:paraId="5549D679" w14:textId="77777777" w:rsidR="00AC6FD1" w:rsidRPr="00481EDB" w:rsidRDefault="008425E3" w:rsidP="00251C92">
      <w:pPr>
        <w:spacing w:line="360" w:lineRule="auto"/>
        <w:ind w:left="142" w:hanging="142"/>
        <w:jc w:val="both"/>
        <w:rPr>
          <w:lang w:val="pl-PL"/>
        </w:rPr>
      </w:pPr>
      <w:r w:rsidRPr="00481EDB">
        <w:rPr>
          <w:lang w:val="pl-PL"/>
        </w:rPr>
        <w:t xml:space="preserve">- badania geotechniczne i hydrogeologiczne, dokumentację geologiczno-inżynierską podłoża gruntowego w zakresie niezbędnym do prawidłowego posadowienia obiektów budowlanych; </w:t>
      </w:r>
    </w:p>
    <w:p w14:paraId="0CB5CA0F" w14:textId="77777777" w:rsidR="00AC6FD1" w:rsidRPr="00481EDB" w:rsidRDefault="008425E3" w:rsidP="00AC6FD1">
      <w:pPr>
        <w:spacing w:line="360" w:lineRule="auto"/>
        <w:jc w:val="both"/>
        <w:rPr>
          <w:lang w:val="pl-PL"/>
        </w:rPr>
      </w:pPr>
      <w:r w:rsidRPr="00481EDB">
        <w:rPr>
          <w:lang w:val="pl-PL"/>
        </w:rPr>
        <w:t>- inwentaryzację istniejących obiektów w zakresie niezbędnym do wykonania Projektu Budowlanego i Wykonawczego.</w:t>
      </w:r>
      <w:r w:rsidR="00AC6FD1" w:rsidRPr="00481EDB">
        <w:rPr>
          <w:lang w:val="pl-PL"/>
        </w:rPr>
        <w:t xml:space="preserve"> </w:t>
      </w:r>
      <w:r w:rsidRPr="00481EDB">
        <w:rPr>
          <w:lang w:val="pl-PL"/>
        </w:rPr>
        <w:t>Będąca w posiadaniu Zamawiającego dokumentacja archiwalna istniejących obiektów oczyszczalni stanowi wyłącznie materiał poglądowy i nie musi odzwierciedlać stanu faktycznego obiektów istniejących</w:t>
      </w:r>
      <w:r w:rsidR="00AC6FD1" w:rsidRPr="00481EDB">
        <w:rPr>
          <w:lang w:val="pl-PL"/>
        </w:rPr>
        <w:t>;</w:t>
      </w:r>
      <w:r w:rsidRPr="00481EDB">
        <w:rPr>
          <w:lang w:val="pl-PL"/>
        </w:rPr>
        <w:t xml:space="preserve"> </w:t>
      </w:r>
    </w:p>
    <w:p w14:paraId="35155CB8" w14:textId="77777777" w:rsidR="00AC6FD1" w:rsidRPr="00481EDB" w:rsidRDefault="008425E3" w:rsidP="00A9692F">
      <w:pPr>
        <w:spacing w:line="360" w:lineRule="auto"/>
        <w:ind w:left="142" w:hanging="142"/>
        <w:jc w:val="both"/>
        <w:rPr>
          <w:lang w:val="pl-PL"/>
        </w:rPr>
      </w:pPr>
      <w:r w:rsidRPr="00481EDB">
        <w:rPr>
          <w:lang w:val="pl-PL"/>
        </w:rPr>
        <w:t xml:space="preserve">- inne niezbędne dane dla prawidłowego wykonania Dokumentów Wykonawcy i późniejszej realizacji Robót: materiały, </w:t>
      </w:r>
      <w:r w:rsidRPr="00481EDB">
        <w:rPr>
          <w:lang w:val="pl-PL"/>
        </w:rPr>
        <w:lastRenderedPageBreak/>
        <w:t xml:space="preserve">ekspertyzy, analizy, opracowania i badania </w:t>
      </w:r>
    </w:p>
    <w:p w14:paraId="0F92CC53" w14:textId="31E9C246" w:rsidR="00AC6FD1" w:rsidRPr="00481EDB" w:rsidRDefault="008425E3" w:rsidP="00A9692F">
      <w:pPr>
        <w:spacing w:line="360" w:lineRule="auto"/>
        <w:ind w:left="142" w:hanging="142"/>
        <w:jc w:val="both"/>
        <w:rPr>
          <w:lang w:val="pl-PL"/>
        </w:rPr>
      </w:pPr>
      <w:r w:rsidRPr="00481EDB">
        <w:rPr>
          <w:lang w:val="pl-PL"/>
        </w:rPr>
        <w:t xml:space="preserve">- Projekt Budowlany opracowany </w:t>
      </w:r>
      <w:r w:rsidR="002D56A1" w:rsidRPr="00251C92">
        <w:rPr>
          <w:lang w:val="pl-PL"/>
        </w:rPr>
        <w:t>na podstawie zapisów ustawy Prawo Budowlane (t.j. Dz.U.2020.1333)</w:t>
      </w:r>
      <w:r w:rsidR="002D56A1" w:rsidRPr="002D56A1">
        <w:rPr>
          <w:color w:val="FF0000"/>
          <w:lang w:val="pl-PL"/>
        </w:rPr>
        <w:t xml:space="preserve"> </w:t>
      </w:r>
      <w:r w:rsidRPr="00481EDB">
        <w:rPr>
          <w:lang w:val="pl-PL"/>
        </w:rPr>
        <w:t>oraz zgodnie z warunkami określonymi decyzją o środowiskowych uwarunkowaniach</w:t>
      </w:r>
      <w:r w:rsidR="00AC6FD1" w:rsidRPr="00481EDB">
        <w:rPr>
          <w:lang w:val="pl-PL"/>
        </w:rPr>
        <w:t>;</w:t>
      </w:r>
      <w:r w:rsidRPr="00481EDB">
        <w:rPr>
          <w:lang w:val="pl-PL"/>
        </w:rPr>
        <w:t xml:space="preserve"> </w:t>
      </w:r>
    </w:p>
    <w:p w14:paraId="0DB53897" w14:textId="77777777" w:rsidR="00AC6FD1" w:rsidRPr="00481EDB" w:rsidRDefault="008425E3" w:rsidP="00AC6FD1">
      <w:pPr>
        <w:spacing w:line="360" w:lineRule="auto"/>
        <w:jc w:val="both"/>
        <w:rPr>
          <w:lang w:val="pl-PL"/>
        </w:rPr>
      </w:pPr>
      <w:r w:rsidRPr="00481EDB">
        <w:rPr>
          <w:lang w:val="pl-PL"/>
        </w:rPr>
        <w:t xml:space="preserve">- Operat wodno-prawny dla uzyskania wymaganych pozwoleń wodnoprawnych; </w:t>
      </w:r>
    </w:p>
    <w:p w14:paraId="7C48A150" w14:textId="179ED249" w:rsidR="00AC6FD1" w:rsidRPr="00481EDB" w:rsidRDefault="008425E3" w:rsidP="00AC6FD1">
      <w:pPr>
        <w:spacing w:line="360" w:lineRule="auto"/>
        <w:jc w:val="both"/>
        <w:rPr>
          <w:lang w:val="pl-PL"/>
        </w:rPr>
      </w:pPr>
      <w:r w:rsidRPr="00481EDB">
        <w:rPr>
          <w:lang w:val="pl-PL"/>
        </w:rPr>
        <w:t xml:space="preserve">- Pozostałe opracowania niezbędne do uzyskania Pozwolenia na Budowę; </w:t>
      </w:r>
    </w:p>
    <w:p w14:paraId="7C1ACEC2" w14:textId="77777777" w:rsidR="00AC6FD1" w:rsidRPr="00481EDB" w:rsidRDefault="008425E3" w:rsidP="00AC6FD1">
      <w:pPr>
        <w:spacing w:line="360" w:lineRule="auto"/>
        <w:jc w:val="both"/>
        <w:rPr>
          <w:lang w:val="pl-PL"/>
        </w:rPr>
      </w:pPr>
      <w:r w:rsidRPr="00481EDB">
        <w:rPr>
          <w:lang w:val="pl-PL"/>
        </w:rPr>
        <w:t xml:space="preserve">- Plan Bezpieczeństwa i Ochrony Zdrowia; </w:t>
      </w:r>
    </w:p>
    <w:p w14:paraId="2B7AD353" w14:textId="42F60AC5" w:rsidR="00AC6FD1" w:rsidRPr="00481EDB" w:rsidRDefault="00AC6FD1" w:rsidP="00AC6FD1">
      <w:pPr>
        <w:spacing w:line="360" w:lineRule="auto"/>
        <w:jc w:val="both"/>
        <w:rPr>
          <w:lang w:val="pl-PL"/>
        </w:rPr>
      </w:pPr>
      <w:r w:rsidRPr="00481EDB">
        <w:rPr>
          <w:lang w:val="pl-PL"/>
        </w:rPr>
        <w:t xml:space="preserve">- Kosztorys inwestorski wraz z kosztorysem ofertowym; </w:t>
      </w:r>
    </w:p>
    <w:p w14:paraId="2209F1E5" w14:textId="77777777" w:rsidR="00AC6FD1" w:rsidRPr="00481EDB" w:rsidRDefault="00AC6FD1" w:rsidP="00AC6FD1">
      <w:pPr>
        <w:spacing w:line="360" w:lineRule="auto"/>
        <w:jc w:val="both"/>
        <w:rPr>
          <w:lang w:val="pl-PL"/>
        </w:rPr>
      </w:pPr>
      <w:r w:rsidRPr="00481EDB">
        <w:rPr>
          <w:lang w:val="pl-PL"/>
        </w:rPr>
        <w:t>- Specyfikacje techniczne wykonania i odbioru robót budowlnych (STWIORB)</w:t>
      </w:r>
    </w:p>
    <w:p w14:paraId="72919064" w14:textId="7407EFA5" w:rsidR="00AC6FD1" w:rsidRPr="00481EDB" w:rsidRDefault="008425E3" w:rsidP="00251C92">
      <w:pPr>
        <w:spacing w:line="360" w:lineRule="auto"/>
        <w:ind w:left="142" w:hanging="142"/>
        <w:jc w:val="both"/>
        <w:rPr>
          <w:lang w:val="pl-PL"/>
        </w:rPr>
      </w:pPr>
      <w:r w:rsidRPr="00481EDB">
        <w:rPr>
          <w:lang w:val="pl-PL"/>
        </w:rPr>
        <w:t>- Dokumentację powykonawczą, wraz z inwentaryzacją geodezyjną wykonanych obiektów oraz</w:t>
      </w:r>
      <w:r w:rsidR="00AC6FD1" w:rsidRPr="00481EDB">
        <w:rPr>
          <w:lang w:val="pl-PL"/>
        </w:rPr>
        <w:t xml:space="preserve"> </w:t>
      </w:r>
      <w:r w:rsidRPr="00481EDB">
        <w:rPr>
          <w:lang w:val="pl-PL"/>
        </w:rPr>
        <w:t xml:space="preserve">uzbrojenia podziemnego i naziemnego </w:t>
      </w:r>
    </w:p>
    <w:p w14:paraId="555D40FE" w14:textId="77777777" w:rsidR="00AC6FD1" w:rsidRPr="00481EDB" w:rsidRDefault="008425E3" w:rsidP="00AC6FD1">
      <w:pPr>
        <w:spacing w:line="360" w:lineRule="auto"/>
        <w:jc w:val="both"/>
        <w:rPr>
          <w:lang w:val="pl-PL"/>
        </w:rPr>
      </w:pPr>
      <w:r w:rsidRPr="00481EDB">
        <w:rPr>
          <w:lang w:val="pl-PL"/>
        </w:rPr>
        <w:t xml:space="preserve">- Instrukcje bhp, p.poż, pierwszej pomocy, instrukcje stanowiskowe; </w:t>
      </w:r>
    </w:p>
    <w:p w14:paraId="75932311" w14:textId="77777777" w:rsidR="00AC6FD1" w:rsidRPr="00481EDB" w:rsidRDefault="008425E3" w:rsidP="00251C92">
      <w:pPr>
        <w:spacing w:line="360" w:lineRule="auto"/>
        <w:ind w:left="142" w:hanging="142"/>
        <w:jc w:val="both"/>
        <w:rPr>
          <w:lang w:val="pl-PL"/>
        </w:rPr>
      </w:pPr>
      <w:r w:rsidRPr="00481EDB">
        <w:rPr>
          <w:lang w:val="pl-PL"/>
        </w:rPr>
        <w:t xml:space="preserve">- Dokumentację niezbędną do uzyskania wymaganych przez przepisy pozwoleń na eksploatację wszystkich urządzeń i instalacji przed pozwoleniem na użytkowanie, wykonaną zgodnie z obowiązującą w Polsce ustawą Prawo ochrony środowiska z dnia 27 kwietnia 2001, wraz z późniejszymi zmianami; </w:t>
      </w:r>
    </w:p>
    <w:p w14:paraId="28B5385E" w14:textId="77777777" w:rsidR="00AC6FD1" w:rsidRPr="00481EDB" w:rsidRDefault="008425E3" w:rsidP="00AC6FD1">
      <w:pPr>
        <w:spacing w:line="360" w:lineRule="auto"/>
        <w:jc w:val="both"/>
        <w:rPr>
          <w:lang w:val="pl-PL"/>
        </w:rPr>
      </w:pPr>
      <w:r w:rsidRPr="00481EDB">
        <w:rPr>
          <w:lang w:val="pl-PL"/>
        </w:rPr>
        <w:t>- Projekt rozruchu przebudowywanej oczyszczalni ścieków;</w:t>
      </w:r>
    </w:p>
    <w:p w14:paraId="4B4024EC" w14:textId="77777777" w:rsidR="00AC6FD1" w:rsidRPr="00481EDB" w:rsidRDefault="008425E3" w:rsidP="00AC6FD1">
      <w:pPr>
        <w:spacing w:line="360" w:lineRule="auto"/>
        <w:jc w:val="both"/>
        <w:rPr>
          <w:lang w:val="pl-PL"/>
        </w:rPr>
      </w:pPr>
      <w:r w:rsidRPr="00481EDB">
        <w:rPr>
          <w:lang w:val="pl-PL"/>
        </w:rPr>
        <w:t xml:space="preserve">- Wszelkie inne dokumenty i pozwolenia związane z uzyskaniem pozwolenia na Użytkowanie; </w:t>
      </w:r>
    </w:p>
    <w:p w14:paraId="76D5431A" w14:textId="77777777" w:rsidR="00AC6FD1" w:rsidRPr="00481EDB" w:rsidRDefault="008425E3" w:rsidP="00251C92">
      <w:pPr>
        <w:spacing w:line="360" w:lineRule="auto"/>
        <w:ind w:left="142" w:hanging="142"/>
        <w:jc w:val="both"/>
        <w:rPr>
          <w:lang w:val="pl-PL"/>
        </w:rPr>
      </w:pPr>
      <w:r w:rsidRPr="00481EDB">
        <w:rPr>
          <w:lang w:val="pl-PL"/>
        </w:rPr>
        <w:t xml:space="preserve">- Wykonawca uzyska wszelkie uzgodnienia, opinie i decyzje administracyjne, wymagane zgodnie z prawem polskim, niezbędne dla zaprojektowania, wybudowania, uruchomienia i przekazania oczyszczalni do eksploatacji. </w:t>
      </w:r>
    </w:p>
    <w:p w14:paraId="6E7C46AF" w14:textId="77777777" w:rsidR="00AC6FD1" w:rsidRPr="00481EDB" w:rsidRDefault="008425E3" w:rsidP="00251C92">
      <w:pPr>
        <w:spacing w:line="360" w:lineRule="auto"/>
        <w:ind w:left="142" w:hanging="142"/>
        <w:jc w:val="both"/>
        <w:rPr>
          <w:lang w:val="pl-PL"/>
        </w:rPr>
      </w:pPr>
      <w:r w:rsidRPr="00481EDB">
        <w:rPr>
          <w:lang w:val="pl-PL"/>
        </w:rPr>
        <w:t xml:space="preserve">- Zamawiający wymaga, aby rozwiązania projektowe oraz sposób prowadzenia robót zapewniał utrzymanie ruchu i eksploatacji na wszystkich istniejących obiektach i przewodach oczyszczalni. </w:t>
      </w:r>
    </w:p>
    <w:p w14:paraId="30B0ACB9" w14:textId="77777777" w:rsidR="008425E3" w:rsidRPr="00481EDB" w:rsidRDefault="008425E3" w:rsidP="00251C92">
      <w:pPr>
        <w:spacing w:line="360" w:lineRule="auto"/>
        <w:ind w:left="142" w:hanging="142"/>
        <w:jc w:val="both"/>
        <w:rPr>
          <w:b/>
          <w:bCs/>
          <w:sz w:val="28"/>
          <w:szCs w:val="28"/>
          <w:lang w:val="pl-PL"/>
        </w:rPr>
      </w:pPr>
      <w:r w:rsidRPr="00481EDB">
        <w:rPr>
          <w:lang w:val="pl-PL"/>
        </w:rPr>
        <w:t xml:space="preserve">- Zamawiający wymaga, aby Wykonawca zatwierdził przez Inżyniera Kontraktu i Zamawiającego każdorazowo, przed przystąpieniem do kolejnego etapu projektowania dany etap procesu projektowania. </w:t>
      </w:r>
    </w:p>
    <w:p w14:paraId="04DF0682" w14:textId="77777777" w:rsidR="00903508" w:rsidRPr="00481EDB" w:rsidRDefault="00903508" w:rsidP="00BD3D86">
      <w:pPr>
        <w:pStyle w:val="Tekstpodstawowy"/>
        <w:spacing w:before="3"/>
        <w:ind w:left="0"/>
        <w:jc w:val="both"/>
        <w:rPr>
          <w:b/>
          <w:sz w:val="26"/>
          <w:lang w:val="pl-PL"/>
        </w:rPr>
      </w:pPr>
    </w:p>
    <w:p w14:paraId="7B095FC5" w14:textId="54FFE11B" w:rsidR="00D33750" w:rsidRPr="00481EDB" w:rsidRDefault="002A2656" w:rsidP="00251C92">
      <w:pPr>
        <w:suppressAutoHyphens/>
        <w:spacing w:line="360" w:lineRule="auto"/>
        <w:jc w:val="both"/>
        <w:rPr>
          <w:lang w:val="pl-PL"/>
        </w:rPr>
      </w:pPr>
      <w:r w:rsidRPr="00481EDB">
        <w:rPr>
          <w:lang w:val="pl-PL"/>
        </w:rPr>
        <w:t xml:space="preserve">Powyższa Dokumentacja powinna umożliwiać uzyskanie pozwolenia na </w:t>
      </w:r>
      <w:r w:rsidRPr="00251C92">
        <w:rPr>
          <w:lang w:val="pl-PL"/>
        </w:rPr>
        <w:t>budowę</w:t>
      </w:r>
      <w:r w:rsidR="00921566" w:rsidRPr="00251C92">
        <w:rPr>
          <w:lang w:val="pl-PL"/>
        </w:rPr>
        <w:t xml:space="preserve"> i realizację inwestycji</w:t>
      </w:r>
      <w:r w:rsidRPr="00481EDB">
        <w:rPr>
          <w:lang w:val="pl-PL"/>
        </w:rPr>
        <w:t xml:space="preserve"> w zakresie objętym niniejszym</w:t>
      </w:r>
      <w:r w:rsidR="00A023AF" w:rsidRPr="00481EDB">
        <w:rPr>
          <w:lang w:val="pl-PL"/>
        </w:rPr>
        <w:t xml:space="preserve"> </w:t>
      </w:r>
      <w:r w:rsidRPr="00481EDB">
        <w:rPr>
          <w:lang w:val="pl-PL"/>
        </w:rPr>
        <w:t xml:space="preserve">Programem Funkcjonalno - Użytkowym. </w:t>
      </w:r>
    </w:p>
    <w:p w14:paraId="31AC11C3" w14:textId="1C21C830" w:rsidR="002A2656" w:rsidRPr="00481EDB" w:rsidRDefault="002A2656" w:rsidP="00BD3D86">
      <w:pPr>
        <w:spacing w:line="360" w:lineRule="auto"/>
        <w:jc w:val="both"/>
        <w:rPr>
          <w:lang w:val="pl-PL"/>
        </w:rPr>
      </w:pPr>
      <w:r w:rsidRPr="00481EDB">
        <w:rPr>
          <w:lang w:val="pl-PL"/>
        </w:rPr>
        <w:t>W razie potrzeby Dokumentacja powinna zawierać: ekspertyzy stanu technicznego obiektów kanalizacyjnych, projekty drogowe, organizacji ruchu, ewentualnej wycinki drzew i krzewów i in</w:t>
      </w:r>
      <w:r w:rsidR="0081693D" w:rsidRPr="00481EDB">
        <w:rPr>
          <w:lang w:val="pl-PL"/>
        </w:rPr>
        <w:t xml:space="preserve">nych prac projektowych, </w:t>
      </w:r>
      <w:r w:rsidRPr="00481EDB">
        <w:rPr>
          <w:lang w:val="pl-PL"/>
        </w:rPr>
        <w:t xml:space="preserve">wraz ze wszystkimi niezbędnymi uzgodnieniami koniecznymi do uzyskania Pozwolenia na budowę. </w:t>
      </w:r>
    </w:p>
    <w:p w14:paraId="31322FCC" w14:textId="57099C33" w:rsidR="00B8707C" w:rsidRPr="00481EDB" w:rsidRDefault="002A2656" w:rsidP="00AC6FD1">
      <w:pPr>
        <w:spacing w:line="360" w:lineRule="auto"/>
        <w:jc w:val="both"/>
        <w:rPr>
          <w:lang w:val="pl-PL"/>
        </w:rPr>
      </w:pPr>
      <w:r w:rsidRPr="00481EDB">
        <w:rPr>
          <w:lang w:val="pl-PL"/>
        </w:rPr>
        <w:t>Wykonawca winien przedkładać</w:t>
      </w:r>
      <w:r w:rsidR="001B7E78">
        <w:rPr>
          <w:lang w:val="pl-PL"/>
        </w:rPr>
        <w:t xml:space="preserve"> </w:t>
      </w:r>
      <w:r w:rsidR="001B7E78" w:rsidRPr="00251C92">
        <w:rPr>
          <w:lang w:val="pl-PL"/>
        </w:rPr>
        <w:t>Inżynierowi Kontraktu i</w:t>
      </w:r>
      <w:r w:rsidRPr="00251C92">
        <w:rPr>
          <w:lang w:val="pl-PL"/>
        </w:rPr>
        <w:t xml:space="preserve"> Zamawiającemu</w:t>
      </w:r>
      <w:r w:rsidR="001B7E78" w:rsidRPr="00251C92">
        <w:rPr>
          <w:lang w:val="pl-PL"/>
        </w:rPr>
        <w:t xml:space="preserve"> na bieżąco</w:t>
      </w:r>
      <w:r w:rsidRPr="00251C92">
        <w:rPr>
          <w:lang w:val="pl-PL"/>
        </w:rPr>
        <w:t xml:space="preserve"> do in</w:t>
      </w:r>
      <w:r w:rsidRPr="00481EDB">
        <w:rPr>
          <w:lang w:val="pl-PL"/>
        </w:rPr>
        <w:t xml:space="preserve">formacji także wszelkie uzyskane opinie, pozwolenia, </w:t>
      </w:r>
      <w:r w:rsidR="00D33750" w:rsidRPr="00481EDB">
        <w:rPr>
          <w:lang w:val="pl-PL"/>
        </w:rPr>
        <w:t>u</w:t>
      </w:r>
      <w:r w:rsidRPr="00481EDB">
        <w:rPr>
          <w:lang w:val="pl-PL"/>
        </w:rPr>
        <w:t>zgodnienia itp.</w:t>
      </w:r>
      <w:r w:rsidR="007F1BFE" w:rsidRPr="00481EDB">
        <w:rPr>
          <w:lang w:val="pl-PL"/>
        </w:rPr>
        <w:t>,</w:t>
      </w:r>
      <w:r w:rsidRPr="00481EDB">
        <w:rPr>
          <w:lang w:val="pl-PL"/>
        </w:rPr>
        <w:t xml:space="preserve"> dokumenty obrazujące przebieg toczącego się procesu projektowania</w:t>
      </w:r>
      <w:r w:rsidR="00AC6FD1" w:rsidRPr="00481EDB">
        <w:rPr>
          <w:lang w:val="pl-PL"/>
        </w:rPr>
        <w:t>.</w:t>
      </w:r>
    </w:p>
    <w:p w14:paraId="6D60634C" w14:textId="77777777" w:rsidR="00E16F6B" w:rsidRPr="00481EDB" w:rsidRDefault="00E16F6B" w:rsidP="00BD3D86">
      <w:pPr>
        <w:suppressAutoHyphens/>
        <w:spacing w:line="360" w:lineRule="auto"/>
        <w:ind w:left="-360"/>
        <w:jc w:val="both"/>
        <w:rPr>
          <w:lang w:val="pl-PL"/>
        </w:rPr>
      </w:pPr>
    </w:p>
    <w:p w14:paraId="25CE51AC" w14:textId="26BA244D" w:rsidR="00310AD2" w:rsidRPr="00481EDB" w:rsidRDefault="00A349A6" w:rsidP="00E91731">
      <w:pPr>
        <w:spacing w:line="360" w:lineRule="auto"/>
        <w:jc w:val="both"/>
        <w:rPr>
          <w:lang w:val="pl-PL"/>
        </w:rPr>
      </w:pPr>
      <w:r w:rsidRPr="00481EDB">
        <w:rPr>
          <w:lang w:val="pl-PL"/>
        </w:rPr>
        <w:t xml:space="preserve">Niezależnie od stanu prac projektowych i rysunków związanych z uzyskaniem Pozwolenia na </w:t>
      </w:r>
      <w:r w:rsidR="000A0A04" w:rsidRPr="00481EDB">
        <w:rPr>
          <w:lang w:val="pl-PL"/>
        </w:rPr>
        <w:t>b</w:t>
      </w:r>
      <w:r w:rsidRPr="00481EDB">
        <w:rPr>
          <w:lang w:val="pl-PL"/>
        </w:rPr>
        <w:t>udowę, Wykonawca zobowiązany jest przedłożyć do zatwierdzenia In</w:t>
      </w:r>
      <w:r w:rsidR="00AC6FD1" w:rsidRPr="00481EDB">
        <w:rPr>
          <w:lang w:val="pl-PL"/>
        </w:rPr>
        <w:t xml:space="preserve">żynierowi Kontraktu i Zamawiającemu </w:t>
      </w:r>
      <w:r w:rsidRPr="00481EDB">
        <w:rPr>
          <w:lang w:val="pl-PL"/>
        </w:rPr>
        <w:t>wszystkie elementy projektów wykonawczych, obliczenia, rysunki warsztatowe itp. wraz ze szczegółami dotyczącymi budowy i ukończenia elementów</w:t>
      </w:r>
      <w:r w:rsidRPr="00481EDB">
        <w:rPr>
          <w:color w:val="FF0000"/>
          <w:lang w:val="pl-PL"/>
        </w:rPr>
        <w:t xml:space="preserve"> </w:t>
      </w:r>
      <w:r w:rsidRPr="00481EDB">
        <w:rPr>
          <w:lang w:val="pl-PL"/>
        </w:rPr>
        <w:t xml:space="preserve">oczyszczalni. </w:t>
      </w:r>
    </w:p>
    <w:p w14:paraId="771FFF16" w14:textId="4E0F544C" w:rsidR="00A349A6" w:rsidRPr="00481EDB" w:rsidRDefault="00A349A6" w:rsidP="00E91731">
      <w:pPr>
        <w:spacing w:line="360" w:lineRule="auto"/>
        <w:jc w:val="both"/>
        <w:rPr>
          <w:lang w:val="pl-PL"/>
        </w:rPr>
      </w:pPr>
      <w:r w:rsidRPr="00481EDB">
        <w:rPr>
          <w:lang w:val="pl-PL"/>
        </w:rPr>
        <w:lastRenderedPageBreak/>
        <w:t xml:space="preserve">Dokumenty te podlegać będą przeglądowi i zatwierdzeniu przez </w:t>
      </w:r>
      <w:r w:rsidR="00AC6FD1" w:rsidRPr="00481EDB">
        <w:rPr>
          <w:lang w:val="pl-PL"/>
        </w:rPr>
        <w:t xml:space="preserve">Inżyniera Kontraktu i Zamawiającego </w:t>
      </w:r>
      <w:r w:rsidRPr="00481EDB">
        <w:rPr>
          <w:lang w:val="pl-PL"/>
        </w:rPr>
        <w:t>w zakresie zgodności z warunkami Umowy.</w:t>
      </w:r>
    </w:p>
    <w:p w14:paraId="2189D366" w14:textId="77777777" w:rsidR="00A349A6" w:rsidRPr="00481EDB" w:rsidRDefault="00A349A6" w:rsidP="00E91731">
      <w:pPr>
        <w:spacing w:line="360" w:lineRule="auto"/>
        <w:jc w:val="both"/>
        <w:rPr>
          <w:lang w:val="pl-PL"/>
        </w:rPr>
      </w:pPr>
      <w:r w:rsidRPr="00481EDB">
        <w:rPr>
          <w:lang w:val="pl-PL"/>
        </w:rPr>
        <w:t>Wszelkie opłaty administracyjne ponoszone w wyniku prowadzonych działań związanych z uzyskiwaniem uzgodnień, opinii i decyzji</w:t>
      </w:r>
      <w:r w:rsidR="007F1BFE" w:rsidRPr="00481EDB">
        <w:rPr>
          <w:lang w:val="pl-PL"/>
        </w:rPr>
        <w:t>,</w:t>
      </w:r>
      <w:r w:rsidRPr="00481EDB">
        <w:rPr>
          <w:lang w:val="pl-PL"/>
        </w:rPr>
        <w:t xml:space="preserve"> Wykonawca winien wliczyć do ceny opracowania dokumentacji projektowej.</w:t>
      </w:r>
    </w:p>
    <w:p w14:paraId="3F7FB2D1" w14:textId="77777777" w:rsidR="00A349A6" w:rsidRPr="00481EDB" w:rsidRDefault="00A349A6" w:rsidP="00E91731">
      <w:pPr>
        <w:spacing w:line="360" w:lineRule="auto"/>
        <w:jc w:val="both"/>
        <w:rPr>
          <w:lang w:val="pl-PL"/>
        </w:rPr>
      </w:pPr>
      <w:r w:rsidRPr="00481EDB">
        <w:rPr>
          <w:lang w:val="pl-PL"/>
        </w:rPr>
        <w:t xml:space="preserve">Zamawiający będzie wymagał również przedłożenia do akceptacji projektów </w:t>
      </w:r>
      <w:r w:rsidR="001B7E78" w:rsidRPr="00251C92">
        <w:rPr>
          <w:lang w:val="pl-PL"/>
        </w:rPr>
        <w:t>technicznych</w:t>
      </w:r>
      <w:r w:rsidR="001B7E78">
        <w:rPr>
          <w:lang w:val="pl-PL"/>
        </w:rPr>
        <w:t xml:space="preserve"> (</w:t>
      </w:r>
      <w:r w:rsidRPr="00481EDB">
        <w:rPr>
          <w:lang w:val="pl-PL"/>
        </w:rPr>
        <w:t>wykonawczych</w:t>
      </w:r>
      <w:r w:rsidR="001B7E78" w:rsidRPr="001B7E78">
        <w:rPr>
          <w:color w:val="FF0000"/>
          <w:lang w:val="pl-PL"/>
        </w:rPr>
        <w:t>)</w:t>
      </w:r>
      <w:r w:rsidRPr="00481EDB">
        <w:rPr>
          <w:lang w:val="pl-PL"/>
        </w:rPr>
        <w:t xml:space="preserve"> przed ich skierowaniem do realizacji, w aspekcie ich zgodności z ustaleniami niniejszego Programu Funkcjonalno-Użytkowego i</w:t>
      </w:r>
      <w:r w:rsidRPr="00481EDB">
        <w:rPr>
          <w:spacing w:val="-10"/>
          <w:lang w:val="pl-PL"/>
        </w:rPr>
        <w:t xml:space="preserve"> </w:t>
      </w:r>
      <w:r w:rsidRPr="00481EDB">
        <w:rPr>
          <w:lang w:val="pl-PL"/>
        </w:rPr>
        <w:t>umowy.</w:t>
      </w:r>
    </w:p>
    <w:p w14:paraId="20FBCFB3" w14:textId="3D21B589" w:rsidR="00A349A6" w:rsidRPr="00481EDB" w:rsidRDefault="00A349A6" w:rsidP="00E91731">
      <w:pPr>
        <w:spacing w:line="360" w:lineRule="auto"/>
        <w:jc w:val="both"/>
        <w:rPr>
          <w:lang w:val="pl-PL"/>
        </w:rPr>
      </w:pPr>
      <w:r w:rsidRPr="00481EDB">
        <w:rPr>
          <w:lang w:val="pl-PL"/>
        </w:rPr>
        <w:t xml:space="preserve">Całość dokumentacji opracowanej przez Wykonawcę, poza egzemplarzami wydrukowanymi również w wersji </w:t>
      </w:r>
      <w:r w:rsidRPr="00251C92">
        <w:rPr>
          <w:lang w:val="pl-PL"/>
        </w:rPr>
        <w:t xml:space="preserve">elektronicznej </w:t>
      </w:r>
      <w:r w:rsidR="001B4F4B" w:rsidRPr="00251C92">
        <w:rPr>
          <w:lang w:val="pl-PL"/>
        </w:rPr>
        <w:t>nośniku cyfrowym</w:t>
      </w:r>
      <w:r w:rsidRPr="00481EDB">
        <w:rPr>
          <w:lang w:val="pl-PL"/>
        </w:rPr>
        <w:t xml:space="preserve">. Wersja elektroniczna </w:t>
      </w:r>
      <w:r w:rsidR="003E6F00" w:rsidRPr="00481EDB">
        <w:rPr>
          <w:lang w:val="pl-PL"/>
        </w:rPr>
        <w:t>d</w:t>
      </w:r>
      <w:r w:rsidRPr="00481EDB">
        <w:rPr>
          <w:lang w:val="pl-PL"/>
        </w:rPr>
        <w:t xml:space="preserve">okumentacji projektowej </w:t>
      </w:r>
      <w:r w:rsidR="003E6F00" w:rsidRPr="00481EDB">
        <w:rPr>
          <w:lang w:val="pl-PL"/>
        </w:rPr>
        <w:t xml:space="preserve">zostanie </w:t>
      </w:r>
      <w:r w:rsidRPr="00481EDB">
        <w:rPr>
          <w:lang w:val="pl-PL"/>
        </w:rPr>
        <w:t>wykonana z zastosowaniem następujących formatów</w:t>
      </w:r>
      <w:r w:rsidRPr="00481EDB">
        <w:rPr>
          <w:spacing w:val="-11"/>
          <w:lang w:val="pl-PL"/>
        </w:rPr>
        <w:t xml:space="preserve"> </w:t>
      </w:r>
      <w:r w:rsidRPr="00481EDB">
        <w:rPr>
          <w:lang w:val="pl-PL"/>
        </w:rPr>
        <w:t>elektronicznych:</w:t>
      </w:r>
    </w:p>
    <w:p w14:paraId="775BBC59" w14:textId="77777777" w:rsidR="00A349A6" w:rsidRPr="00481EDB" w:rsidRDefault="00B82B3C" w:rsidP="00E91731">
      <w:pPr>
        <w:spacing w:line="360" w:lineRule="auto"/>
        <w:jc w:val="both"/>
        <w:rPr>
          <w:lang w:val="pl-PL"/>
        </w:rPr>
      </w:pPr>
      <w:r w:rsidRPr="00481EDB">
        <w:rPr>
          <w:lang w:val="pl-PL"/>
        </w:rPr>
        <w:t>- r</w:t>
      </w:r>
      <w:r w:rsidR="00A349A6" w:rsidRPr="00481EDB">
        <w:rPr>
          <w:lang w:val="pl-PL"/>
        </w:rPr>
        <w:t>ysunki, schematy, diagramy – format DWG i</w:t>
      </w:r>
      <w:r w:rsidR="00A349A6" w:rsidRPr="00481EDB">
        <w:rPr>
          <w:spacing w:val="-13"/>
          <w:lang w:val="pl-PL"/>
        </w:rPr>
        <w:t xml:space="preserve"> </w:t>
      </w:r>
      <w:r w:rsidR="00A349A6" w:rsidRPr="00481EDB">
        <w:rPr>
          <w:lang w:val="pl-PL"/>
        </w:rPr>
        <w:t>PDF,</w:t>
      </w:r>
    </w:p>
    <w:p w14:paraId="155596A0" w14:textId="77777777" w:rsidR="00BA2D28" w:rsidRPr="00481EDB" w:rsidRDefault="00B82B3C" w:rsidP="00BA2D28">
      <w:pPr>
        <w:spacing w:line="360" w:lineRule="auto"/>
        <w:jc w:val="both"/>
        <w:rPr>
          <w:lang w:val="pl-PL"/>
        </w:rPr>
      </w:pPr>
      <w:r w:rsidRPr="00481EDB">
        <w:rPr>
          <w:lang w:val="pl-PL"/>
        </w:rPr>
        <w:t>- o</w:t>
      </w:r>
      <w:r w:rsidR="00A349A6" w:rsidRPr="00481EDB">
        <w:rPr>
          <w:lang w:val="pl-PL"/>
        </w:rPr>
        <w:t xml:space="preserve">pisy, zestawienia, specyfikacje </w:t>
      </w:r>
      <w:r w:rsidRPr="00481EDB">
        <w:rPr>
          <w:lang w:val="pl-PL"/>
        </w:rPr>
        <w:t xml:space="preserve">i harmonogramy </w:t>
      </w:r>
      <w:r w:rsidR="00A349A6" w:rsidRPr="00481EDB">
        <w:rPr>
          <w:lang w:val="pl-PL"/>
        </w:rPr>
        <w:t>– format MS Word, MS</w:t>
      </w:r>
      <w:r w:rsidR="00A349A6" w:rsidRPr="00481EDB">
        <w:rPr>
          <w:spacing w:val="-15"/>
          <w:lang w:val="pl-PL"/>
        </w:rPr>
        <w:t xml:space="preserve"> </w:t>
      </w:r>
      <w:r w:rsidR="00A349A6" w:rsidRPr="00481EDB">
        <w:rPr>
          <w:lang w:val="pl-PL"/>
        </w:rPr>
        <w:t>Excel</w:t>
      </w:r>
    </w:p>
    <w:p w14:paraId="0F802802" w14:textId="77777777" w:rsidR="00BA2D28" w:rsidRPr="00481EDB" w:rsidRDefault="00BA2D28" w:rsidP="00BA2D28">
      <w:pPr>
        <w:spacing w:line="360" w:lineRule="auto"/>
        <w:jc w:val="both"/>
        <w:rPr>
          <w:lang w:val="pl-PL"/>
        </w:rPr>
      </w:pPr>
    </w:p>
    <w:p w14:paraId="428B8AD3" w14:textId="77777777" w:rsidR="00BA2D28" w:rsidRPr="00481EDB" w:rsidRDefault="00CF0BBC" w:rsidP="00BA2D28">
      <w:pPr>
        <w:spacing w:line="360" w:lineRule="auto"/>
        <w:jc w:val="both"/>
        <w:rPr>
          <w:sz w:val="24"/>
          <w:szCs w:val="24"/>
          <w:lang w:val="pl-PL"/>
        </w:rPr>
      </w:pPr>
      <w:r w:rsidRPr="00481EDB">
        <w:rPr>
          <w:rFonts w:eastAsia="Calibri" w:cs="Cambria"/>
          <w:b/>
          <w:bCs/>
          <w:color w:val="000000"/>
          <w:sz w:val="24"/>
          <w:szCs w:val="24"/>
          <w:lang w:val="pl-PL" w:eastAsia="pl-PL"/>
        </w:rPr>
        <w:t>3.</w:t>
      </w:r>
      <w:r w:rsidR="006905D4" w:rsidRPr="00481EDB">
        <w:rPr>
          <w:rFonts w:eastAsia="Calibri" w:cs="Cambria"/>
          <w:b/>
          <w:bCs/>
          <w:color w:val="000000"/>
          <w:sz w:val="24"/>
          <w:szCs w:val="24"/>
          <w:lang w:val="pl-PL" w:eastAsia="pl-PL"/>
        </w:rPr>
        <w:t>3</w:t>
      </w:r>
      <w:r w:rsidRPr="00481EDB">
        <w:rPr>
          <w:rFonts w:eastAsia="Calibri" w:cs="Cambria"/>
          <w:b/>
          <w:bCs/>
          <w:color w:val="000000"/>
          <w:sz w:val="24"/>
          <w:szCs w:val="24"/>
          <w:lang w:val="pl-PL" w:eastAsia="pl-PL"/>
        </w:rPr>
        <w:t>.</w:t>
      </w:r>
      <w:r w:rsidR="006905D4" w:rsidRPr="00481EDB">
        <w:rPr>
          <w:rFonts w:eastAsia="Calibri" w:cs="Cambria"/>
          <w:b/>
          <w:bCs/>
          <w:color w:val="000000"/>
          <w:sz w:val="24"/>
          <w:szCs w:val="24"/>
          <w:lang w:val="pl-PL" w:eastAsia="pl-PL"/>
        </w:rPr>
        <w:t>2</w:t>
      </w:r>
      <w:r w:rsidR="00BC37A6" w:rsidRPr="00481EDB">
        <w:rPr>
          <w:rFonts w:eastAsia="Calibri" w:cs="Cambria"/>
          <w:b/>
          <w:bCs/>
          <w:color w:val="000000"/>
          <w:sz w:val="24"/>
          <w:szCs w:val="24"/>
          <w:lang w:val="pl-PL" w:eastAsia="pl-PL"/>
        </w:rPr>
        <w:t xml:space="preserve">. </w:t>
      </w:r>
      <w:r w:rsidRPr="00251C92">
        <w:rPr>
          <w:rFonts w:eastAsia="Calibri" w:cs="Cambria"/>
          <w:b/>
          <w:bCs/>
          <w:sz w:val="24"/>
          <w:szCs w:val="24"/>
          <w:lang w:val="pl-PL" w:eastAsia="pl-PL"/>
        </w:rPr>
        <w:t xml:space="preserve">Projekt </w:t>
      </w:r>
      <w:r w:rsidR="001B7E78" w:rsidRPr="00251C92">
        <w:rPr>
          <w:rFonts w:eastAsia="Calibri" w:cs="Cambria"/>
          <w:b/>
          <w:bCs/>
          <w:sz w:val="24"/>
          <w:szCs w:val="24"/>
          <w:lang w:val="pl-PL" w:eastAsia="pl-PL"/>
        </w:rPr>
        <w:t>techniczny</w:t>
      </w:r>
      <w:r w:rsidR="001B7E78" w:rsidRPr="001B7E78">
        <w:rPr>
          <w:rFonts w:eastAsia="Calibri" w:cs="Cambria"/>
          <w:b/>
          <w:bCs/>
          <w:color w:val="FF0000"/>
          <w:sz w:val="24"/>
          <w:szCs w:val="24"/>
          <w:lang w:val="pl-PL" w:eastAsia="pl-PL"/>
        </w:rPr>
        <w:t xml:space="preserve"> </w:t>
      </w:r>
      <w:r w:rsidR="001B7E78" w:rsidRPr="00E54465">
        <w:rPr>
          <w:rFonts w:eastAsia="Calibri" w:cs="Cambria"/>
          <w:b/>
          <w:bCs/>
          <w:sz w:val="24"/>
          <w:szCs w:val="24"/>
          <w:lang w:val="pl-PL" w:eastAsia="pl-PL"/>
        </w:rPr>
        <w:t>(</w:t>
      </w:r>
      <w:r w:rsidRPr="00E54465">
        <w:rPr>
          <w:rFonts w:eastAsia="Calibri" w:cs="Cambria"/>
          <w:b/>
          <w:bCs/>
          <w:sz w:val="24"/>
          <w:szCs w:val="24"/>
          <w:lang w:val="pl-PL" w:eastAsia="pl-PL"/>
        </w:rPr>
        <w:t>wykonawczy</w:t>
      </w:r>
      <w:r w:rsidR="001B7E78" w:rsidRPr="00E54465">
        <w:rPr>
          <w:rFonts w:eastAsia="Calibri" w:cs="Cambria"/>
          <w:b/>
          <w:bCs/>
          <w:sz w:val="24"/>
          <w:szCs w:val="24"/>
          <w:lang w:val="pl-PL" w:eastAsia="pl-PL"/>
        </w:rPr>
        <w:t>)</w:t>
      </w:r>
      <w:r w:rsidRPr="00E54465">
        <w:rPr>
          <w:rFonts w:eastAsia="Calibri" w:cs="Cambria"/>
          <w:b/>
          <w:bCs/>
          <w:sz w:val="24"/>
          <w:szCs w:val="24"/>
          <w:lang w:val="pl-PL" w:eastAsia="pl-PL"/>
        </w:rPr>
        <w:t xml:space="preserve"> </w:t>
      </w:r>
    </w:p>
    <w:p w14:paraId="7E59A008" w14:textId="6A310D67" w:rsidR="00BA2D28" w:rsidRPr="00481EDB" w:rsidRDefault="00CF0BBC" w:rsidP="00BA2D28">
      <w:pPr>
        <w:spacing w:line="360" w:lineRule="auto"/>
        <w:jc w:val="both"/>
        <w:rPr>
          <w:rFonts w:eastAsia="Calibri" w:cs="Calibri"/>
          <w:color w:val="000000"/>
          <w:lang w:val="pl-PL" w:eastAsia="pl-PL"/>
        </w:rPr>
      </w:pPr>
      <w:r w:rsidRPr="00481EDB">
        <w:rPr>
          <w:rFonts w:eastAsia="Calibri" w:cs="Calibri"/>
          <w:color w:val="000000"/>
          <w:lang w:val="pl-PL" w:eastAsia="pl-PL"/>
        </w:rPr>
        <w:t xml:space="preserve">Projekty </w:t>
      </w:r>
      <w:r w:rsidR="002B0B00">
        <w:rPr>
          <w:rFonts w:eastAsia="Calibri" w:cs="Calibri"/>
          <w:color w:val="000000"/>
          <w:lang w:val="pl-PL" w:eastAsia="pl-PL"/>
        </w:rPr>
        <w:t>t</w:t>
      </w:r>
      <w:r w:rsidR="00422C4B" w:rsidRPr="00E54465">
        <w:rPr>
          <w:rFonts w:eastAsia="Calibri" w:cs="Calibri"/>
          <w:lang w:val="pl-PL" w:eastAsia="pl-PL"/>
        </w:rPr>
        <w:t>echniczne</w:t>
      </w:r>
      <w:r w:rsidR="002B0B00">
        <w:rPr>
          <w:rFonts w:eastAsia="Calibri" w:cs="Calibri"/>
          <w:color w:val="000000"/>
          <w:lang w:val="pl-PL" w:eastAsia="pl-PL"/>
        </w:rPr>
        <w:t xml:space="preserve"> (</w:t>
      </w:r>
      <w:r w:rsidRPr="00481EDB">
        <w:rPr>
          <w:rFonts w:eastAsia="Calibri" w:cs="Calibri"/>
          <w:color w:val="000000"/>
          <w:lang w:val="pl-PL" w:eastAsia="pl-PL"/>
        </w:rPr>
        <w:t>wykonawcze</w:t>
      </w:r>
      <w:r w:rsidR="00E54465">
        <w:rPr>
          <w:rFonts w:eastAsia="Calibri" w:cs="Calibri"/>
          <w:color w:val="000000"/>
          <w:lang w:val="pl-PL" w:eastAsia="pl-PL"/>
        </w:rPr>
        <w:t>)</w:t>
      </w:r>
      <w:r w:rsidRPr="00481EDB">
        <w:rPr>
          <w:rFonts w:eastAsia="Calibri" w:cs="Calibri"/>
          <w:color w:val="000000"/>
          <w:lang w:val="pl-PL" w:eastAsia="pl-PL"/>
        </w:rPr>
        <w:t xml:space="preserve"> winny przedstawiać szczegółowe usytuowanie wszystkich obiektów, maszyn i urządzeń oraz pozostałych elementów Robót, ich parametry techniczne, wymiary, szczegółową specyfikację ilościową i jakościową Urządzeń i Materiałów oraz winny uszczegóławiać rozwiązania Projektu</w:t>
      </w:r>
      <w:r w:rsidR="0051410A">
        <w:rPr>
          <w:rFonts w:eastAsia="Calibri" w:cs="Calibri"/>
          <w:color w:val="000000"/>
          <w:lang w:val="pl-PL" w:eastAsia="pl-PL"/>
        </w:rPr>
        <w:t xml:space="preserve"> </w:t>
      </w:r>
      <w:r w:rsidR="0051410A" w:rsidRPr="00251C92">
        <w:rPr>
          <w:rFonts w:eastAsia="Calibri" w:cs="Calibri"/>
          <w:lang w:val="pl-PL" w:eastAsia="pl-PL"/>
        </w:rPr>
        <w:t>architektoniczno-b</w:t>
      </w:r>
      <w:r w:rsidRPr="00251C92">
        <w:rPr>
          <w:rFonts w:eastAsia="Calibri" w:cs="Calibri"/>
          <w:lang w:val="pl-PL" w:eastAsia="pl-PL"/>
        </w:rPr>
        <w:t>udowlanego</w:t>
      </w:r>
      <w:r w:rsidRPr="00481EDB">
        <w:rPr>
          <w:rFonts w:eastAsia="Calibri" w:cs="Calibri"/>
          <w:color w:val="000000"/>
          <w:lang w:val="pl-PL" w:eastAsia="pl-PL"/>
        </w:rPr>
        <w:t>. Część graficzna winna obejmować rysunki w skali umożliwiającej ich odczytanie, a szczegóły rysunków należy rozrysować w odpowiednio niższej skali. Wykonawca przedłoży do zatwierdzenia Inżynierowi</w:t>
      </w:r>
      <w:r w:rsidR="00BA2D28" w:rsidRPr="00481EDB">
        <w:rPr>
          <w:rFonts w:eastAsia="Calibri" w:cs="Calibri"/>
          <w:color w:val="000000"/>
          <w:lang w:val="pl-PL" w:eastAsia="pl-PL"/>
        </w:rPr>
        <w:t xml:space="preserve"> Kontraktu</w:t>
      </w:r>
      <w:r w:rsidRPr="00481EDB">
        <w:rPr>
          <w:rFonts w:eastAsia="Calibri" w:cs="Calibri"/>
          <w:color w:val="000000"/>
          <w:lang w:val="pl-PL" w:eastAsia="pl-PL"/>
        </w:rPr>
        <w:t xml:space="preserve"> i Zamawiającemu wszystkie elementy projektów wykonawczych, obliczenia, rysunki warsztatowe i in. wraz ze szczegółami dotyczącymi budowy i ukończenia elementów Robót. Zgodnie z Warunkami Kontraktu Dokumenty te będą podlegały przeglądowi i zatwierdzeniu przez Inżyniera Kontraktu i Zamawiającego. </w:t>
      </w:r>
    </w:p>
    <w:p w14:paraId="4F5D5BE0" w14:textId="77777777" w:rsidR="00BA2D28" w:rsidRPr="00481EDB" w:rsidRDefault="00CF0BBC" w:rsidP="00BA2D28">
      <w:pPr>
        <w:spacing w:line="360" w:lineRule="auto"/>
        <w:jc w:val="both"/>
        <w:rPr>
          <w:rFonts w:eastAsia="Calibri" w:cs="Calibri"/>
          <w:color w:val="000000"/>
          <w:lang w:val="pl-PL" w:eastAsia="pl-PL"/>
        </w:rPr>
      </w:pPr>
      <w:r w:rsidRPr="00481EDB">
        <w:rPr>
          <w:rFonts w:eastAsia="Calibri" w:cs="Calibri"/>
          <w:color w:val="000000"/>
          <w:lang w:val="pl-PL" w:eastAsia="pl-PL"/>
        </w:rPr>
        <w:t xml:space="preserve">Projekt </w:t>
      </w:r>
      <w:r w:rsidR="0051410A" w:rsidRPr="00251C92">
        <w:rPr>
          <w:rFonts w:eastAsia="Calibri" w:cs="Calibri"/>
          <w:lang w:val="pl-PL" w:eastAsia="pl-PL"/>
        </w:rPr>
        <w:t>techniczny</w:t>
      </w:r>
      <w:r w:rsidR="0051410A" w:rsidRPr="00567997">
        <w:rPr>
          <w:rFonts w:eastAsia="Calibri" w:cs="Calibri"/>
          <w:color w:val="FF0000"/>
          <w:lang w:val="pl-PL" w:eastAsia="pl-PL"/>
        </w:rPr>
        <w:t xml:space="preserve"> </w:t>
      </w:r>
      <w:r w:rsidR="0051410A">
        <w:rPr>
          <w:rFonts w:eastAsia="Calibri" w:cs="Calibri"/>
          <w:color w:val="000000"/>
          <w:lang w:val="pl-PL" w:eastAsia="pl-PL"/>
        </w:rPr>
        <w:t>(</w:t>
      </w:r>
      <w:r w:rsidRPr="00481EDB">
        <w:rPr>
          <w:rFonts w:eastAsia="Calibri" w:cs="Calibri"/>
          <w:color w:val="000000"/>
          <w:lang w:val="pl-PL" w:eastAsia="pl-PL"/>
        </w:rPr>
        <w:t>wykonawczy</w:t>
      </w:r>
      <w:r w:rsidR="0051410A" w:rsidRPr="0051410A">
        <w:rPr>
          <w:rFonts w:eastAsia="Calibri" w:cs="Calibri"/>
          <w:color w:val="FF0000"/>
          <w:lang w:val="pl-PL" w:eastAsia="pl-PL"/>
        </w:rPr>
        <w:t>)</w:t>
      </w:r>
      <w:r w:rsidRPr="00481EDB">
        <w:rPr>
          <w:rFonts w:eastAsia="Calibri" w:cs="Calibri"/>
          <w:color w:val="000000"/>
          <w:lang w:val="pl-PL" w:eastAsia="pl-PL"/>
        </w:rPr>
        <w:t xml:space="preserve"> winien obejmować co najmniej</w:t>
      </w:r>
      <w:r w:rsidR="00BA2D28" w:rsidRPr="00481EDB">
        <w:rPr>
          <w:rFonts w:eastAsia="Calibri" w:cs="Calibri"/>
          <w:color w:val="000000"/>
          <w:lang w:val="pl-PL" w:eastAsia="pl-PL"/>
        </w:rPr>
        <w:t xml:space="preserve"> w</w:t>
      </w:r>
      <w:r w:rsidRPr="00481EDB">
        <w:rPr>
          <w:rFonts w:eastAsia="Calibri" w:cs="Calibri"/>
          <w:color w:val="000000"/>
          <w:lang w:val="pl-PL" w:eastAsia="pl-PL"/>
        </w:rPr>
        <w:t xml:space="preserve"> zakresie elementów konstrukcyjnych i budowlanych: </w:t>
      </w:r>
    </w:p>
    <w:p w14:paraId="4B9A7BB6" w14:textId="77777777" w:rsidR="00BA2D28" w:rsidRPr="00481EDB" w:rsidRDefault="00BA2D28" w:rsidP="00251C92">
      <w:pPr>
        <w:spacing w:line="360" w:lineRule="auto"/>
        <w:ind w:left="142" w:hanging="142"/>
        <w:jc w:val="both"/>
        <w:rPr>
          <w:lang w:val="pl-PL"/>
        </w:rPr>
      </w:pPr>
      <w:r w:rsidRPr="00481EDB">
        <w:rPr>
          <w:rFonts w:eastAsia="Calibri" w:cs="Calibri"/>
          <w:color w:val="000000"/>
          <w:lang w:val="pl-PL" w:eastAsia="pl-PL"/>
        </w:rPr>
        <w:t xml:space="preserve">- </w:t>
      </w:r>
      <w:r w:rsidR="00CF0BBC" w:rsidRPr="00481EDB">
        <w:rPr>
          <w:rFonts w:eastAsia="Calibri" w:cs="Calibri"/>
          <w:color w:val="000000"/>
          <w:lang w:val="pl-PL" w:eastAsia="pl-PL"/>
        </w:rPr>
        <w:t xml:space="preserve">Ogólne szkice sytuacyjne i rysunki elementów budowlanych wraz z wymiarami dla wszystkich obiektów, zbiorników, konstrukcji wsporczych, pomostów, urządzeń i wyposażenia; </w:t>
      </w:r>
    </w:p>
    <w:p w14:paraId="0088DF12" w14:textId="77777777" w:rsidR="00CF0BBC" w:rsidRPr="00481EDB" w:rsidRDefault="00BA2D28" w:rsidP="00BA2D28">
      <w:pPr>
        <w:spacing w:line="360" w:lineRule="auto"/>
        <w:jc w:val="both"/>
        <w:rPr>
          <w:lang w:val="pl-PL"/>
        </w:rPr>
      </w:pPr>
      <w:r w:rsidRPr="00481EDB">
        <w:rPr>
          <w:lang w:val="pl-PL"/>
        </w:rPr>
        <w:t xml:space="preserve">- </w:t>
      </w:r>
      <w:r w:rsidR="00CF0BBC" w:rsidRPr="00481EDB">
        <w:rPr>
          <w:rFonts w:eastAsia="Calibri" w:cs="Calibri"/>
          <w:color w:val="000000"/>
          <w:lang w:val="pl-PL" w:eastAsia="pl-PL"/>
        </w:rPr>
        <w:t xml:space="preserve">Obliczenia i rysunki konstrukcyjne wraz z niezbędnymi projektami montażowymi dla </w:t>
      </w:r>
    </w:p>
    <w:p w14:paraId="1DE262E0" w14:textId="77777777" w:rsidR="00BA2D28" w:rsidRPr="00481EDB" w:rsidRDefault="00CF0BBC" w:rsidP="00251C92">
      <w:pPr>
        <w:spacing w:line="360" w:lineRule="auto"/>
        <w:ind w:left="142"/>
        <w:jc w:val="both"/>
        <w:rPr>
          <w:rFonts w:eastAsia="Calibri" w:cs="Calibri"/>
          <w:color w:val="000000"/>
          <w:lang w:val="pl-PL" w:eastAsia="pl-PL"/>
        </w:rPr>
      </w:pPr>
      <w:r w:rsidRPr="00481EDB">
        <w:rPr>
          <w:rFonts w:eastAsia="Calibri" w:cs="Calibri"/>
          <w:color w:val="000000"/>
          <w:lang w:val="pl-PL" w:eastAsia="pl-PL"/>
        </w:rPr>
        <w:t>wszystkich konstrukcji;</w:t>
      </w:r>
      <w:r w:rsidR="00BA2D28" w:rsidRPr="00481EDB">
        <w:rPr>
          <w:rFonts w:eastAsia="Calibri" w:cs="Calibri"/>
          <w:color w:val="000000"/>
          <w:lang w:val="pl-PL" w:eastAsia="pl-PL"/>
        </w:rPr>
        <w:t xml:space="preserve"> </w:t>
      </w:r>
    </w:p>
    <w:p w14:paraId="10F7DABC" w14:textId="4A4AA828" w:rsidR="00BA2D28" w:rsidRPr="00481EDB" w:rsidRDefault="00BA2D28" w:rsidP="00BA2D28">
      <w:pPr>
        <w:spacing w:line="360" w:lineRule="auto"/>
        <w:jc w:val="both"/>
        <w:rPr>
          <w:sz w:val="23"/>
          <w:szCs w:val="23"/>
          <w:lang w:val="pl-PL"/>
        </w:rPr>
      </w:pPr>
      <w:r w:rsidRPr="00481EDB">
        <w:rPr>
          <w:rFonts w:ascii="Calibri" w:eastAsia="Calibri" w:hAnsi="Calibri" w:cs="Calibri"/>
          <w:color w:val="000000"/>
          <w:sz w:val="23"/>
          <w:szCs w:val="23"/>
          <w:lang w:val="pl-PL" w:eastAsia="pl-PL"/>
        </w:rPr>
        <w:t xml:space="preserve">- </w:t>
      </w:r>
      <w:r w:rsidR="00CF0BBC" w:rsidRPr="00481EDB">
        <w:rPr>
          <w:sz w:val="23"/>
          <w:szCs w:val="23"/>
          <w:lang w:val="pl-PL"/>
        </w:rPr>
        <w:t xml:space="preserve">Szczegóły dotyczące zbrojenia konstrukcji żelbetowych z wykazami stali; </w:t>
      </w:r>
    </w:p>
    <w:p w14:paraId="0F8F157C" w14:textId="77777777" w:rsidR="00BA2D28" w:rsidRPr="00251C92" w:rsidRDefault="00BA2D28"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Rysunki warsztatowe elementów konstrukcji stalowych wykonane wg PN-ISO 5261, PN- ISO 8991, PN-EN 22553</w:t>
      </w:r>
      <w:r w:rsidR="00D67C64">
        <w:rPr>
          <w:sz w:val="23"/>
          <w:szCs w:val="23"/>
          <w:lang w:val="pl-PL"/>
        </w:rPr>
        <w:t xml:space="preserve"> </w:t>
      </w:r>
      <w:r w:rsidR="00D67C64" w:rsidRPr="00251C92">
        <w:rPr>
          <w:sz w:val="23"/>
          <w:szCs w:val="23"/>
          <w:lang w:val="pl-PL"/>
        </w:rPr>
        <w:t>„lub równoważne”</w:t>
      </w:r>
      <w:r w:rsidR="00CF0BBC" w:rsidRPr="00251C92">
        <w:rPr>
          <w:sz w:val="23"/>
          <w:szCs w:val="23"/>
          <w:lang w:val="pl-PL"/>
        </w:rPr>
        <w:t xml:space="preserve"> zgodnie z projektem </w:t>
      </w:r>
      <w:r w:rsidR="0051410A" w:rsidRPr="00251C92">
        <w:rPr>
          <w:sz w:val="23"/>
          <w:szCs w:val="23"/>
          <w:lang w:val="pl-PL"/>
        </w:rPr>
        <w:t>architektoniczno</w:t>
      </w:r>
      <w:r w:rsidR="0051410A" w:rsidRPr="0051410A">
        <w:rPr>
          <w:color w:val="FF0000"/>
          <w:sz w:val="23"/>
          <w:szCs w:val="23"/>
          <w:lang w:val="pl-PL"/>
        </w:rPr>
        <w:t>-</w:t>
      </w:r>
      <w:r w:rsidR="00CF0BBC" w:rsidRPr="00481EDB">
        <w:rPr>
          <w:sz w:val="23"/>
          <w:szCs w:val="23"/>
          <w:lang w:val="pl-PL"/>
        </w:rPr>
        <w:t xml:space="preserve">budowlanym, do rysunków winien być dołączony wykaz stali, łączników oraz schematy montażowe konstrukcji określające usytuowanie elementów, a także niezbędne usytuowanie elementów montażowych; </w:t>
      </w:r>
    </w:p>
    <w:p w14:paraId="7F37F432" w14:textId="77777777" w:rsidR="00177AE6" w:rsidRPr="00481EDB" w:rsidRDefault="00BA2D28"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Szczegółowe wymagania dotyczące zabezpieczenia konstrukcji stalowych przed korozją; Kategorię korozyjną środowiska dla elementów stalowych wg PN-EN ISO 12944-</w:t>
      </w:r>
      <w:r w:rsidR="00CF0BBC" w:rsidRPr="00251C92">
        <w:rPr>
          <w:sz w:val="23"/>
          <w:szCs w:val="23"/>
          <w:lang w:val="pl-PL"/>
        </w:rPr>
        <w:t>2</w:t>
      </w:r>
      <w:r w:rsidR="00E50B41" w:rsidRPr="00251C92">
        <w:rPr>
          <w:sz w:val="23"/>
          <w:szCs w:val="23"/>
          <w:lang w:val="pl-PL"/>
        </w:rPr>
        <w:t xml:space="preserve"> „lub równoważne”</w:t>
      </w:r>
      <w:r w:rsidR="00CF0BBC" w:rsidRPr="00251C92">
        <w:rPr>
          <w:sz w:val="23"/>
          <w:szCs w:val="23"/>
          <w:lang w:val="pl-PL"/>
        </w:rPr>
        <w:t>;</w:t>
      </w:r>
      <w:r w:rsidR="00CF0BBC" w:rsidRPr="00481EDB">
        <w:rPr>
          <w:sz w:val="23"/>
          <w:szCs w:val="23"/>
          <w:lang w:val="pl-PL"/>
        </w:rPr>
        <w:t xml:space="preserve"> </w:t>
      </w:r>
    </w:p>
    <w:p w14:paraId="20A028ED" w14:textId="77777777" w:rsidR="00177AE6" w:rsidRPr="00481EDB"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Wymagany sposób przygotowania powierzchni wg PN-EN ISO 12944-4 i PN-EN ISO 8504</w:t>
      </w:r>
      <w:r w:rsidR="00E50B41">
        <w:rPr>
          <w:sz w:val="23"/>
          <w:szCs w:val="23"/>
          <w:lang w:val="pl-PL"/>
        </w:rPr>
        <w:t xml:space="preserve"> „lub równoważne”</w:t>
      </w:r>
      <w:r w:rsidR="00CF0BBC" w:rsidRPr="00481EDB">
        <w:rPr>
          <w:sz w:val="23"/>
          <w:szCs w:val="23"/>
          <w:lang w:val="pl-PL"/>
        </w:rPr>
        <w:t xml:space="preserve">, </w:t>
      </w:r>
      <w:r w:rsidR="00CF0BBC" w:rsidRPr="00481EDB">
        <w:rPr>
          <w:sz w:val="23"/>
          <w:szCs w:val="23"/>
          <w:lang w:val="pl-PL"/>
        </w:rPr>
        <w:lastRenderedPageBreak/>
        <w:t xml:space="preserve">umiejscowienie tego procesu, rodzaj zalecanego ścierniwa (typ, granulacja) oraz rodzaj gruntu czasowej ochrony (jeśli występuje); </w:t>
      </w:r>
    </w:p>
    <w:p w14:paraId="58266FEB" w14:textId="77777777" w:rsidR="00177AE6" w:rsidRPr="00481EDB"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Wymagania dotyczące powłok lakierowanych: ilości warstw, grubość jednej warstwy</w:t>
      </w:r>
      <w:r w:rsidR="00CF0BBC" w:rsidRPr="00251C92">
        <w:rPr>
          <w:sz w:val="23"/>
          <w:szCs w:val="23"/>
          <w:lang w:val="pl-PL"/>
        </w:rPr>
        <w:t>, kolor, umiejscowienie procesu cyklu montażu konstrukcji, dobór powłok z uwzględnieniem PN-EN ISO 12944-5</w:t>
      </w:r>
      <w:r w:rsidR="00E50B41" w:rsidRPr="00251C92">
        <w:rPr>
          <w:sz w:val="23"/>
          <w:szCs w:val="23"/>
          <w:lang w:val="pl-PL"/>
        </w:rPr>
        <w:t xml:space="preserve"> „lub równoważne”</w:t>
      </w:r>
      <w:r w:rsidR="00CF0BBC" w:rsidRPr="00251C92">
        <w:rPr>
          <w:sz w:val="23"/>
          <w:szCs w:val="23"/>
          <w:lang w:val="pl-PL"/>
        </w:rPr>
        <w:t>;</w:t>
      </w:r>
    </w:p>
    <w:p w14:paraId="55A06003" w14:textId="77777777" w:rsidR="00177AE6" w:rsidRPr="00481EDB"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Wymagania dotyczące powłok metalowych wg PN-EN ISO 1461, PN-EN ISO 14713 i PN-H- 04684</w:t>
      </w:r>
      <w:r w:rsidR="00E50B41">
        <w:rPr>
          <w:sz w:val="23"/>
          <w:szCs w:val="23"/>
          <w:lang w:val="pl-PL"/>
        </w:rPr>
        <w:t xml:space="preserve"> „lub równoważne”</w:t>
      </w:r>
      <w:r w:rsidR="00CF0BBC" w:rsidRPr="00481EDB">
        <w:rPr>
          <w:sz w:val="23"/>
          <w:szCs w:val="23"/>
          <w:lang w:val="pl-PL"/>
        </w:rPr>
        <w:t xml:space="preserve">; </w:t>
      </w:r>
    </w:p>
    <w:p w14:paraId="04904489"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Sposób zabezpieczeń połączeń i łączników; </w:t>
      </w:r>
    </w:p>
    <w:p w14:paraId="2DA1EF66"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Klasę połączeń ciernych (jeżeli występują); </w:t>
      </w:r>
    </w:p>
    <w:p w14:paraId="3869D54D" w14:textId="36F2CB68" w:rsidR="00177AE6" w:rsidRPr="00481EDB"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 xml:space="preserve">Wymagania dotyczące odporności ogniowej konstrukcji </w:t>
      </w:r>
      <w:r w:rsidR="00251C92" w:rsidRPr="00481EDB">
        <w:rPr>
          <w:sz w:val="23"/>
          <w:szCs w:val="23"/>
          <w:lang w:val="pl-PL"/>
        </w:rPr>
        <w:t>stalowej,</w:t>
      </w:r>
      <w:r w:rsidR="00CF0BBC" w:rsidRPr="00481EDB">
        <w:rPr>
          <w:sz w:val="23"/>
          <w:szCs w:val="23"/>
          <w:lang w:val="pl-PL"/>
        </w:rPr>
        <w:t xml:space="preserve"> jeśli występują, klasę odporności ogniowej, rodzaj pasywnej ochrony, grubość powłok wchodzących w skład systemu; </w:t>
      </w:r>
    </w:p>
    <w:p w14:paraId="4F28BC1F"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Ustalenia dotyczące bezpiecznej metody montażu konstrukcji; </w:t>
      </w:r>
    </w:p>
    <w:p w14:paraId="68C5C03C"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Projekt montażu dla wszystkich konstrukcji stalowych; </w:t>
      </w:r>
    </w:p>
    <w:p w14:paraId="056CA8E0" w14:textId="1FCA4644" w:rsidR="00177AE6" w:rsidRPr="00481EDB" w:rsidRDefault="00177AE6" w:rsidP="00251C92">
      <w:pPr>
        <w:spacing w:line="360" w:lineRule="auto"/>
        <w:ind w:left="142" w:hanging="142"/>
        <w:jc w:val="both"/>
        <w:rPr>
          <w:sz w:val="23"/>
          <w:szCs w:val="23"/>
          <w:lang w:val="pl-PL"/>
        </w:rPr>
      </w:pPr>
      <w:r w:rsidRPr="00481EDB">
        <w:rPr>
          <w:sz w:val="23"/>
          <w:szCs w:val="23"/>
          <w:lang w:val="pl-PL"/>
        </w:rPr>
        <w:t>-</w:t>
      </w:r>
      <w:r w:rsidR="00251C92">
        <w:rPr>
          <w:sz w:val="23"/>
          <w:szCs w:val="23"/>
          <w:lang w:val="pl-PL"/>
        </w:rPr>
        <w:t xml:space="preserve"> </w:t>
      </w:r>
      <w:r w:rsidR="00CF0BBC" w:rsidRPr="00481EDB">
        <w:rPr>
          <w:sz w:val="23"/>
          <w:szCs w:val="23"/>
          <w:lang w:val="pl-PL"/>
        </w:rPr>
        <w:t xml:space="preserve">Rysunki architektoniczne i budowlane, obejmujące ogólne usytuowanie i szczegóły konstrukcji murowych, betonowych, stalowych, okładzin, posadzek, pokrycia dachu, obróbek blacharskich itp. oraz wszystkie wyszczególnione elementy osprzętu i wykończenia, zarówno na zewnątrz jak i wewnątrz; </w:t>
      </w:r>
    </w:p>
    <w:p w14:paraId="34973C25"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Szczegóły dotyczące projektu izolacji przeciwwilgociowych, cieplnych i pokrycia ogniochronnego; </w:t>
      </w:r>
    </w:p>
    <w:p w14:paraId="28EB15B5" w14:textId="4258D410" w:rsidR="00177AE6" w:rsidRPr="00481EDB" w:rsidRDefault="00177AE6" w:rsidP="00251C92">
      <w:pPr>
        <w:spacing w:line="360" w:lineRule="auto"/>
        <w:ind w:left="142" w:hanging="142"/>
        <w:jc w:val="both"/>
        <w:rPr>
          <w:sz w:val="23"/>
          <w:szCs w:val="23"/>
          <w:lang w:val="pl-PL"/>
        </w:rPr>
      </w:pPr>
      <w:r w:rsidRPr="00481EDB">
        <w:rPr>
          <w:sz w:val="23"/>
          <w:szCs w:val="23"/>
          <w:lang w:val="pl-PL"/>
        </w:rPr>
        <w:t>-</w:t>
      </w:r>
      <w:r w:rsidR="00251C92">
        <w:rPr>
          <w:sz w:val="23"/>
          <w:szCs w:val="23"/>
          <w:lang w:val="pl-PL"/>
        </w:rPr>
        <w:t xml:space="preserve"> </w:t>
      </w:r>
      <w:r w:rsidR="00CF0BBC" w:rsidRPr="00481EDB">
        <w:rPr>
          <w:sz w:val="23"/>
          <w:szCs w:val="23"/>
          <w:lang w:val="pl-PL"/>
        </w:rPr>
        <w:t>Projekt robót drogowych w zakresie odbudowy nawierzchni przewidzianych do rozbiórki</w:t>
      </w:r>
      <w:r w:rsidR="0051410A">
        <w:rPr>
          <w:sz w:val="23"/>
          <w:szCs w:val="23"/>
          <w:lang w:val="pl-PL"/>
        </w:rPr>
        <w:t xml:space="preserve"> </w:t>
      </w:r>
      <w:r w:rsidR="0051410A" w:rsidRPr="00251C92">
        <w:rPr>
          <w:sz w:val="23"/>
          <w:szCs w:val="23"/>
          <w:lang w:val="pl-PL"/>
        </w:rPr>
        <w:t>oraz nowoprojektowanych</w:t>
      </w:r>
      <w:r w:rsidR="00CF0BBC" w:rsidRPr="00251C92">
        <w:rPr>
          <w:sz w:val="23"/>
          <w:szCs w:val="23"/>
          <w:lang w:val="pl-PL"/>
        </w:rPr>
        <w:t xml:space="preserve"> w związku z realizacją Robót, obejmujący przekroje i niwelety drogi i szczegóły dotycz</w:t>
      </w:r>
      <w:r w:rsidR="00CF0BBC" w:rsidRPr="00481EDB">
        <w:rPr>
          <w:sz w:val="23"/>
          <w:szCs w:val="23"/>
          <w:lang w:val="pl-PL"/>
        </w:rPr>
        <w:t xml:space="preserve">ące odwodnienia; </w:t>
      </w:r>
    </w:p>
    <w:p w14:paraId="5DAC986B"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Specyfikacje ilościowe i jakościowe wszystkich podstawowych materiałów i konstrukcji; </w:t>
      </w:r>
    </w:p>
    <w:p w14:paraId="41602EA4" w14:textId="77777777" w:rsidR="00177AE6" w:rsidRPr="00251C92"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Opisy, charakterystyki i specyfikacje niezbędne do jednoznacznego określenia szczegółów </w:t>
      </w:r>
      <w:r w:rsidR="00CF0BBC" w:rsidRPr="00251C92">
        <w:rPr>
          <w:sz w:val="23"/>
          <w:szCs w:val="23"/>
          <w:lang w:val="pl-PL"/>
        </w:rPr>
        <w:t>Robót</w:t>
      </w:r>
      <w:r w:rsidR="0051410A" w:rsidRPr="00251C92">
        <w:rPr>
          <w:sz w:val="23"/>
          <w:szCs w:val="23"/>
          <w:lang w:val="pl-PL"/>
        </w:rPr>
        <w:t xml:space="preserve"> (zestawienie materiałów)</w:t>
      </w:r>
      <w:r w:rsidR="00CF0BBC" w:rsidRPr="00251C92">
        <w:rPr>
          <w:sz w:val="23"/>
          <w:szCs w:val="23"/>
          <w:lang w:val="pl-PL"/>
        </w:rPr>
        <w:t xml:space="preserve">; </w:t>
      </w:r>
    </w:p>
    <w:p w14:paraId="2EF5EAB1" w14:textId="77777777" w:rsidR="00177AE6" w:rsidRPr="00481EDB" w:rsidRDefault="00CF0BBC" w:rsidP="00177AE6">
      <w:pPr>
        <w:spacing w:line="360" w:lineRule="auto"/>
        <w:jc w:val="both"/>
        <w:rPr>
          <w:sz w:val="23"/>
          <w:szCs w:val="23"/>
          <w:lang w:val="pl-PL"/>
        </w:rPr>
      </w:pPr>
      <w:r w:rsidRPr="00481EDB">
        <w:rPr>
          <w:sz w:val="23"/>
          <w:szCs w:val="23"/>
          <w:lang w:val="pl-PL"/>
        </w:rPr>
        <w:t xml:space="preserve">W zakresie montażu Urządzeń: </w:t>
      </w:r>
    </w:p>
    <w:p w14:paraId="2B394718" w14:textId="77777777" w:rsidR="00177AE6" w:rsidRPr="00481EDB"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 xml:space="preserve">Rysunki sytuacyjne, przekroje charakterystyczne, profile i widoki przedstawiające szczegółowe usytuowanie Urządzeń i wszystkich elementów towarzyszących, ich wzajemne rozmieszczenie w planie i wysokościowe; </w:t>
      </w:r>
    </w:p>
    <w:p w14:paraId="4F691F70" w14:textId="77777777" w:rsidR="00177AE6" w:rsidRPr="00481EDB"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 xml:space="preserve">Schematy technologiczne Instalacji, prezentujące ich parametry techniczno- technologiczne, funkcje i zależności technologiczne, w tym lokalizację i parametry wszystkich mediów doprowadzających i odprowadzających, lokalizację i charakterystykę punktów kontroli i pomiarów procesowych dla potrzeb AKPiA; </w:t>
      </w:r>
    </w:p>
    <w:p w14:paraId="0EE7DC9D" w14:textId="77777777" w:rsidR="00177AE6" w:rsidRPr="00251C92"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Opisy, charakterystyki i specyfikacje niezbędne do jednoznacznego określenia szczegółów Robót</w:t>
      </w:r>
      <w:r w:rsidR="0051410A">
        <w:rPr>
          <w:sz w:val="23"/>
          <w:szCs w:val="23"/>
          <w:lang w:val="pl-PL"/>
        </w:rPr>
        <w:t xml:space="preserve"> </w:t>
      </w:r>
      <w:r w:rsidR="0051410A" w:rsidRPr="00251C92">
        <w:rPr>
          <w:sz w:val="23"/>
          <w:szCs w:val="23"/>
          <w:lang w:val="pl-PL"/>
        </w:rPr>
        <w:t>(zestawienie materiałów)</w:t>
      </w:r>
      <w:r w:rsidR="00CF0BBC" w:rsidRPr="00251C92">
        <w:rPr>
          <w:sz w:val="23"/>
          <w:szCs w:val="23"/>
          <w:lang w:val="pl-PL"/>
        </w:rPr>
        <w:t xml:space="preserve">. </w:t>
      </w:r>
    </w:p>
    <w:p w14:paraId="70072D1A" w14:textId="77777777" w:rsidR="00177AE6" w:rsidRPr="00481EDB" w:rsidRDefault="00177AE6" w:rsidP="00177AE6">
      <w:pPr>
        <w:spacing w:line="360" w:lineRule="auto"/>
        <w:jc w:val="both"/>
        <w:rPr>
          <w:sz w:val="23"/>
          <w:szCs w:val="23"/>
          <w:lang w:val="pl-PL"/>
        </w:rPr>
      </w:pPr>
    </w:p>
    <w:p w14:paraId="5E5A35E1" w14:textId="77777777" w:rsidR="00177AE6" w:rsidRPr="00481EDB" w:rsidRDefault="00CF0BBC" w:rsidP="00177AE6">
      <w:pPr>
        <w:spacing w:line="360" w:lineRule="auto"/>
        <w:jc w:val="both"/>
        <w:rPr>
          <w:sz w:val="23"/>
          <w:szCs w:val="23"/>
          <w:lang w:val="pl-PL"/>
        </w:rPr>
      </w:pPr>
      <w:r w:rsidRPr="00481EDB">
        <w:rPr>
          <w:sz w:val="23"/>
          <w:szCs w:val="23"/>
          <w:lang w:val="pl-PL"/>
        </w:rPr>
        <w:t xml:space="preserve">W zakresie wyposażenia w sprzęt, oznakowania, środki ochrony indywidualnej i zbiorowej oraz instrukcje w zakresie BHP i p. poż.: </w:t>
      </w:r>
    </w:p>
    <w:p w14:paraId="45D1E742"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Wykaz sprzętu i środków ochrony z charakterystyką ilościową i jakościową; </w:t>
      </w:r>
    </w:p>
    <w:p w14:paraId="20A1A5BF" w14:textId="77777777" w:rsidR="00177AE6" w:rsidRPr="00481EDB" w:rsidRDefault="00177AE6" w:rsidP="00177AE6">
      <w:pPr>
        <w:spacing w:line="360" w:lineRule="auto"/>
        <w:jc w:val="both"/>
        <w:rPr>
          <w:sz w:val="23"/>
          <w:szCs w:val="23"/>
          <w:lang w:val="pl-PL"/>
        </w:rPr>
      </w:pPr>
      <w:r w:rsidRPr="00481EDB">
        <w:rPr>
          <w:sz w:val="23"/>
          <w:szCs w:val="23"/>
          <w:lang w:val="pl-PL"/>
        </w:rPr>
        <w:lastRenderedPageBreak/>
        <w:t xml:space="preserve">- </w:t>
      </w:r>
      <w:r w:rsidR="00CF0BBC" w:rsidRPr="00481EDB">
        <w:rPr>
          <w:sz w:val="23"/>
          <w:szCs w:val="23"/>
          <w:lang w:val="pl-PL"/>
        </w:rPr>
        <w:t xml:space="preserve">Szkice rozmieszczenia sprzętu w obiektach; </w:t>
      </w:r>
    </w:p>
    <w:p w14:paraId="746050E6"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Wykaz oznakowani i instrukcje ich lokalizacji i montażu; </w:t>
      </w:r>
    </w:p>
    <w:p w14:paraId="2E0C7075" w14:textId="77777777" w:rsidR="00177AE6" w:rsidRPr="00481EDB" w:rsidRDefault="00177AE6" w:rsidP="00177AE6">
      <w:pPr>
        <w:spacing w:line="360" w:lineRule="auto"/>
        <w:jc w:val="both"/>
        <w:rPr>
          <w:sz w:val="23"/>
          <w:szCs w:val="23"/>
          <w:lang w:val="pl-PL"/>
        </w:rPr>
      </w:pPr>
      <w:r w:rsidRPr="00481EDB">
        <w:rPr>
          <w:sz w:val="23"/>
          <w:szCs w:val="23"/>
          <w:lang w:val="pl-PL"/>
        </w:rPr>
        <w:t>-</w:t>
      </w:r>
      <w:r w:rsidR="00CF0BBC" w:rsidRPr="00481EDB">
        <w:rPr>
          <w:sz w:val="23"/>
          <w:szCs w:val="23"/>
          <w:lang w:val="pl-PL"/>
        </w:rPr>
        <w:t xml:space="preserve">Treść wymaganych instrukcji BHP i p.poż. </w:t>
      </w:r>
    </w:p>
    <w:p w14:paraId="2E42F75F" w14:textId="77777777" w:rsidR="00177AE6" w:rsidRPr="00481EDB" w:rsidRDefault="00177AE6" w:rsidP="00177AE6">
      <w:pPr>
        <w:spacing w:line="360" w:lineRule="auto"/>
        <w:jc w:val="both"/>
        <w:rPr>
          <w:sz w:val="23"/>
          <w:szCs w:val="23"/>
          <w:lang w:val="pl-PL"/>
        </w:rPr>
      </w:pPr>
    </w:p>
    <w:p w14:paraId="5A18BA32" w14:textId="77777777" w:rsidR="00177AE6" w:rsidRPr="00481EDB" w:rsidRDefault="00CF0BBC" w:rsidP="00CF0BBC">
      <w:pPr>
        <w:spacing w:line="360" w:lineRule="auto"/>
        <w:jc w:val="both"/>
        <w:rPr>
          <w:rFonts w:ascii="Calibri" w:eastAsia="Calibri" w:hAnsi="Calibri" w:cs="Calibri"/>
          <w:color w:val="000000"/>
          <w:sz w:val="23"/>
          <w:szCs w:val="23"/>
          <w:lang w:val="pl-PL" w:eastAsia="pl-PL"/>
        </w:rPr>
      </w:pPr>
      <w:r w:rsidRPr="00481EDB">
        <w:rPr>
          <w:sz w:val="23"/>
          <w:szCs w:val="23"/>
          <w:lang w:val="pl-PL"/>
        </w:rPr>
        <w:t>W zakresie instalacji technologicznych, wodociągowych, sanitarnych i grzewczo-wentylacyjnych</w:t>
      </w:r>
      <w:r w:rsidR="00177AE6" w:rsidRPr="00481EDB">
        <w:rPr>
          <w:sz w:val="23"/>
          <w:szCs w:val="23"/>
          <w:lang w:val="pl-PL"/>
        </w:rPr>
        <w:t>:</w:t>
      </w:r>
      <w:r w:rsidRPr="00481EDB">
        <w:rPr>
          <w:sz w:val="23"/>
          <w:szCs w:val="23"/>
          <w:lang w:val="pl-PL"/>
        </w:rPr>
        <w:t xml:space="preserve"> </w:t>
      </w:r>
    </w:p>
    <w:p w14:paraId="01AC0355" w14:textId="77777777" w:rsidR="00177AE6" w:rsidRPr="00481EDB" w:rsidRDefault="00177AE6" w:rsidP="00177AE6">
      <w:pPr>
        <w:spacing w:line="360" w:lineRule="auto"/>
        <w:jc w:val="both"/>
        <w:rPr>
          <w:sz w:val="23"/>
          <w:szCs w:val="23"/>
          <w:lang w:val="pl-PL"/>
        </w:rPr>
      </w:pPr>
      <w:r w:rsidRPr="00481EDB">
        <w:rPr>
          <w:rFonts w:ascii="Calibri" w:eastAsia="Calibri" w:hAnsi="Calibri" w:cs="Calibri"/>
          <w:color w:val="000000"/>
          <w:sz w:val="23"/>
          <w:szCs w:val="23"/>
          <w:lang w:val="pl-PL" w:eastAsia="pl-PL"/>
        </w:rPr>
        <w:t xml:space="preserve">- </w:t>
      </w:r>
      <w:r w:rsidR="00CF0BBC" w:rsidRPr="00481EDB">
        <w:rPr>
          <w:sz w:val="23"/>
          <w:szCs w:val="23"/>
          <w:lang w:val="pl-PL"/>
        </w:rPr>
        <w:t>Plan sytuacyjny rozmieszczenia</w:t>
      </w:r>
      <w:r w:rsidR="003C4130" w:rsidRPr="00481EDB">
        <w:rPr>
          <w:sz w:val="23"/>
          <w:szCs w:val="23"/>
          <w:lang w:val="pl-PL"/>
        </w:rPr>
        <w:t xml:space="preserve"> instalacji</w:t>
      </w:r>
      <w:r w:rsidR="003C4130" w:rsidRPr="00481EDB">
        <w:rPr>
          <w:rStyle w:val="Odwoaniedokomentarza"/>
          <w:lang w:val="pl-PL"/>
        </w:rPr>
        <w:t xml:space="preserve"> </w:t>
      </w:r>
      <w:r w:rsidR="003C4130" w:rsidRPr="00481EDB">
        <w:rPr>
          <w:sz w:val="23"/>
          <w:szCs w:val="23"/>
          <w:lang w:val="pl-PL"/>
        </w:rPr>
        <w:t>zew</w:t>
      </w:r>
      <w:r w:rsidR="00CF0BBC" w:rsidRPr="00481EDB">
        <w:rPr>
          <w:sz w:val="23"/>
          <w:szCs w:val="23"/>
          <w:lang w:val="pl-PL"/>
        </w:rPr>
        <w:t>nętrznych ze szczegółową lokalizacją;</w:t>
      </w:r>
    </w:p>
    <w:p w14:paraId="3F088E53" w14:textId="77777777" w:rsidR="00177AE6" w:rsidRPr="00481EDB"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 xml:space="preserve">Rysunki sytuacyjne instalacji wewnętrznych, przekroje i widoki charakterystyczne ze szczegółową lokalizacją pozwalającą na jednoznaczne określenie ich położenia w stosunku do Urządzeń i pozostałych elementów Robót; </w:t>
      </w:r>
    </w:p>
    <w:p w14:paraId="4648D3B5" w14:textId="77777777" w:rsidR="00177AE6" w:rsidRPr="00481EDB"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 xml:space="preserve">Obliczenia niezbędne dla wymiarowania, łącznie z określeniem warunków prób powykonawczych, w tym ciśnień próbnych, wydajności, itp.; </w:t>
      </w:r>
    </w:p>
    <w:p w14:paraId="72EE9128"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Profile oraz w razie potrzeby schematy aksonometryczne rurociągów i kanałów; </w:t>
      </w:r>
    </w:p>
    <w:p w14:paraId="45439388" w14:textId="77777777" w:rsidR="00177AE6" w:rsidRPr="00251C92"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 xml:space="preserve">Specyfikacje ilościowe i jakościowe armatury, elementów i prefabrykatów rurociągów i </w:t>
      </w:r>
      <w:r w:rsidR="00CF0BBC" w:rsidRPr="00251C92">
        <w:rPr>
          <w:sz w:val="23"/>
          <w:szCs w:val="23"/>
          <w:lang w:val="pl-PL"/>
        </w:rPr>
        <w:t>kanałów</w:t>
      </w:r>
      <w:r w:rsidR="0051410A" w:rsidRPr="00251C92">
        <w:rPr>
          <w:sz w:val="23"/>
          <w:szCs w:val="23"/>
          <w:lang w:val="pl-PL"/>
        </w:rPr>
        <w:t xml:space="preserve"> (zestawienie materiałów)</w:t>
      </w:r>
      <w:r w:rsidR="00CF0BBC" w:rsidRPr="00251C92">
        <w:rPr>
          <w:sz w:val="23"/>
          <w:szCs w:val="23"/>
          <w:lang w:val="pl-PL"/>
        </w:rPr>
        <w:t xml:space="preserve">; </w:t>
      </w:r>
    </w:p>
    <w:p w14:paraId="4C7FA6BE" w14:textId="77777777" w:rsidR="00177AE6" w:rsidRPr="00481EDB"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 xml:space="preserve">Rysunki i schematy szczegółów wyposażenia instalacji, komór, studni, węzłów połączeniowych, konstrukcji wsporczych i oporowych, punktów stałych; </w:t>
      </w:r>
    </w:p>
    <w:p w14:paraId="582C94CC"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Rysunki i schematy lokalizacji elementów przyłączeniowych aparatury sterowniczej i kontrolno-pomiarowej;</w:t>
      </w:r>
    </w:p>
    <w:p w14:paraId="415544C7" w14:textId="77777777" w:rsidR="00177AE6" w:rsidRPr="00481EDB"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 xml:space="preserve">Rysunki, obliczenia i instrukcje postępowania w przypadku wszystkich przejść w rejonach istniejącej infrastruktury, w tym dróg, rurociągów, kanałów, kabli i podłączeń do istniejących systemów rurociągów; </w:t>
      </w:r>
    </w:p>
    <w:p w14:paraId="7F3C6AFE" w14:textId="77777777" w:rsidR="00177AE6" w:rsidRPr="00481EDB"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 xml:space="preserve">Ukształtowanie terenu oraz wszystkie prace pomocnicze związane z przywróceniem Terenu Budowy do stanu pierwotnego; </w:t>
      </w:r>
    </w:p>
    <w:p w14:paraId="4BE19745" w14:textId="77777777" w:rsidR="00177AE6" w:rsidRPr="00251C92" w:rsidRDefault="00177AE6" w:rsidP="00251C92">
      <w:pPr>
        <w:spacing w:line="360" w:lineRule="auto"/>
        <w:ind w:left="142" w:hanging="142"/>
        <w:jc w:val="both"/>
        <w:rPr>
          <w:sz w:val="23"/>
          <w:szCs w:val="23"/>
          <w:lang w:val="pl-PL"/>
        </w:rPr>
      </w:pPr>
      <w:r w:rsidRPr="00481EDB">
        <w:rPr>
          <w:sz w:val="23"/>
          <w:szCs w:val="23"/>
          <w:lang w:val="pl-PL"/>
        </w:rPr>
        <w:t xml:space="preserve">- </w:t>
      </w:r>
      <w:r w:rsidR="00CF0BBC" w:rsidRPr="00481EDB">
        <w:rPr>
          <w:sz w:val="23"/>
          <w:szCs w:val="23"/>
          <w:lang w:val="pl-PL"/>
        </w:rPr>
        <w:t>Opisy, charakterystyki i specyfikacje niezbędne do jednoznacznego określenia szczegółów Robót</w:t>
      </w:r>
      <w:r w:rsidR="0051410A">
        <w:rPr>
          <w:sz w:val="23"/>
          <w:szCs w:val="23"/>
          <w:lang w:val="pl-PL"/>
        </w:rPr>
        <w:t xml:space="preserve"> </w:t>
      </w:r>
      <w:r w:rsidR="0051410A" w:rsidRPr="00251C92">
        <w:rPr>
          <w:sz w:val="23"/>
          <w:szCs w:val="23"/>
          <w:lang w:val="pl-PL"/>
        </w:rPr>
        <w:t>(zestawienie materiałów)</w:t>
      </w:r>
      <w:r w:rsidR="00CF0BBC" w:rsidRPr="00251C92">
        <w:rPr>
          <w:sz w:val="23"/>
          <w:szCs w:val="23"/>
          <w:lang w:val="pl-PL"/>
        </w:rPr>
        <w:t xml:space="preserve">; </w:t>
      </w:r>
    </w:p>
    <w:p w14:paraId="28751BCB" w14:textId="77777777" w:rsidR="00177AE6" w:rsidRPr="00481EDB" w:rsidRDefault="00177AE6" w:rsidP="00177AE6">
      <w:pPr>
        <w:spacing w:line="360" w:lineRule="auto"/>
        <w:jc w:val="both"/>
        <w:rPr>
          <w:sz w:val="23"/>
          <w:szCs w:val="23"/>
          <w:lang w:val="pl-PL"/>
        </w:rPr>
      </w:pPr>
    </w:p>
    <w:p w14:paraId="2FB7F98A" w14:textId="77777777" w:rsidR="00177AE6" w:rsidRPr="00481EDB" w:rsidRDefault="00CF0BBC" w:rsidP="00177AE6">
      <w:pPr>
        <w:spacing w:line="360" w:lineRule="auto"/>
        <w:jc w:val="both"/>
        <w:rPr>
          <w:sz w:val="23"/>
          <w:szCs w:val="23"/>
          <w:lang w:val="pl-PL"/>
        </w:rPr>
      </w:pPr>
      <w:r w:rsidRPr="00481EDB">
        <w:rPr>
          <w:sz w:val="23"/>
          <w:szCs w:val="23"/>
          <w:lang w:val="pl-PL"/>
        </w:rPr>
        <w:t xml:space="preserve">W zakresie instalacji elektrycznych: </w:t>
      </w:r>
    </w:p>
    <w:p w14:paraId="3FECDEDA"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Opis techniczny; </w:t>
      </w:r>
    </w:p>
    <w:p w14:paraId="7D2E221D"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Schematy jednobiegunowe dla poszczególnych rozdzielni; </w:t>
      </w:r>
    </w:p>
    <w:p w14:paraId="6DDFB954"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Dokumentację prefabrykacyjną rozdzielni/skrzynek; </w:t>
      </w:r>
    </w:p>
    <w:p w14:paraId="3AD5C307"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Schematy rozwinięte sterowań (dla wszystkich odbiorników); </w:t>
      </w:r>
    </w:p>
    <w:p w14:paraId="35A7B298"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Zestawienie materiałów montażowych</w:t>
      </w:r>
      <w:r w:rsidR="0051410A">
        <w:rPr>
          <w:sz w:val="23"/>
          <w:szCs w:val="23"/>
          <w:lang w:val="pl-PL"/>
        </w:rPr>
        <w:t xml:space="preserve"> </w:t>
      </w:r>
      <w:r w:rsidR="0051410A" w:rsidRPr="00251C92">
        <w:rPr>
          <w:sz w:val="23"/>
          <w:szCs w:val="23"/>
          <w:lang w:val="pl-PL"/>
        </w:rPr>
        <w:t>i osprzętu (zestawienie materiałów)</w:t>
      </w:r>
      <w:r w:rsidR="00CF0BBC" w:rsidRPr="00251C92">
        <w:rPr>
          <w:sz w:val="23"/>
          <w:szCs w:val="23"/>
          <w:lang w:val="pl-PL"/>
        </w:rPr>
        <w:t>;</w:t>
      </w:r>
      <w:r w:rsidR="00CF0BBC" w:rsidRPr="00481EDB">
        <w:rPr>
          <w:sz w:val="23"/>
          <w:szCs w:val="23"/>
          <w:lang w:val="pl-PL"/>
        </w:rPr>
        <w:t xml:space="preserve"> </w:t>
      </w:r>
    </w:p>
    <w:p w14:paraId="7D7B3CE5"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Dokumentację oświetlenia z obliczeniami; </w:t>
      </w:r>
    </w:p>
    <w:p w14:paraId="7BDC088F"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Plany sytuacyjne rozmieszczenia urządzeń i tras kablowych; </w:t>
      </w:r>
    </w:p>
    <w:p w14:paraId="43416164"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Listę kabli; </w:t>
      </w:r>
    </w:p>
    <w:p w14:paraId="3E421484"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Tabele/rysunki powiązań kablowych; </w:t>
      </w:r>
    </w:p>
    <w:p w14:paraId="0819E7F8" w14:textId="77777777" w:rsidR="00177AE6" w:rsidRPr="00481EDB" w:rsidRDefault="00177AE6" w:rsidP="00177AE6">
      <w:pPr>
        <w:spacing w:line="360" w:lineRule="auto"/>
        <w:jc w:val="both"/>
        <w:rPr>
          <w:sz w:val="23"/>
          <w:szCs w:val="23"/>
          <w:lang w:val="pl-PL"/>
        </w:rPr>
      </w:pPr>
    </w:p>
    <w:p w14:paraId="64E4CAAA" w14:textId="77777777" w:rsidR="00177AE6" w:rsidRPr="00481EDB" w:rsidRDefault="00CF0BBC" w:rsidP="00CF0BBC">
      <w:pPr>
        <w:spacing w:line="360" w:lineRule="auto"/>
        <w:jc w:val="both"/>
        <w:rPr>
          <w:sz w:val="23"/>
          <w:szCs w:val="23"/>
          <w:lang w:val="pl-PL"/>
        </w:rPr>
      </w:pPr>
      <w:r w:rsidRPr="00481EDB">
        <w:rPr>
          <w:sz w:val="23"/>
          <w:szCs w:val="23"/>
          <w:lang w:val="pl-PL"/>
        </w:rPr>
        <w:lastRenderedPageBreak/>
        <w:t xml:space="preserve">W zakresie AKPiA: </w:t>
      </w:r>
    </w:p>
    <w:p w14:paraId="383FD717"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Opis techniczny;</w:t>
      </w:r>
    </w:p>
    <w:p w14:paraId="042B6673"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Schematy technologiczno-pomiarowe; </w:t>
      </w:r>
    </w:p>
    <w:p w14:paraId="1005FC22"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Listę pomiarów; </w:t>
      </w:r>
    </w:p>
    <w:p w14:paraId="50A65A39"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Schematy ideowe obwodów pomiarowych i sterowniczych; </w:t>
      </w:r>
    </w:p>
    <w:p w14:paraId="18E02D8D"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Dokumentację prefabrykacyjną szaf/skrzynek; </w:t>
      </w:r>
    </w:p>
    <w:p w14:paraId="6B4042D3"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Zestawienie aparatury i urządzeń; </w:t>
      </w:r>
    </w:p>
    <w:p w14:paraId="1B50993B"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Zestawienie materiałów </w:t>
      </w:r>
      <w:r w:rsidR="00CF0BBC" w:rsidRPr="00251C92">
        <w:rPr>
          <w:sz w:val="23"/>
          <w:szCs w:val="23"/>
          <w:lang w:val="pl-PL"/>
        </w:rPr>
        <w:t>montażowych</w:t>
      </w:r>
      <w:r w:rsidR="0051410A" w:rsidRPr="00251C92">
        <w:rPr>
          <w:sz w:val="23"/>
          <w:szCs w:val="23"/>
          <w:lang w:val="pl-PL"/>
        </w:rPr>
        <w:t xml:space="preserve"> (zestawienie materiałów)</w:t>
      </w:r>
      <w:r w:rsidR="00CF0BBC" w:rsidRPr="00251C92">
        <w:rPr>
          <w:sz w:val="23"/>
          <w:szCs w:val="23"/>
          <w:lang w:val="pl-PL"/>
        </w:rPr>
        <w:t>;</w:t>
      </w:r>
      <w:r w:rsidR="00CF0BBC" w:rsidRPr="00481EDB">
        <w:rPr>
          <w:sz w:val="23"/>
          <w:szCs w:val="23"/>
          <w:lang w:val="pl-PL"/>
        </w:rPr>
        <w:t xml:space="preserve"> </w:t>
      </w:r>
    </w:p>
    <w:p w14:paraId="7E133A95"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Schemat/opis dla zabezpieczeń, blokad, układów automatycznej regulacji; </w:t>
      </w:r>
    </w:p>
    <w:p w14:paraId="42BB5147"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Plany sytuacyjne rozmieszczenia urządzeń i tras kablowych; </w:t>
      </w:r>
    </w:p>
    <w:p w14:paraId="2729E10B"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Listę kabli; </w:t>
      </w:r>
    </w:p>
    <w:p w14:paraId="0CAB2B15" w14:textId="77777777" w:rsidR="00177AE6" w:rsidRPr="00481EDB" w:rsidRDefault="00177AE6" w:rsidP="00177AE6">
      <w:pPr>
        <w:spacing w:line="360" w:lineRule="auto"/>
        <w:jc w:val="both"/>
        <w:rPr>
          <w:sz w:val="23"/>
          <w:szCs w:val="23"/>
          <w:lang w:val="pl-PL"/>
        </w:rPr>
      </w:pPr>
      <w:r w:rsidRPr="00481EDB">
        <w:rPr>
          <w:sz w:val="23"/>
          <w:szCs w:val="23"/>
          <w:lang w:val="pl-PL"/>
        </w:rPr>
        <w:t xml:space="preserve">- </w:t>
      </w:r>
      <w:r w:rsidR="00CF0BBC" w:rsidRPr="00481EDB">
        <w:rPr>
          <w:sz w:val="23"/>
          <w:szCs w:val="23"/>
          <w:lang w:val="pl-PL"/>
        </w:rPr>
        <w:t xml:space="preserve">Tabele/rysunki powiązań kablowych. </w:t>
      </w:r>
    </w:p>
    <w:p w14:paraId="4BCBF1F8" w14:textId="77777777" w:rsidR="00F61D4B" w:rsidRPr="00481EDB" w:rsidRDefault="00622B09" w:rsidP="00F61D4B">
      <w:pPr>
        <w:spacing w:line="360" w:lineRule="auto"/>
        <w:rPr>
          <w:b/>
          <w:bCs/>
          <w:sz w:val="28"/>
          <w:szCs w:val="28"/>
          <w:lang w:val="pl-PL"/>
        </w:rPr>
      </w:pPr>
      <w:bookmarkStart w:id="11" w:name="_Toc27056072"/>
      <w:r w:rsidRPr="00481EDB">
        <w:rPr>
          <w:b/>
          <w:bCs/>
          <w:sz w:val="28"/>
          <w:szCs w:val="28"/>
          <w:lang w:val="pl-PL"/>
        </w:rPr>
        <w:t xml:space="preserve">4. </w:t>
      </w:r>
      <w:r w:rsidR="006E3D22" w:rsidRPr="00481EDB">
        <w:rPr>
          <w:b/>
          <w:bCs/>
          <w:sz w:val="28"/>
          <w:szCs w:val="28"/>
          <w:lang w:val="pl-PL"/>
        </w:rPr>
        <w:t>Aktualne uwarunkowania wykonania przedmiotu zamówienia</w:t>
      </w:r>
      <w:r w:rsidRPr="00481EDB">
        <w:rPr>
          <w:b/>
          <w:bCs/>
          <w:sz w:val="28"/>
          <w:szCs w:val="28"/>
          <w:lang w:val="pl-PL"/>
        </w:rPr>
        <w:t>.</w:t>
      </w:r>
      <w:bookmarkEnd w:id="11"/>
    </w:p>
    <w:p w14:paraId="6A0E84CB" w14:textId="77777777" w:rsidR="00F61D4B" w:rsidRPr="00481EDB" w:rsidRDefault="00F61D4B" w:rsidP="00F61D4B">
      <w:pPr>
        <w:spacing w:line="360" w:lineRule="auto"/>
        <w:jc w:val="both"/>
        <w:rPr>
          <w:rFonts w:eastAsia="Calibri" w:cs="Calibri"/>
          <w:color w:val="000000"/>
          <w:lang w:val="pl-PL" w:eastAsia="pl-PL"/>
        </w:rPr>
      </w:pPr>
      <w:r w:rsidRPr="00481EDB">
        <w:rPr>
          <w:rFonts w:eastAsia="Calibri" w:cs="Calibri"/>
          <w:color w:val="000000"/>
          <w:lang w:val="pl-PL" w:eastAsia="pl-PL"/>
        </w:rPr>
        <w:t>Elementy Robót obejmujące zakresem modernizację obiektów i instalacji wykonywane będą na terenie czynnego zakładu pracy. W trakcie wykonywania robót Wykonawca winien przestrzegać wszelkich przepisów i instrukcji obowiązujących na terenie Zakładu. Wykonywanie robót nie może spowodować zakłóceń w pracy Zakładu. Wszelkie prace, które mogą wpłynąć na funkcjonowanie Zakładu, muszą być uzgodnione pisemnie z Inżynierem Kontraktu, przedstawiciem Zakł</w:t>
      </w:r>
      <w:r w:rsidR="00BA2D28" w:rsidRPr="00481EDB">
        <w:rPr>
          <w:rFonts w:eastAsia="Calibri" w:cs="Calibri"/>
          <w:color w:val="000000"/>
          <w:lang w:val="pl-PL" w:eastAsia="pl-PL"/>
        </w:rPr>
        <w:t>a</w:t>
      </w:r>
      <w:r w:rsidRPr="00481EDB">
        <w:rPr>
          <w:rFonts w:eastAsia="Calibri" w:cs="Calibri"/>
          <w:color w:val="000000"/>
          <w:lang w:val="pl-PL" w:eastAsia="pl-PL"/>
        </w:rPr>
        <w:t xml:space="preserve">du i Zamawiającym. Jeżeli, ze względu na zaproponowane rozwiązania, Wykonawca zmuszony będzie do ingerencji w istniejące i pracujące instalacje technologiczne, należy przewidzieć taki sposób organizacji robót, który zagwarantuje nieprzerwaną i niezakłóconą pracę Zakładu. Wykonawca zobowiązany jest zorganizować roboty w taki sposób, aby zapewnić nieprzerwany odbiór ścieków w czasie wykonywania robót. </w:t>
      </w:r>
    </w:p>
    <w:p w14:paraId="4A094772" w14:textId="77777777" w:rsidR="00F61D4B" w:rsidRPr="00F61D4B" w:rsidRDefault="00F61D4B" w:rsidP="00F61D4B">
      <w:pPr>
        <w:spacing w:line="360" w:lineRule="auto"/>
        <w:jc w:val="both"/>
        <w:rPr>
          <w:sz w:val="28"/>
          <w:szCs w:val="28"/>
          <w:lang w:val="pl-PL"/>
        </w:rPr>
      </w:pPr>
      <w:r w:rsidRPr="00481EDB">
        <w:rPr>
          <w:rFonts w:eastAsia="Calibri" w:cs="Calibri"/>
          <w:color w:val="000000"/>
          <w:u w:val="single"/>
          <w:lang w:val="pl-PL" w:eastAsia="pl-PL"/>
        </w:rPr>
        <w:t>UWAGA! Przed rozpoczęciem prac projektowych Wykonawca zobowiązany jest uzupełnić i zweryfikować bilans danych przyjmowanych do wymiarowania oczyszczalni.</w:t>
      </w:r>
    </w:p>
    <w:p w14:paraId="6106C93D" w14:textId="77777777" w:rsidR="00F61D4B" w:rsidRPr="00065DC9" w:rsidRDefault="00F61D4B" w:rsidP="00F61D4B">
      <w:pPr>
        <w:pStyle w:val="Nagwek1"/>
        <w:ind w:left="0" w:firstLine="0"/>
        <w:rPr>
          <w:lang w:val="pl-PL"/>
        </w:rPr>
      </w:pPr>
    </w:p>
    <w:p w14:paraId="5C63076B" w14:textId="77777777" w:rsidR="00AA3767" w:rsidRDefault="00AA3767" w:rsidP="00AA3767">
      <w:pPr>
        <w:pStyle w:val="Nagwek1"/>
        <w:ind w:left="0" w:firstLine="0"/>
        <w:rPr>
          <w:lang w:val="pl-PL"/>
        </w:rPr>
      </w:pPr>
      <w:bookmarkStart w:id="12" w:name="_bookmark4"/>
      <w:bookmarkStart w:id="13" w:name="_Toc27056073"/>
      <w:bookmarkEnd w:id="12"/>
      <w:r w:rsidRPr="00065DC9">
        <w:rPr>
          <w:lang w:val="pl-PL"/>
        </w:rPr>
        <w:t>4.1.Dane ogólne.</w:t>
      </w:r>
      <w:bookmarkEnd w:id="13"/>
    </w:p>
    <w:p w14:paraId="5E20810A" w14:textId="77777777" w:rsidR="00333E57" w:rsidRPr="006A0A77" w:rsidRDefault="00333E57" w:rsidP="00AA3767">
      <w:pPr>
        <w:pStyle w:val="Nagwek1"/>
        <w:ind w:left="0" w:firstLine="0"/>
        <w:rPr>
          <w:color w:val="FF0000"/>
          <w:lang w:val="pl-PL"/>
        </w:rPr>
      </w:pPr>
    </w:p>
    <w:p w14:paraId="20034F6D" w14:textId="77777777" w:rsidR="00070923" w:rsidRDefault="00AA3767" w:rsidP="00AA3767">
      <w:pPr>
        <w:spacing w:line="276" w:lineRule="auto"/>
        <w:jc w:val="center"/>
        <w:rPr>
          <w:lang w:val="pl-PL" w:eastAsia="pl-PL"/>
        </w:rPr>
      </w:pPr>
      <w:r w:rsidRPr="0098537A">
        <w:rPr>
          <w:lang w:val="pl-PL" w:eastAsia="pl-PL"/>
        </w:rPr>
        <w:t xml:space="preserve">LICZBA MIESZKANCÓW GMINY </w:t>
      </w:r>
      <w:r w:rsidR="00070923" w:rsidRPr="0098537A">
        <w:rPr>
          <w:lang w:val="pl-PL" w:eastAsia="pl-PL"/>
        </w:rPr>
        <w:t>PRZYŁĄCZONA DO OCZYSZCZALNI ŚCIEKÓW W TRZCIŃSKU</w:t>
      </w:r>
      <w:r w:rsidR="008039FA">
        <w:rPr>
          <w:lang w:val="pl-PL" w:eastAsia="pl-PL"/>
        </w:rPr>
        <w:t>-</w:t>
      </w:r>
      <w:r w:rsidR="00070923" w:rsidRPr="0098537A">
        <w:rPr>
          <w:lang w:val="pl-PL" w:eastAsia="pl-PL"/>
        </w:rPr>
        <w:t>ZDRÓJ</w:t>
      </w:r>
    </w:p>
    <w:p w14:paraId="3A0AC690" w14:textId="77777777" w:rsidR="00333E57" w:rsidRPr="0098537A" w:rsidRDefault="00333E57" w:rsidP="00AA3767">
      <w:pPr>
        <w:spacing w:line="276" w:lineRule="auto"/>
        <w:jc w:val="center"/>
        <w:rPr>
          <w:lang w:val="pl-PL" w:eastAsia="pl-PL"/>
        </w:rPr>
      </w:pPr>
    </w:p>
    <w:tbl>
      <w:tblPr>
        <w:tblW w:w="3297" w:type="pct"/>
        <w:jc w:val="center"/>
        <w:tblCellMar>
          <w:left w:w="70" w:type="dxa"/>
          <w:right w:w="70" w:type="dxa"/>
        </w:tblCellMar>
        <w:tblLook w:val="04A0" w:firstRow="1" w:lastRow="0" w:firstColumn="1" w:lastColumn="0" w:noHBand="0" w:noVBand="1"/>
      </w:tblPr>
      <w:tblGrid>
        <w:gridCol w:w="465"/>
        <w:gridCol w:w="2437"/>
        <w:gridCol w:w="1845"/>
        <w:gridCol w:w="1703"/>
      </w:tblGrid>
      <w:tr w:rsidR="00A74D22" w:rsidRPr="0098537A" w14:paraId="3B409D7F" w14:textId="77777777" w:rsidTr="00333E57">
        <w:trPr>
          <w:trHeight w:val="801"/>
          <w:jc w:val="center"/>
        </w:trPr>
        <w:tc>
          <w:tcPr>
            <w:tcW w:w="361" w:type="pct"/>
            <w:vMerge w:val="restart"/>
            <w:tcBorders>
              <w:top w:val="single" w:sz="4" w:space="0" w:color="auto"/>
              <w:left w:val="single" w:sz="4" w:space="0" w:color="auto"/>
              <w:right w:val="single" w:sz="4" w:space="0" w:color="auto"/>
            </w:tcBorders>
            <w:shd w:val="clear" w:color="auto" w:fill="auto"/>
            <w:noWrap/>
            <w:vAlign w:val="center"/>
            <w:hideMark/>
          </w:tcPr>
          <w:p w14:paraId="4A706478" w14:textId="77777777" w:rsidR="00A74D22" w:rsidRPr="0098537A" w:rsidRDefault="00A74D22" w:rsidP="00070923">
            <w:pPr>
              <w:widowControl/>
              <w:jc w:val="center"/>
              <w:rPr>
                <w:rFonts w:eastAsia="Times New Roman"/>
                <w:lang w:val="pl-PL" w:eastAsia="pl-PL"/>
              </w:rPr>
            </w:pPr>
            <w:r w:rsidRPr="0098537A">
              <w:rPr>
                <w:rFonts w:eastAsia="Times New Roman"/>
                <w:lang w:val="pl-PL" w:eastAsia="pl-PL"/>
              </w:rPr>
              <w:t>lp</w:t>
            </w:r>
          </w:p>
          <w:p w14:paraId="54CB277C" w14:textId="77777777" w:rsidR="00A74D22" w:rsidRPr="0098537A" w:rsidRDefault="00A74D22" w:rsidP="00070923">
            <w:pPr>
              <w:jc w:val="center"/>
              <w:rPr>
                <w:rFonts w:eastAsia="Times New Roman"/>
                <w:lang w:val="pl-PL" w:eastAsia="pl-PL"/>
              </w:rPr>
            </w:pPr>
          </w:p>
        </w:tc>
        <w:tc>
          <w:tcPr>
            <w:tcW w:w="1889" w:type="pct"/>
            <w:vMerge w:val="restart"/>
            <w:tcBorders>
              <w:top w:val="single" w:sz="4" w:space="0" w:color="auto"/>
              <w:left w:val="nil"/>
              <w:right w:val="single" w:sz="4" w:space="0" w:color="auto"/>
            </w:tcBorders>
            <w:shd w:val="clear" w:color="auto" w:fill="auto"/>
            <w:noWrap/>
            <w:vAlign w:val="center"/>
            <w:hideMark/>
          </w:tcPr>
          <w:p w14:paraId="10B69C5D" w14:textId="77777777" w:rsidR="00A74D22" w:rsidRPr="0098537A" w:rsidRDefault="00A74D22" w:rsidP="00070923">
            <w:pPr>
              <w:widowControl/>
              <w:jc w:val="center"/>
              <w:rPr>
                <w:rFonts w:eastAsia="Times New Roman"/>
                <w:lang w:val="pl-PL" w:eastAsia="pl-PL"/>
              </w:rPr>
            </w:pPr>
            <w:r w:rsidRPr="0098537A">
              <w:rPr>
                <w:rFonts w:eastAsia="Times New Roman"/>
                <w:lang w:val="pl-PL" w:eastAsia="pl-PL"/>
              </w:rPr>
              <w:t>MIEJSCOWOŚĆ</w:t>
            </w:r>
          </w:p>
        </w:tc>
        <w:tc>
          <w:tcPr>
            <w:tcW w:w="27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9946DE" w14:textId="77777777" w:rsidR="00A74D22" w:rsidRPr="0098537A" w:rsidRDefault="00A74D22" w:rsidP="0098537A">
            <w:pPr>
              <w:jc w:val="center"/>
              <w:rPr>
                <w:rFonts w:eastAsia="Times New Roman"/>
                <w:lang w:val="pl-PL" w:eastAsia="pl-PL"/>
              </w:rPr>
            </w:pPr>
            <w:r w:rsidRPr="0098537A">
              <w:rPr>
                <w:rFonts w:eastAsia="Times New Roman"/>
                <w:lang w:val="pl-PL" w:eastAsia="pl-PL"/>
              </w:rPr>
              <w:t xml:space="preserve">STAN OBECNY </w:t>
            </w:r>
            <w:r w:rsidRPr="0098537A">
              <w:rPr>
                <w:lang w:val="pl-PL" w:eastAsia="pl-PL"/>
              </w:rPr>
              <w:t>31.11.2019 r</w:t>
            </w:r>
          </w:p>
        </w:tc>
      </w:tr>
      <w:tr w:rsidR="00A74D22" w:rsidRPr="0098537A" w14:paraId="23A37342" w14:textId="77777777" w:rsidTr="00A74D22">
        <w:trPr>
          <w:trHeight w:val="285"/>
          <w:jc w:val="center"/>
        </w:trPr>
        <w:tc>
          <w:tcPr>
            <w:tcW w:w="361" w:type="pct"/>
            <w:vMerge/>
            <w:tcBorders>
              <w:left w:val="single" w:sz="4" w:space="0" w:color="auto"/>
              <w:bottom w:val="single" w:sz="4" w:space="0" w:color="auto"/>
              <w:right w:val="single" w:sz="4" w:space="0" w:color="auto"/>
            </w:tcBorders>
            <w:shd w:val="clear" w:color="auto" w:fill="auto"/>
            <w:noWrap/>
            <w:vAlign w:val="bottom"/>
            <w:hideMark/>
          </w:tcPr>
          <w:p w14:paraId="38E6EBBA" w14:textId="77777777" w:rsidR="00A74D22" w:rsidRPr="0098537A" w:rsidRDefault="00A74D22" w:rsidP="00B32A27">
            <w:pPr>
              <w:widowControl/>
              <w:jc w:val="center"/>
              <w:rPr>
                <w:rFonts w:eastAsia="Times New Roman"/>
                <w:lang w:val="pl-PL" w:eastAsia="pl-PL"/>
              </w:rPr>
            </w:pPr>
          </w:p>
        </w:tc>
        <w:tc>
          <w:tcPr>
            <w:tcW w:w="1889" w:type="pct"/>
            <w:vMerge/>
            <w:tcBorders>
              <w:left w:val="nil"/>
              <w:bottom w:val="single" w:sz="4" w:space="0" w:color="auto"/>
              <w:right w:val="single" w:sz="4" w:space="0" w:color="auto"/>
            </w:tcBorders>
            <w:shd w:val="clear" w:color="auto" w:fill="auto"/>
            <w:noWrap/>
            <w:vAlign w:val="bottom"/>
            <w:hideMark/>
          </w:tcPr>
          <w:p w14:paraId="0DEE0934" w14:textId="77777777" w:rsidR="00A74D22" w:rsidRPr="0098537A" w:rsidRDefault="00A74D22" w:rsidP="00B32A27">
            <w:pPr>
              <w:widowControl/>
              <w:rPr>
                <w:rFonts w:eastAsia="Times New Roman"/>
                <w:lang w:val="pl-PL" w:eastAsia="pl-PL"/>
              </w:rPr>
            </w:pPr>
          </w:p>
        </w:tc>
        <w:tc>
          <w:tcPr>
            <w:tcW w:w="1430" w:type="pct"/>
            <w:tcBorders>
              <w:top w:val="single" w:sz="4" w:space="0" w:color="auto"/>
              <w:left w:val="nil"/>
              <w:bottom w:val="single" w:sz="4" w:space="0" w:color="auto"/>
              <w:right w:val="single" w:sz="4" w:space="0" w:color="auto"/>
            </w:tcBorders>
            <w:shd w:val="clear" w:color="auto" w:fill="auto"/>
            <w:noWrap/>
            <w:vAlign w:val="center"/>
            <w:hideMark/>
          </w:tcPr>
          <w:p w14:paraId="7FE3C011" w14:textId="77777777" w:rsidR="00A74D22" w:rsidRPr="0098537A" w:rsidRDefault="00A74D22" w:rsidP="0098537A">
            <w:pPr>
              <w:widowControl/>
              <w:jc w:val="center"/>
              <w:rPr>
                <w:rFonts w:eastAsia="Times New Roman"/>
                <w:lang w:val="pl-PL" w:eastAsia="pl-PL"/>
              </w:rPr>
            </w:pPr>
            <w:r w:rsidRPr="0098537A">
              <w:rPr>
                <w:rFonts w:eastAsia="Times New Roman"/>
                <w:lang w:val="pl-PL" w:eastAsia="pl-PL"/>
              </w:rPr>
              <w:t>kanalizacjia</w:t>
            </w:r>
          </w:p>
        </w:tc>
        <w:tc>
          <w:tcPr>
            <w:tcW w:w="1319" w:type="pct"/>
            <w:tcBorders>
              <w:top w:val="single" w:sz="4" w:space="0" w:color="auto"/>
              <w:left w:val="nil"/>
              <w:bottom w:val="single" w:sz="4" w:space="0" w:color="auto"/>
              <w:right w:val="single" w:sz="4" w:space="0" w:color="auto"/>
            </w:tcBorders>
            <w:shd w:val="clear" w:color="auto" w:fill="auto"/>
            <w:noWrap/>
            <w:vAlign w:val="center"/>
            <w:hideMark/>
          </w:tcPr>
          <w:p w14:paraId="5F4C4482" w14:textId="77777777" w:rsidR="00A74D22" w:rsidRPr="0098537A" w:rsidRDefault="00A74D22" w:rsidP="0098537A">
            <w:pPr>
              <w:widowControl/>
              <w:jc w:val="center"/>
              <w:rPr>
                <w:rFonts w:eastAsia="Times New Roman"/>
                <w:lang w:val="pl-PL" w:eastAsia="pl-PL"/>
              </w:rPr>
            </w:pPr>
            <w:r w:rsidRPr="0098537A">
              <w:rPr>
                <w:rFonts w:eastAsia="Times New Roman"/>
                <w:lang w:val="pl-PL" w:eastAsia="pl-PL"/>
              </w:rPr>
              <w:t>zbiornik</w:t>
            </w:r>
            <w:r w:rsidR="00F52007">
              <w:rPr>
                <w:rFonts w:eastAsia="Times New Roman"/>
                <w:lang w:val="pl-PL" w:eastAsia="pl-PL"/>
              </w:rPr>
              <w:t>i</w:t>
            </w:r>
          </w:p>
          <w:p w14:paraId="0BED24A5" w14:textId="77777777" w:rsidR="00A74D22" w:rsidRPr="0098537A" w:rsidRDefault="00A74D22" w:rsidP="0098537A">
            <w:pPr>
              <w:widowControl/>
              <w:jc w:val="center"/>
              <w:rPr>
                <w:rFonts w:eastAsia="Times New Roman"/>
                <w:lang w:val="pl-PL" w:eastAsia="pl-PL"/>
              </w:rPr>
            </w:pPr>
            <w:r w:rsidRPr="0098537A">
              <w:rPr>
                <w:rFonts w:eastAsia="Times New Roman"/>
                <w:lang w:val="pl-PL" w:eastAsia="pl-PL"/>
              </w:rPr>
              <w:t>bezodpływow</w:t>
            </w:r>
            <w:r w:rsidR="00B25254">
              <w:rPr>
                <w:rFonts w:eastAsia="Times New Roman"/>
                <w:lang w:val="pl-PL" w:eastAsia="pl-PL"/>
              </w:rPr>
              <w:t>e</w:t>
            </w:r>
          </w:p>
        </w:tc>
      </w:tr>
      <w:tr w:rsidR="00A74D22" w:rsidRPr="0098537A" w14:paraId="1CFFF3C0" w14:textId="77777777" w:rsidTr="00A74D22">
        <w:trPr>
          <w:trHeight w:val="285"/>
          <w:jc w:val="center"/>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96FFC" w14:textId="77777777" w:rsidR="00A74D22" w:rsidRPr="00FA7050" w:rsidRDefault="00A74D22" w:rsidP="00D7439D">
            <w:pPr>
              <w:spacing w:before="100" w:beforeAutospacing="1" w:after="100" w:afterAutospacing="1"/>
              <w:jc w:val="center"/>
            </w:pPr>
            <w:r w:rsidRPr="00FA7050">
              <w:t>1</w:t>
            </w:r>
          </w:p>
        </w:tc>
        <w:tc>
          <w:tcPr>
            <w:tcW w:w="1889" w:type="pct"/>
            <w:tcBorders>
              <w:top w:val="single" w:sz="4" w:space="0" w:color="auto"/>
              <w:left w:val="nil"/>
              <w:bottom w:val="single" w:sz="4" w:space="0" w:color="auto"/>
              <w:right w:val="single" w:sz="4" w:space="0" w:color="auto"/>
            </w:tcBorders>
            <w:shd w:val="clear" w:color="auto" w:fill="auto"/>
            <w:noWrap/>
            <w:vAlign w:val="bottom"/>
            <w:hideMark/>
          </w:tcPr>
          <w:p w14:paraId="4399FB8D" w14:textId="77777777" w:rsidR="00A74D22" w:rsidRPr="00FA7050" w:rsidRDefault="00A74D22" w:rsidP="00D7439D">
            <w:r w:rsidRPr="00FA7050">
              <w:t>Trzcińsko-Zdrój</w:t>
            </w:r>
          </w:p>
        </w:tc>
        <w:tc>
          <w:tcPr>
            <w:tcW w:w="1430" w:type="pct"/>
            <w:tcBorders>
              <w:top w:val="single" w:sz="4" w:space="0" w:color="auto"/>
              <w:left w:val="nil"/>
              <w:bottom w:val="single" w:sz="4" w:space="0" w:color="auto"/>
              <w:right w:val="single" w:sz="4" w:space="0" w:color="auto"/>
            </w:tcBorders>
            <w:shd w:val="clear" w:color="auto" w:fill="auto"/>
            <w:noWrap/>
            <w:vAlign w:val="bottom"/>
            <w:hideMark/>
          </w:tcPr>
          <w:p w14:paraId="0554245F" w14:textId="77777777" w:rsidR="00A74D22" w:rsidRDefault="00A74D22" w:rsidP="00FA7050">
            <w:pPr>
              <w:jc w:val="center"/>
            </w:pPr>
            <w:r>
              <w:t>2310</w:t>
            </w:r>
          </w:p>
        </w:tc>
        <w:tc>
          <w:tcPr>
            <w:tcW w:w="1319" w:type="pct"/>
            <w:tcBorders>
              <w:top w:val="single" w:sz="4" w:space="0" w:color="auto"/>
              <w:left w:val="nil"/>
              <w:bottom w:val="single" w:sz="4" w:space="0" w:color="auto"/>
              <w:right w:val="single" w:sz="4" w:space="0" w:color="auto"/>
            </w:tcBorders>
            <w:shd w:val="clear" w:color="auto" w:fill="auto"/>
            <w:noWrap/>
            <w:vAlign w:val="bottom"/>
            <w:hideMark/>
          </w:tcPr>
          <w:p w14:paraId="08040351" w14:textId="77777777" w:rsidR="00A74D22" w:rsidRDefault="00A74D22" w:rsidP="00FA7050">
            <w:pPr>
              <w:jc w:val="center"/>
            </w:pPr>
            <w:r>
              <w:t>12</w:t>
            </w:r>
          </w:p>
        </w:tc>
      </w:tr>
      <w:tr w:rsidR="00A74D22" w:rsidRPr="0098537A" w14:paraId="122B3A91" w14:textId="77777777" w:rsidTr="00A74D22">
        <w:trPr>
          <w:trHeight w:val="169"/>
          <w:jc w:val="center"/>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2236BE81" w14:textId="77777777" w:rsidR="00A74D22" w:rsidRPr="00FA7050" w:rsidRDefault="00A74D22" w:rsidP="00D7439D">
            <w:pPr>
              <w:spacing w:before="100" w:beforeAutospacing="1" w:after="100" w:afterAutospacing="1"/>
              <w:jc w:val="center"/>
            </w:pPr>
            <w:r w:rsidRPr="00FA7050">
              <w:t>2</w:t>
            </w:r>
          </w:p>
        </w:tc>
        <w:tc>
          <w:tcPr>
            <w:tcW w:w="1889" w:type="pct"/>
            <w:tcBorders>
              <w:top w:val="nil"/>
              <w:left w:val="nil"/>
              <w:bottom w:val="single" w:sz="4" w:space="0" w:color="auto"/>
              <w:right w:val="single" w:sz="4" w:space="0" w:color="auto"/>
            </w:tcBorders>
            <w:shd w:val="clear" w:color="auto" w:fill="auto"/>
            <w:noWrap/>
            <w:vAlign w:val="bottom"/>
            <w:hideMark/>
          </w:tcPr>
          <w:p w14:paraId="293725B8" w14:textId="77777777" w:rsidR="00A74D22" w:rsidRPr="00FA7050" w:rsidRDefault="00A74D22" w:rsidP="00D7439D">
            <w:r w:rsidRPr="00FA7050">
              <w:t xml:space="preserve">Strzeszów </w:t>
            </w:r>
          </w:p>
        </w:tc>
        <w:tc>
          <w:tcPr>
            <w:tcW w:w="1430" w:type="pct"/>
            <w:tcBorders>
              <w:top w:val="nil"/>
              <w:left w:val="nil"/>
              <w:bottom w:val="single" w:sz="4" w:space="0" w:color="auto"/>
              <w:right w:val="single" w:sz="4" w:space="0" w:color="auto"/>
            </w:tcBorders>
            <w:shd w:val="clear" w:color="auto" w:fill="auto"/>
            <w:noWrap/>
            <w:vAlign w:val="bottom"/>
            <w:hideMark/>
          </w:tcPr>
          <w:p w14:paraId="43AEC8EE" w14:textId="77777777" w:rsidR="00A74D22" w:rsidRDefault="00A74D22" w:rsidP="00FA7050">
            <w:pPr>
              <w:jc w:val="center"/>
            </w:pPr>
            <w:r>
              <w:t>188</w:t>
            </w:r>
          </w:p>
        </w:tc>
        <w:tc>
          <w:tcPr>
            <w:tcW w:w="1319" w:type="pct"/>
            <w:tcBorders>
              <w:top w:val="nil"/>
              <w:left w:val="nil"/>
              <w:bottom w:val="single" w:sz="4" w:space="0" w:color="auto"/>
              <w:right w:val="single" w:sz="4" w:space="0" w:color="auto"/>
            </w:tcBorders>
            <w:shd w:val="clear" w:color="auto" w:fill="auto"/>
            <w:noWrap/>
            <w:vAlign w:val="bottom"/>
            <w:hideMark/>
          </w:tcPr>
          <w:p w14:paraId="235F1812" w14:textId="77777777" w:rsidR="00A74D22" w:rsidRDefault="00A74D22" w:rsidP="00FA7050">
            <w:pPr>
              <w:jc w:val="center"/>
            </w:pPr>
            <w:r>
              <w:t>20</w:t>
            </w:r>
          </w:p>
        </w:tc>
      </w:tr>
      <w:tr w:rsidR="00A74D22" w:rsidRPr="0098537A" w14:paraId="043B4211" w14:textId="77777777" w:rsidTr="00A74D22">
        <w:trPr>
          <w:trHeight w:val="285"/>
          <w:jc w:val="center"/>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1F727FDB" w14:textId="77777777" w:rsidR="00A74D22" w:rsidRPr="00FA7050" w:rsidRDefault="00A74D22" w:rsidP="00D7439D">
            <w:pPr>
              <w:spacing w:before="100" w:beforeAutospacing="1" w:after="100" w:afterAutospacing="1"/>
              <w:jc w:val="center"/>
            </w:pPr>
            <w:r w:rsidRPr="00FA7050">
              <w:t>3</w:t>
            </w:r>
          </w:p>
        </w:tc>
        <w:tc>
          <w:tcPr>
            <w:tcW w:w="1889" w:type="pct"/>
            <w:tcBorders>
              <w:top w:val="nil"/>
              <w:left w:val="nil"/>
              <w:bottom w:val="single" w:sz="4" w:space="0" w:color="auto"/>
              <w:right w:val="single" w:sz="4" w:space="0" w:color="auto"/>
            </w:tcBorders>
            <w:shd w:val="clear" w:color="auto" w:fill="auto"/>
            <w:noWrap/>
            <w:vAlign w:val="bottom"/>
            <w:hideMark/>
          </w:tcPr>
          <w:p w14:paraId="069FAA5C" w14:textId="77777777" w:rsidR="00A74D22" w:rsidRPr="00FA7050" w:rsidRDefault="00A74D22" w:rsidP="00D7439D">
            <w:r w:rsidRPr="00FA7050">
              <w:t>Góralice</w:t>
            </w:r>
          </w:p>
        </w:tc>
        <w:tc>
          <w:tcPr>
            <w:tcW w:w="1430" w:type="pct"/>
            <w:tcBorders>
              <w:top w:val="nil"/>
              <w:left w:val="nil"/>
              <w:bottom w:val="single" w:sz="4" w:space="0" w:color="auto"/>
              <w:right w:val="single" w:sz="4" w:space="0" w:color="auto"/>
            </w:tcBorders>
            <w:shd w:val="clear" w:color="auto" w:fill="auto"/>
            <w:noWrap/>
            <w:vAlign w:val="bottom"/>
            <w:hideMark/>
          </w:tcPr>
          <w:p w14:paraId="36574EEF" w14:textId="77777777" w:rsidR="00A74D22" w:rsidRDefault="00A74D22" w:rsidP="00FA7050">
            <w:pPr>
              <w:jc w:val="center"/>
            </w:pPr>
            <w:r>
              <w:t>493</w:t>
            </w:r>
          </w:p>
        </w:tc>
        <w:tc>
          <w:tcPr>
            <w:tcW w:w="1319" w:type="pct"/>
            <w:tcBorders>
              <w:top w:val="nil"/>
              <w:left w:val="nil"/>
              <w:bottom w:val="single" w:sz="4" w:space="0" w:color="auto"/>
              <w:right w:val="single" w:sz="4" w:space="0" w:color="auto"/>
            </w:tcBorders>
            <w:shd w:val="clear" w:color="auto" w:fill="auto"/>
            <w:noWrap/>
            <w:vAlign w:val="bottom"/>
            <w:hideMark/>
          </w:tcPr>
          <w:p w14:paraId="4E7BF38D" w14:textId="77777777" w:rsidR="00A74D22" w:rsidRDefault="00A74D22" w:rsidP="00FA7050">
            <w:pPr>
              <w:jc w:val="center"/>
            </w:pPr>
            <w:r>
              <w:t>34</w:t>
            </w:r>
          </w:p>
        </w:tc>
      </w:tr>
      <w:tr w:rsidR="00A74D22" w:rsidRPr="0098537A" w14:paraId="31E25EB6" w14:textId="77777777" w:rsidTr="00A74D22">
        <w:trPr>
          <w:trHeight w:val="285"/>
          <w:jc w:val="center"/>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7062317B" w14:textId="77777777" w:rsidR="00A74D22" w:rsidRPr="00FA7050" w:rsidRDefault="00A74D22" w:rsidP="00D7439D"/>
        </w:tc>
        <w:tc>
          <w:tcPr>
            <w:tcW w:w="1889" w:type="pct"/>
            <w:tcBorders>
              <w:top w:val="nil"/>
              <w:left w:val="nil"/>
              <w:bottom w:val="single" w:sz="4" w:space="0" w:color="auto"/>
              <w:right w:val="single" w:sz="4" w:space="0" w:color="auto"/>
            </w:tcBorders>
            <w:shd w:val="clear" w:color="auto" w:fill="auto"/>
            <w:noWrap/>
            <w:vAlign w:val="bottom"/>
            <w:hideMark/>
          </w:tcPr>
          <w:p w14:paraId="02113B71" w14:textId="77777777" w:rsidR="00A74D22" w:rsidRPr="00FA7050" w:rsidRDefault="00A74D22" w:rsidP="00D7439D">
            <w:pPr>
              <w:spacing w:before="100" w:beforeAutospacing="1" w:after="100" w:afterAutospacing="1"/>
              <w:jc w:val="right"/>
            </w:pPr>
            <w:r w:rsidRPr="00FA7050">
              <w:rPr>
                <w:b/>
                <w:bCs/>
              </w:rPr>
              <w:t>razem</w:t>
            </w:r>
          </w:p>
        </w:tc>
        <w:tc>
          <w:tcPr>
            <w:tcW w:w="1430" w:type="pct"/>
            <w:tcBorders>
              <w:top w:val="nil"/>
              <w:left w:val="nil"/>
              <w:bottom w:val="single" w:sz="4" w:space="0" w:color="auto"/>
              <w:right w:val="single" w:sz="4" w:space="0" w:color="auto"/>
            </w:tcBorders>
            <w:shd w:val="clear" w:color="auto" w:fill="auto"/>
            <w:noWrap/>
            <w:vAlign w:val="bottom"/>
            <w:hideMark/>
          </w:tcPr>
          <w:p w14:paraId="6A2205FC" w14:textId="77777777" w:rsidR="00A74D22" w:rsidRPr="005E41C8" w:rsidRDefault="00A74D22" w:rsidP="00FA7050">
            <w:pPr>
              <w:jc w:val="center"/>
              <w:rPr>
                <w:b/>
                <w:bCs/>
              </w:rPr>
            </w:pPr>
            <w:r>
              <w:rPr>
                <w:b/>
                <w:bCs/>
              </w:rPr>
              <w:t>2991</w:t>
            </w:r>
          </w:p>
        </w:tc>
        <w:tc>
          <w:tcPr>
            <w:tcW w:w="1319" w:type="pct"/>
            <w:tcBorders>
              <w:top w:val="nil"/>
              <w:left w:val="nil"/>
              <w:bottom w:val="single" w:sz="4" w:space="0" w:color="auto"/>
              <w:right w:val="single" w:sz="4" w:space="0" w:color="auto"/>
            </w:tcBorders>
            <w:shd w:val="clear" w:color="auto" w:fill="auto"/>
            <w:noWrap/>
            <w:vAlign w:val="bottom"/>
            <w:hideMark/>
          </w:tcPr>
          <w:p w14:paraId="364C8DA2" w14:textId="77777777" w:rsidR="00A74D22" w:rsidRPr="00CB556F" w:rsidRDefault="00A74D22" w:rsidP="00FA7050">
            <w:pPr>
              <w:jc w:val="center"/>
              <w:rPr>
                <w:b/>
                <w:bCs/>
              </w:rPr>
            </w:pPr>
            <w:r>
              <w:rPr>
                <w:b/>
                <w:bCs/>
              </w:rPr>
              <w:t>66</w:t>
            </w:r>
          </w:p>
        </w:tc>
      </w:tr>
    </w:tbl>
    <w:p w14:paraId="5458444F" w14:textId="2ED20BBB" w:rsidR="00DD4DBE" w:rsidRPr="00DD4DBE" w:rsidRDefault="00A74D22" w:rsidP="00DD4DBE">
      <w:pPr>
        <w:spacing w:line="276" w:lineRule="auto"/>
        <w:rPr>
          <w:i/>
          <w:lang w:val="pl-PL" w:eastAsia="pl-PL"/>
        </w:rPr>
      </w:pPr>
      <w:r>
        <w:rPr>
          <w:i/>
          <w:lang w:val="pl-PL" w:eastAsia="pl-PL"/>
        </w:rPr>
        <w:tab/>
      </w:r>
      <w:r>
        <w:rPr>
          <w:i/>
          <w:lang w:val="pl-PL" w:eastAsia="pl-PL"/>
        </w:rPr>
        <w:tab/>
        <w:t xml:space="preserve">   </w:t>
      </w:r>
      <w:r w:rsidR="00DD4DBE" w:rsidRPr="00DD4DBE">
        <w:rPr>
          <w:i/>
          <w:lang w:val="pl-PL" w:eastAsia="pl-PL"/>
        </w:rPr>
        <w:t>(dane uzyskane UM. Trzcińsko</w:t>
      </w:r>
      <w:r w:rsidR="008039FA">
        <w:rPr>
          <w:i/>
          <w:lang w:val="pl-PL" w:eastAsia="pl-PL"/>
        </w:rPr>
        <w:t>-</w:t>
      </w:r>
      <w:r w:rsidR="00DD4DBE" w:rsidRPr="00DD4DBE">
        <w:rPr>
          <w:i/>
          <w:lang w:val="pl-PL" w:eastAsia="pl-PL"/>
        </w:rPr>
        <w:t>Zdrój z dnia 5.12.2019)</w:t>
      </w:r>
    </w:p>
    <w:p w14:paraId="59415C85" w14:textId="77777777" w:rsidR="00A50064" w:rsidRDefault="00A50064" w:rsidP="00AA3767">
      <w:pPr>
        <w:spacing w:line="276" w:lineRule="auto"/>
        <w:rPr>
          <w:lang w:val="pl-PL" w:eastAsia="pl-PL"/>
        </w:rPr>
      </w:pPr>
    </w:p>
    <w:p w14:paraId="3B8741A5" w14:textId="77777777" w:rsidR="00DD4DBE" w:rsidRPr="00ED7743" w:rsidRDefault="00DD4DBE" w:rsidP="00AA3767">
      <w:pPr>
        <w:spacing w:line="276" w:lineRule="auto"/>
        <w:rPr>
          <w:lang w:val="pl-PL" w:eastAsia="pl-PL"/>
        </w:rPr>
      </w:pPr>
      <w:r w:rsidRPr="00ED7743">
        <w:rPr>
          <w:lang w:val="pl-PL" w:eastAsia="pl-PL"/>
        </w:rPr>
        <w:t xml:space="preserve">Zgodnie z powyższym zestawieniem liczba mieszkanców przyłączonych do oczyszczalni ścieków </w:t>
      </w:r>
      <w:r w:rsidR="00A74D22">
        <w:rPr>
          <w:lang w:val="pl-PL" w:eastAsia="pl-PL"/>
        </w:rPr>
        <w:t>wynosi</w:t>
      </w:r>
      <w:r w:rsidRPr="00ED7743">
        <w:rPr>
          <w:lang w:val="pl-PL" w:eastAsia="pl-PL"/>
        </w:rPr>
        <w:t xml:space="preserve"> 3</w:t>
      </w:r>
      <w:r w:rsidR="00A74D22">
        <w:rPr>
          <w:lang w:val="pl-PL" w:eastAsia="pl-PL"/>
        </w:rPr>
        <w:t xml:space="preserve"> </w:t>
      </w:r>
      <w:r w:rsidRPr="00ED7743">
        <w:rPr>
          <w:lang w:val="pl-PL" w:eastAsia="pl-PL"/>
        </w:rPr>
        <w:t>0</w:t>
      </w:r>
      <w:r w:rsidR="00A74D22">
        <w:rPr>
          <w:lang w:val="pl-PL" w:eastAsia="pl-PL"/>
        </w:rPr>
        <w:t>57</w:t>
      </w:r>
      <w:r w:rsidRPr="00ED7743">
        <w:rPr>
          <w:lang w:val="pl-PL" w:eastAsia="pl-PL"/>
        </w:rPr>
        <w:t xml:space="preserve"> osób.</w:t>
      </w:r>
    </w:p>
    <w:p w14:paraId="4EEE1CED" w14:textId="3D5DC9C8" w:rsidR="00ED7743" w:rsidRDefault="00E55EC8" w:rsidP="001A5284">
      <w:pPr>
        <w:spacing w:line="276" w:lineRule="auto"/>
        <w:rPr>
          <w:lang w:val="pl-PL"/>
        </w:rPr>
      </w:pPr>
      <w:r w:rsidRPr="00ED7743">
        <w:rPr>
          <w:lang w:val="pl-PL" w:eastAsia="pl-PL"/>
        </w:rPr>
        <w:t>Zgodnie z Uchwałą Nr III/49 /15 Sejmiku Województwa Zachodniopomorskiego z dnia 27 stycznia 2015 r</w:t>
      </w:r>
      <w:r w:rsidR="00ED7743" w:rsidRPr="00ED7743">
        <w:rPr>
          <w:lang w:val="pl-PL" w:eastAsia="pl-PL"/>
        </w:rPr>
        <w:t xml:space="preserve"> (skan uchwały poniżej ), </w:t>
      </w:r>
      <w:r w:rsidR="0014688F" w:rsidRPr="00ED7743">
        <w:rPr>
          <w:lang w:val="pl-PL"/>
        </w:rPr>
        <w:t xml:space="preserve">dla aglomeracji </w:t>
      </w:r>
      <w:r w:rsidR="00ED7743" w:rsidRPr="00ED7743">
        <w:rPr>
          <w:lang w:val="pl-PL"/>
        </w:rPr>
        <w:t>Trzcińsko</w:t>
      </w:r>
      <w:r w:rsidR="008039FA">
        <w:rPr>
          <w:lang w:val="pl-PL"/>
        </w:rPr>
        <w:t>-</w:t>
      </w:r>
      <w:r w:rsidR="00ED7743" w:rsidRPr="00ED7743">
        <w:rPr>
          <w:lang w:val="pl-PL"/>
        </w:rPr>
        <w:t>Zdrój, ustalono liczbę mieszkańców na 3</w:t>
      </w:r>
      <w:r w:rsidR="00151656">
        <w:rPr>
          <w:lang w:val="pl-PL"/>
        </w:rPr>
        <w:t xml:space="preserve"> </w:t>
      </w:r>
      <w:r w:rsidR="00ED7743" w:rsidRPr="00ED7743">
        <w:rPr>
          <w:lang w:val="pl-PL"/>
        </w:rPr>
        <w:t>395 osób.</w:t>
      </w:r>
    </w:p>
    <w:p w14:paraId="5212C224" w14:textId="77777777" w:rsidR="00C9695B" w:rsidRDefault="00C9695B" w:rsidP="001A5284">
      <w:pPr>
        <w:spacing w:line="276" w:lineRule="auto"/>
        <w:rPr>
          <w:lang w:val="pl-PL"/>
        </w:rPr>
      </w:pPr>
    </w:p>
    <w:p w14:paraId="1FD87C9A" w14:textId="77777777" w:rsidR="00ED7743" w:rsidRDefault="00E76C4C" w:rsidP="00ED7743">
      <w:pPr>
        <w:spacing w:line="276" w:lineRule="auto"/>
        <w:jc w:val="center"/>
        <w:rPr>
          <w:color w:val="FF0000"/>
          <w:lang w:val="pl-PL"/>
        </w:rPr>
      </w:pPr>
      <w:r>
        <w:rPr>
          <w:noProof/>
          <w:color w:val="FF0000"/>
          <w:lang w:val="pl-PL" w:eastAsia="pl-PL"/>
        </w:rPr>
        <w:pict w14:anchorId="682C4189">
          <v:rect id="Rectangle 15" o:spid="_x0000_s1038" style="position:absolute;left:0;text-align:left;margin-left:103.55pt;margin-top:238.05pt;width:297.7pt;height:13.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r/LgIAAFsEAAAOAAAAZHJzL2Uyb0RvYy54bWysVMGO0zAQvSPxD5bvNElpaRs1Xa26FCEt&#10;sGLhA1zHaSwcjxm7TZev37HTlgIHJEQOlsczfn7zZibLm2Nn2EGh12ArXoxyzpSVUGu7q/jXL5tX&#10;c858ELYWBqyq+JPy/Gb18sWyd6UaQwumVsgIxPqydxVvQ3BllnnZqk74EThlydkAdiKQibusRtET&#10;emeycZ6/yXrA2iFI5T2d3g1Ovkr4TaNk+NQ0XgVmKk7cQloxrdu4ZqulKHcoXKvliYb4Bxad0JYe&#10;vUDdiSDYHvUfUJ2WCB6aMJLQZdA0WqqUA2VT5L9l89gKp1IuJI53F5n8/4OVHw8PyHRd8fGUMys6&#10;qtFnUk3YnVGsmEaBeudLint0DxhT9O4e5DfPLKxbClO3iNC3StREq4jx2S8XouHpKtv2H6AmeLEP&#10;kLQ6NthFQFKBHVNJni4lUcfAJB2+ns3z2YIqJ8lXzPJinmqWifJ826EP7xR0LG4qjkQ+oYvDvQ+R&#10;jSjPIYk9GF1vtDHJwN12bZAdBLXHJn3DXeNaMZyen/NDaMLz1xjGsr7iiynp9zf8nL4kEIl4DdHp&#10;QENgdFfxeYw5tWXU9K2tU4sGoc2wp3yMPYkcdR3qs4X6iTRGGDqcJpI2LeAPznrq7or773uBijPz&#10;3lKdFsVkEschGZPpbEwGXnu21x5hJUFVPHA2bNdhGKG9Q71r6aUi5W7hlmrb6CR7rPvA6kSWOjip&#10;d5q2OCLXdor6+U9YPQMAAP//AwBQSwMEFAAGAAgAAAAhAF/Oj+rhAAAACwEAAA8AAABkcnMvZG93&#10;bnJldi54bWxMj01Lw0AQhu+C/2EZwZvdbbBpjZkUEcRapNAoeN1mJx+YnY3ZbRv/vetJbzPMwzvP&#10;m68n24sTjb5zjDCfKRDElTMdNwjvb083KxA+aDa6d0wI3+RhXVxe5Doz7sx7OpWhETGEfaYR2hCG&#10;TEpftWS1n7mBON5qN1od4jo20oz6HMNtLxOlUml1x/FDqwd6bKn6LI8WYUub3eaj3tvw6tK63H5V&#10;L887j3h9NT3cgwg0hT8YfvWjOhTR6eCObLzoERK1nEcU4XaZxiESK5UsQBwQFiq5A1nk8n+H4gcA&#10;AP//AwBQSwECLQAUAAYACAAAACEAtoM4kv4AAADhAQAAEwAAAAAAAAAAAAAAAAAAAAAAW0NvbnRl&#10;bnRfVHlwZXNdLnhtbFBLAQItABQABgAIAAAAIQA4/SH/1gAAAJQBAAALAAAAAAAAAAAAAAAAAC8B&#10;AABfcmVscy8ucmVsc1BLAQItABQABgAIAAAAIQB3IRr/LgIAAFsEAAAOAAAAAAAAAAAAAAAAAC4C&#10;AABkcnMvZTJvRG9jLnhtbFBLAQItABQABgAIAAAAIQBfzo/q4QAAAAsBAAAPAAAAAAAAAAAAAAAA&#10;AIgEAABkcnMvZG93bnJldi54bWxQSwUGAAAAAAQABADzAAAAlgUAAAAA&#10;" strokecolor="red">
            <v:fill opacity="0"/>
          </v:rect>
        </w:pict>
      </w:r>
      <w:r w:rsidR="00F207A4">
        <w:rPr>
          <w:noProof/>
          <w:color w:val="FF0000"/>
          <w:lang w:val="pl-PL" w:eastAsia="pl-PL"/>
        </w:rPr>
        <w:drawing>
          <wp:inline distT="0" distB="0" distL="0" distR="0" wp14:anchorId="04DB177D" wp14:editId="6420CD68">
            <wp:extent cx="4076500" cy="3455930"/>
            <wp:effectExtent l="19050" t="0" r="20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081377" cy="3460064"/>
                    </a:xfrm>
                    <a:prstGeom prst="rect">
                      <a:avLst/>
                    </a:prstGeom>
                    <a:noFill/>
                    <a:ln w="9525">
                      <a:noFill/>
                      <a:miter lim="800000"/>
                      <a:headEnd/>
                      <a:tailEnd/>
                    </a:ln>
                  </pic:spPr>
                </pic:pic>
              </a:graphicData>
            </a:graphic>
          </wp:inline>
        </w:drawing>
      </w:r>
    </w:p>
    <w:p w14:paraId="4F30E4E1" w14:textId="77777777" w:rsidR="00A50064" w:rsidRDefault="00A50064" w:rsidP="00ED7743">
      <w:pPr>
        <w:rPr>
          <w:lang w:val="pl-PL"/>
        </w:rPr>
      </w:pPr>
    </w:p>
    <w:p w14:paraId="21C969C7" w14:textId="77777777" w:rsidR="00ED7743" w:rsidRDefault="00ED7743" w:rsidP="00ED7743">
      <w:pPr>
        <w:rPr>
          <w:lang w:val="pl-PL"/>
        </w:rPr>
      </w:pPr>
      <w:r>
        <w:rPr>
          <w:lang w:val="pl-PL"/>
        </w:rPr>
        <w:t>Na podstawie powyższych dokumentów, do wymiarowania oczyszczalni należy przyjąć równoważną liczbę mieszkaców</w:t>
      </w:r>
    </w:p>
    <w:p w14:paraId="46EBA932" w14:textId="77777777" w:rsidR="0014688F" w:rsidRPr="006A0A77" w:rsidRDefault="00ED7743" w:rsidP="00ED7743">
      <w:pPr>
        <w:rPr>
          <w:lang w:val="pl-PL"/>
        </w:rPr>
      </w:pPr>
      <w:r>
        <w:rPr>
          <w:lang w:val="pl-PL"/>
        </w:rPr>
        <w:t xml:space="preserve">równą </w:t>
      </w:r>
      <w:r w:rsidR="00EC684D">
        <w:rPr>
          <w:lang w:val="pl-PL"/>
        </w:rPr>
        <w:t>34</w:t>
      </w:r>
      <w:r>
        <w:rPr>
          <w:lang w:val="pl-PL"/>
        </w:rPr>
        <w:t>00 RLM.</w:t>
      </w:r>
      <w:r w:rsidR="00F909CD" w:rsidRPr="006A0A77">
        <w:rPr>
          <w:lang w:val="pl-PL"/>
        </w:rPr>
        <w:br w:type="page"/>
      </w:r>
    </w:p>
    <w:p w14:paraId="59C6BBF4" w14:textId="77777777" w:rsidR="00DF3B88" w:rsidRDefault="00DF3B88" w:rsidP="00622B09">
      <w:pPr>
        <w:pStyle w:val="Nagwek2"/>
        <w:ind w:left="0" w:firstLine="0"/>
        <w:rPr>
          <w:lang w:val="pl-PL"/>
        </w:rPr>
      </w:pPr>
    </w:p>
    <w:p w14:paraId="382562D9" w14:textId="77777777" w:rsidR="00903508" w:rsidRPr="00785347" w:rsidRDefault="00622B09" w:rsidP="00622B09">
      <w:pPr>
        <w:pStyle w:val="Nagwek2"/>
        <w:ind w:left="0" w:firstLine="0"/>
        <w:rPr>
          <w:lang w:val="pl-PL"/>
        </w:rPr>
      </w:pPr>
      <w:bookmarkStart w:id="14" w:name="_Toc27056074"/>
      <w:r w:rsidRPr="00785347">
        <w:rPr>
          <w:lang w:val="pl-PL"/>
        </w:rPr>
        <w:t>4.</w:t>
      </w:r>
      <w:r w:rsidR="00AA3767" w:rsidRPr="00785347">
        <w:rPr>
          <w:lang w:val="pl-PL"/>
        </w:rPr>
        <w:t>2</w:t>
      </w:r>
      <w:r w:rsidRPr="00785347">
        <w:rPr>
          <w:lang w:val="pl-PL"/>
        </w:rPr>
        <w:t>.</w:t>
      </w:r>
      <w:r w:rsidR="00C06877" w:rsidRPr="00785347">
        <w:rPr>
          <w:lang w:val="pl-PL"/>
        </w:rPr>
        <w:t>Położenie geograficzne i administracyjne</w:t>
      </w:r>
      <w:r w:rsidRPr="00785347">
        <w:rPr>
          <w:lang w:val="pl-PL"/>
        </w:rPr>
        <w:t>.</w:t>
      </w:r>
      <w:bookmarkEnd w:id="14"/>
    </w:p>
    <w:p w14:paraId="0D4DE531" w14:textId="77777777" w:rsidR="00785347" w:rsidRDefault="00785347" w:rsidP="00622B09">
      <w:pPr>
        <w:pStyle w:val="Nagwek2"/>
        <w:ind w:left="0" w:firstLine="0"/>
        <w:rPr>
          <w:color w:val="FF0000"/>
          <w:lang w:val="pl-PL"/>
        </w:rPr>
      </w:pPr>
    </w:p>
    <w:p w14:paraId="005E51C9" w14:textId="1D502EB0" w:rsidR="00785347" w:rsidRDefault="00785347" w:rsidP="00122D5C">
      <w:pPr>
        <w:spacing w:line="360" w:lineRule="auto"/>
        <w:rPr>
          <w:lang w:val="pl-PL" w:eastAsia="pl-PL"/>
        </w:rPr>
      </w:pPr>
      <w:r w:rsidRPr="00785347">
        <w:rPr>
          <w:lang w:val="pl-PL" w:eastAsia="pl-PL"/>
        </w:rPr>
        <w:t xml:space="preserve">Trzcińsko-Zdrój </w:t>
      </w:r>
      <w:r>
        <w:rPr>
          <w:lang w:val="pl-PL" w:eastAsia="pl-PL"/>
        </w:rPr>
        <w:t xml:space="preserve">jest małym miastem </w:t>
      </w:r>
      <w:r w:rsidRPr="00785347">
        <w:rPr>
          <w:lang w:val="pl-PL" w:eastAsia="pl-PL"/>
        </w:rPr>
        <w:t>położonym w południowej części województwa zachodniopomorskiego, w powiecie gryfińskim. Obejmuje ono obszar </w:t>
      </w:r>
      <w:r w:rsidRPr="00785347">
        <w:rPr>
          <w:bCs/>
          <w:lang w:val="pl-PL" w:eastAsia="pl-PL"/>
        </w:rPr>
        <w:t>15,7 km²</w:t>
      </w:r>
      <w:r w:rsidRPr="00785347">
        <w:rPr>
          <w:lang w:val="pl-PL" w:eastAsia="pl-PL"/>
        </w:rPr>
        <w:t>, który jest zamieszkany przez 2</w:t>
      </w:r>
      <w:r w:rsidR="00356BCE">
        <w:rPr>
          <w:lang w:val="pl-PL" w:eastAsia="pl-PL"/>
        </w:rPr>
        <w:t>3</w:t>
      </w:r>
      <w:r w:rsidRPr="00785347">
        <w:rPr>
          <w:lang w:val="pl-PL" w:eastAsia="pl-PL"/>
        </w:rPr>
        <w:t xml:space="preserve">00 osób. </w:t>
      </w:r>
    </w:p>
    <w:p w14:paraId="3D743C59" w14:textId="77777777" w:rsidR="00785347" w:rsidRPr="00785347" w:rsidRDefault="00785347" w:rsidP="00122D5C">
      <w:pPr>
        <w:spacing w:line="360" w:lineRule="auto"/>
        <w:rPr>
          <w:lang w:val="pl-PL" w:eastAsia="pl-PL"/>
        </w:rPr>
      </w:pPr>
      <w:r w:rsidRPr="00785347">
        <w:rPr>
          <w:lang w:val="pl-PL" w:eastAsia="pl-PL"/>
        </w:rPr>
        <w:t xml:space="preserve">Samo miasto </w:t>
      </w:r>
      <w:r>
        <w:rPr>
          <w:lang w:val="pl-PL" w:eastAsia="pl-PL"/>
        </w:rPr>
        <w:t xml:space="preserve">jest </w:t>
      </w:r>
      <w:r w:rsidRPr="00785347">
        <w:rPr>
          <w:lang w:val="pl-PL" w:eastAsia="pl-PL"/>
        </w:rPr>
        <w:t>usytuowane na zachodnim brzegu Jeziora Miejskiego.</w:t>
      </w:r>
    </w:p>
    <w:p w14:paraId="2F3C023E" w14:textId="77777777" w:rsidR="00785347" w:rsidRPr="00785347" w:rsidRDefault="00785347" w:rsidP="00122D5C">
      <w:pPr>
        <w:spacing w:line="360" w:lineRule="auto"/>
        <w:rPr>
          <w:lang w:val="pl-PL" w:eastAsia="pl-PL"/>
        </w:rPr>
      </w:pPr>
      <w:r w:rsidRPr="00785347">
        <w:rPr>
          <w:lang w:val="pl-PL" w:eastAsia="pl-PL"/>
        </w:rPr>
        <w:t>Gmina graniczy od wschodu z powiatem Myśliborskim, od zachodu z gminą Chojna. Północne krańce miasta stykają się z miejscowościami gminy Chojna i Banie, a od południa z gminą Dębno.</w:t>
      </w:r>
    </w:p>
    <w:p w14:paraId="2C2ED992" w14:textId="77777777" w:rsidR="00903508" w:rsidRPr="006A0A77" w:rsidRDefault="00785347" w:rsidP="00122D5C">
      <w:pPr>
        <w:spacing w:line="360" w:lineRule="auto"/>
        <w:rPr>
          <w:b/>
          <w:color w:val="FF0000"/>
          <w:sz w:val="26"/>
          <w:lang w:val="pl-PL"/>
        </w:rPr>
      </w:pPr>
      <w:r w:rsidRPr="00785347">
        <w:rPr>
          <w:lang w:val="pl-PL" w:eastAsia="pl-PL"/>
        </w:rPr>
        <w:t xml:space="preserve">Geograficznie Trzcińsko-Zdrój należy do Pojezierza Trzcińskiego usytuowanego we wschodniej dolinie Odry. Obszar ten odznacza się licznymi jeziorami. </w:t>
      </w:r>
    </w:p>
    <w:p w14:paraId="1C5D6FBD" w14:textId="77777777" w:rsidR="00622B09" w:rsidRPr="006A0A77" w:rsidRDefault="00E76C4C" w:rsidP="00622B09">
      <w:pPr>
        <w:rPr>
          <w:color w:val="FF0000"/>
        </w:rPr>
      </w:pPr>
      <w:r>
        <w:rPr>
          <w:noProof/>
          <w:color w:val="FF0000"/>
          <w:lang w:val="pl-PL" w:eastAsia="pl-PL"/>
        </w:rPr>
        <w:pict w14:anchorId="5974F50F">
          <v:oval id="Oval 46" o:spid="_x0000_s1037" style="position:absolute;margin-left:162.25pt;margin-top:96.25pt;width:1in;height:21.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LTKAIAAEwEAAAOAAAAZHJzL2Uyb0RvYy54bWysVFFvEzEMfkfiP0R5p3ct3aCnXadpowhp&#10;sEmDH+Dmcr2IXByctNfx63FybengDXEPkR3bX+zP9l1d73srdpqCQVfL6aSUQjuFjXGbWn77unrz&#10;XooQwTVg0elaPusgr5evX10NvtIz7NA2mgSDuFANvpZdjL4qiqA63UOYoNeOjS1SD5FV2hQNwcDo&#10;vS1mZXlZDEiNJ1Q6BL69G41ymfHbVqv40LZBR2FrybnFfFI+1+kslldQbQh8Z9QhDfiHLHowjh89&#10;Qd1BBLEl8xdUbxRhwDZOFPYFtq1ROtfA1UzLP6p56sDrXAuTE/yJpvD/YNWX3SMJ09Ry9lYKBz33&#10;6GEHVswvEzeDDxW7PPlHStUFf4/qexAObztwG31DhEOnoeGMpsm/eBGQlMChYj18xoaRYRsx07Rv&#10;qU+ATIDY5248n7qh91EovlxM5/OSe6bYNLtczOa5WwVUx2BPIX7U2Isk1FJba3xIfEEFu/sQUz5Q&#10;Hb1y/mhNszLWZoU261tLgqut5Sp/Y6z1HYy3xxfD6JrxwjmGdWLg0hflRZljXxgPUccHSv4yR8zj&#10;OQbh1jV5DhOTHw5yBGNHmWuw7kBtYnPsyhqbZ2aWcBxpXkEWOqSfUgw8zrUMP7ZAWgr7yXF3Mpk8&#10;/1mZX7ybMbF0blmfW8AphqpllGIUb+O4M1tPZtPxS9NcrsMb7mhrMtWp22NWh2R5ZDNjh/VKO3Gu&#10;Z6/fP4HlLwAAAP//AwBQSwMEFAAGAAgAAAAhAO1ROiPfAAAACwEAAA8AAABkcnMvZG93bnJldi54&#10;bWxMj81OwzAQhO9IvIO1SNyog5tUbRqnQpUqjqjh5+w62yQiXofYbVOenuUEt1nNp9mZYjO5Xpxx&#10;DJ0nDY+zBASS9XVHjYa3193DEkSIhmrTe0INVwywKW9vCpPX/kJ7PFexERxCITca2hiHXMpgW3Qm&#10;zPyAxN7Rj85EPsdG1qO5cLjrpUqShXSmI/7QmgG3LdrP6uQ0fL/vrf3KMvTNs9+9ePdx3VZK6/u7&#10;6WkNIuIU/2D4rc/VoeROB3+iOohew1ylGaNsrBQLJtLFksVBg5qnK5BlIf9vKH8AAAD//wMAUEsB&#10;Ai0AFAAGAAgAAAAhALaDOJL+AAAA4QEAABMAAAAAAAAAAAAAAAAAAAAAAFtDb250ZW50X1R5cGVz&#10;XS54bWxQSwECLQAUAAYACAAAACEAOP0h/9YAAACUAQAACwAAAAAAAAAAAAAAAAAvAQAAX3JlbHMv&#10;LnJlbHNQSwECLQAUAAYACAAAACEA+iQC0ygCAABMBAAADgAAAAAAAAAAAAAAAAAuAgAAZHJzL2Uy&#10;b0RvYy54bWxQSwECLQAUAAYACAAAACEA7VE6I98AAAALAQAADwAAAAAAAAAAAAAAAACCBAAAZHJz&#10;L2Rvd25yZXYueG1sUEsFBgAAAAAEAAQA8wAAAI4FAAAAAA==&#10;" strokecolor="red" strokeweight="1.5pt">
            <v:fill opacity="0"/>
          </v:oval>
        </w:pict>
      </w:r>
      <w:r w:rsidR="00F207A4">
        <w:rPr>
          <w:noProof/>
          <w:color w:val="FF0000"/>
          <w:lang w:val="pl-PL" w:eastAsia="pl-PL"/>
        </w:rPr>
        <w:drawing>
          <wp:inline distT="0" distB="0" distL="0" distR="0" wp14:anchorId="76EA17F6" wp14:editId="0DA63E91">
            <wp:extent cx="5937250" cy="2520950"/>
            <wp:effectExtent l="1905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37250" cy="2520950"/>
                    </a:xfrm>
                    <a:prstGeom prst="rect">
                      <a:avLst/>
                    </a:prstGeom>
                    <a:noFill/>
                    <a:ln w="9525">
                      <a:noFill/>
                      <a:miter lim="800000"/>
                      <a:headEnd/>
                      <a:tailEnd/>
                    </a:ln>
                  </pic:spPr>
                </pic:pic>
              </a:graphicData>
            </a:graphic>
          </wp:inline>
        </w:drawing>
      </w:r>
    </w:p>
    <w:p w14:paraId="479453E4" w14:textId="77777777" w:rsidR="00F02C3F" w:rsidRPr="006A0A77" w:rsidRDefault="00F02C3F" w:rsidP="00502042">
      <w:pPr>
        <w:rPr>
          <w:color w:val="FF0000"/>
        </w:rPr>
      </w:pPr>
    </w:p>
    <w:p w14:paraId="20632E71" w14:textId="281BC66B" w:rsidR="00DF3B88" w:rsidRDefault="00502042" w:rsidP="00502042">
      <w:pPr>
        <w:spacing w:line="360" w:lineRule="auto"/>
        <w:rPr>
          <w:lang w:val="pl-PL"/>
        </w:rPr>
      </w:pPr>
      <w:r w:rsidRPr="00193A8B">
        <w:rPr>
          <w:lang w:val="pl-PL"/>
        </w:rPr>
        <w:t xml:space="preserve">Oczyszczalnia ścieków jest położona </w:t>
      </w:r>
      <w:r w:rsidR="00F20D1A" w:rsidRPr="00193A8B">
        <w:rPr>
          <w:lang w:val="pl-PL"/>
        </w:rPr>
        <w:t>na działce</w:t>
      </w:r>
      <w:r w:rsidRPr="00193A8B">
        <w:rPr>
          <w:lang w:val="pl-PL"/>
        </w:rPr>
        <w:t xml:space="preserve"> o numer</w:t>
      </w:r>
      <w:r w:rsidR="00F20D1A" w:rsidRPr="00193A8B">
        <w:rPr>
          <w:lang w:val="pl-PL"/>
        </w:rPr>
        <w:t>ze</w:t>
      </w:r>
      <w:r w:rsidRPr="00193A8B">
        <w:rPr>
          <w:lang w:val="pl-PL"/>
        </w:rPr>
        <w:t xml:space="preserve"> ewidencyjny</w:t>
      </w:r>
      <w:r w:rsidR="00F20D1A" w:rsidRPr="00193A8B">
        <w:rPr>
          <w:lang w:val="pl-PL"/>
        </w:rPr>
        <w:t>m</w:t>
      </w:r>
      <w:r w:rsidRPr="00193A8B">
        <w:rPr>
          <w:lang w:val="pl-PL"/>
        </w:rPr>
        <w:t xml:space="preserve"> </w:t>
      </w:r>
      <w:r w:rsidR="008B1F9B" w:rsidRPr="00193A8B">
        <w:rPr>
          <w:lang w:val="pl-PL"/>
        </w:rPr>
        <w:t>1151</w:t>
      </w:r>
      <w:r w:rsidRPr="00193A8B">
        <w:rPr>
          <w:lang w:val="pl-PL"/>
        </w:rPr>
        <w:t xml:space="preserve">; obręb </w:t>
      </w:r>
      <w:r w:rsidR="00DF3B88">
        <w:rPr>
          <w:lang w:val="pl-PL"/>
        </w:rPr>
        <w:t>Czarnołęka</w:t>
      </w:r>
      <w:r w:rsidR="00CF5780" w:rsidRPr="00193A8B">
        <w:rPr>
          <w:lang w:val="pl-PL"/>
        </w:rPr>
        <w:t xml:space="preserve">. </w:t>
      </w:r>
    </w:p>
    <w:p w14:paraId="17F96C03" w14:textId="4C97BE5A" w:rsidR="00CF5780" w:rsidRPr="00193A8B" w:rsidRDefault="00CD491D" w:rsidP="00502042">
      <w:pPr>
        <w:spacing w:line="360" w:lineRule="auto"/>
        <w:rPr>
          <w:lang w:val="pl-PL"/>
        </w:rPr>
      </w:pPr>
      <w:r w:rsidRPr="00193A8B">
        <w:rPr>
          <w:lang w:val="pl-PL"/>
        </w:rPr>
        <w:t>O</w:t>
      </w:r>
      <w:r w:rsidR="00502042" w:rsidRPr="00193A8B">
        <w:rPr>
          <w:lang w:val="pl-PL"/>
        </w:rPr>
        <w:t>czyszcz</w:t>
      </w:r>
      <w:r w:rsidRPr="00193A8B">
        <w:rPr>
          <w:lang w:val="pl-PL"/>
        </w:rPr>
        <w:t>ane</w:t>
      </w:r>
      <w:r w:rsidR="00502042" w:rsidRPr="00193A8B">
        <w:rPr>
          <w:lang w:val="pl-PL"/>
        </w:rPr>
        <w:t xml:space="preserve"> ściek</w:t>
      </w:r>
      <w:r w:rsidRPr="00193A8B">
        <w:rPr>
          <w:lang w:val="pl-PL"/>
        </w:rPr>
        <w:t xml:space="preserve">i są odprowadzane </w:t>
      </w:r>
      <w:r w:rsidR="00502042" w:rsidRPr="00193A8B">
        <w:rPr>
          <w:lang w:val="pl-PL"/>
        </w:rPr>
        <w:t xml:space="preserve">do rzeki </w:t>
      </w:r>
      <w:r w:rsidR="00CF5780" w:rsidRPr="00193A8B">
        <w:rPr>
          <w:lang w:val="pl-PL"/>
        </w:rPr>
        <w:t>Rurzycy</w:t>
      </w:r>
      <w:r w:rsidR="00DA5AEE">
        <w:rPr>
          <w:lang w:val="pl-PL"/>
        </w:rPr>
        <w:t>.</w:t>
      </w:r>
    </w:p>
    <w:p w14:paraId="56B16317" w14:textId="77777777" w:rsidR="00C13B55" w:rsidRPr="006A0A77" w:rsidRDefault="00E76C4C" w:rsidP="00CF5780">
      <w:pPr>
        <w:spacing w:line="360" w:lineRule="auto"/>
        <w:jc w:val="center"/>
        <w:rPr>
          <w:color w:val="FF0000"/>
          <w:lang w:val="pl-PL"/>
        </w:rPr>
      </w:pPr>
      <w:r>
        <w:rPr>
          <w:noProof/>
          <w:color w:val="FF0000"/>
          <w:lang w:val="pl-PL" w:eastAsia="pl-PL"/>
        </w:rPr>
        <w:pict w14:anchorId="3DBB0071">
          <v:shapetype id="_x0000_t202" coordsize="21600,21600" o:spt="202" path="m,l,21600r21600,l21600,xe">
            <v:stroke joinstyle="miter"/>
            <v:path gradientshapeok="t" o:connecttype="rect"/>
          </v:shapetype>
          <v:shape id="Text Box 49" o:spid="_x0000_s1027" type="#_x0000_t202" style="position:absolute;left:0;text-align:left;margin-left:56.5pt;margin-top:68.95pt;width:135.2pt;height:20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EgIAABUEAAAOAAAAZHJzL2Uyb0RvYy54bWysU9uO0zAQfUfiHyy/06RVl7JR09XSVRHS&#10;cpF2+QDHcRILx2PGbpPy9YydtlvgDeEHy3M7M3NmvL4be8MOCr0GW/L5LOdMWQm1tm3Jvz3v3rzj&#10;zAdha2HAqpIfled3m9ev1oMr1AI6MLVCRiDWF4MreReCK7LMy071ws/AKUvGBrAXgURssxrFQOi9&#10;yRZ5/jYbAGuHIJX3pH2YjHyT8JtGyfClabwKzJScagvpxnRX8c42a1G0KFyn5akM8Q9V9EJbSnqB&#10;ehBBsD3qv6B6LRE8NGEmoc+gabRUqQfqZp7/0c1TJ5xKvRA53l1o8v8PVn4+fEWm65IvFpxZ0dOM&#10;ntUY2HsY2fI28jM4X5DbkyPHMJKe5px69e4R5HfPLGw7YVt1jwhDp0RN9c1jZHYVOuH4CFINn6Cm&#10;PGIfIAGNDfaRPKKDETrN6XiZTaxFxpSr+SpfkkmSbXGzzPM0vEwU52iHPnxQ0LP4KDnS7BO6ODz6&#10;EKsRxdklJvNgdL3TxiQB22prkB0E7ckunSnWuE5M2nM6P7kmvN8wjI1IFiLmlC5qEgex7YmAMFZj&#10;ojsRFPmpoD4SKQjTbtJfokcH+JOzgfay5P7HXqDizHy0ROztfBlZCElY3qwWJOC1pbq2CCsJquSB&#10;s+m5DdPy7x3qtqNM0ygt3NMwGp14eqnqVD7tXmr39E/icl/LyevlN29+AQAA//8DAFBLAwQUAAYA&#10;CAAAACEAvj0t8N4AAAALAQAADwAAAGRycy9kb3ducmV2LnhtbExPTU+DQBC9m/gfNmPixdilxVhE&#10;lsY0ejBRE1HvAzsClZ0l7LbFf+940tu8Ny/vo9jMblAHmkLv2cBykYAibrztuTXw/vZwmYEKEdni&#10;4JkMfFOATXl6UmBu/ZFf6VDFVokJhxwNdDGOudah6chhWPiRWH6ffnIYBU6tthMexdwNepUk19ph&#10;z5LQ4Ujbjpqvau8k937Oxo/6abt7rC7q3eqF++eMjTk/m+9uQUWa458YfutLdSilU+33bIMaBC9T&#10;2RLlSNc3oESRZukVqFqYtTC6LPT/DeUPAAAA//8DAFBLAQItABQABgAIAAAAIQC2gziS/gAAAOEB&#10;AAATAAAAAAAAAAAAAAAAAAAAAABbQ29udGVudF9UeXBlc10ueG1sUEsBAi0AFAAGAAgAAAAhADj9&#10;If/WAAAAlAEAAAsAAAAAAAAAAAAAAAAALwEAAF9yZWxzLy5yZWxzUEsBAi0AFAAGAAgAAAAhAL4d&#10;6r8SAgAAFQQAAA4AAAAAAAAAAAAAAAAALgIAAGRycy9lMm9Eb2MueG1sUEsBAi0AFAAGAAgAAAAh&#10;AL49LfDeAAAACwEAAA8AAAAAAAAAAAAAAAAAbAQAAGRycy9kb3ducmV2LnhtbFBLBQYAAAAABAAE&#10;APMAAAB3BQAAAAA=&#10;" stroked="f">
            <v:fill opacity="0"/>
            <v:textbox>
              <w:txbxContent>
                <w:p w14:paraId="5211F175" w14:textId="77777777" w:rsidR="00C8123D" w:rsidRDefault="00C8123D">
                  <w:r>
                    <w:t>teren oczyszczalni ścieków</w:t>
                  </w:r>
                </w:p>
              </w:txbxContent>
            </v:textbox>
          </v:shape>
        </w:pict>
      </w:r>
      <w:r>
        <w:rPr>
          <w:noProof/>
          <w:color w:val="FF0000"/>
          <w:lang w:val="pl-PL" w:eastAsia="pl-PL"/>
        </w:rPr>
        <w:pict w14:anchorId="4A0CB8A1">
          <v:shape id="AutoShape 47" o:spid="_x0000_s1028" style="position:absolute;left:0;text-align:left;margin-left:95.9pt;margin-top:98pt;width:49.8pt;height:24.35pt;z-index:2516567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r5yQMAAC8KAAAOAAAAZHJzL2Uyb0RvYy54bWysVm1v2zYQ/j6g/4Hgxw6NXiLbsRAlKNLF&#10;GNBuBer9AFqiLGESqZG05fTX946UGMW2OmCYDUik+Oi5u+eoO94/ntqGHLnStRQZjW5CSrjIZVGL&#10;fUb/2j5/uKNEGyYK1kjBM/rCNX18ePfLfd+lPJaVbAquCJAInfZdRitjujQIdF7xlukb2XEBi6VU&#10;LTMwVfugUKwH9rYJ4jBcBr1URadkzrWGp5/cIn2w/GXJc/NnWWpuSJNR8M3Yq7LXHV6Dh3uW7hXr&#10;qjof3GD/wYuW1QKMeqpPzDByUPUFVVvnSmpZmptctoEsyzrnNgaIJgrPovlWsY7bWEAc3XmZ9P9H&#10;m/9x/KpIXWQ0jigRrIUcfTwYaU2TZIUC9Z1OAfet+6owRN19lvnfmgj5VDGx5x+Vkn3FWQFuRYgP&#10;3ryAEw2vkl3/RRZAz4DeanUqVYuEoAI52ZS8+JTwkyE5PFzexskSEpfD0m24jpOFtcDS8eX8oM2G&#10;S0vEjp+1cRktYGTzUQxBbYCkbBtI7q8fyCIJQwL/If0eAxJ4TBwtLQix57h4xL0PHFdE4nPM7YgB&#10;eyPX5gKVeNTA5KAXuMUEt4nA9wvEckSATwOJjeCa/6sJdrMkV7yHz/ZCiY3dDbDHvV7rEeVtXqGK&#10;rii/WZ/LFXntH1OyiUKyubuSHy/8CFq5WM/Ytt4kOBbdrSGR/XWgt4rA8A6A1XWgt+yBM4w+716T&#10;GUafegSu5l30qfeWZwinO8DFMuPiNP2zAfsdAGaTxbx70z1gcTPevW4DjGMVzTO+bgWPnHAGuAGH&#10;r5tV4wefn8TwDEYEyhJWEiwAndRYXHBHQAnZugLFUkDh6gwYko3gW9xWYO/nYMgjgsfC9HMw5AjB&#10;9ksamd19cF9By8JmtQX9oVttQV5oV1tUDxrWFrSxBa5jBmO3EcKQ9FjAoWBRUo0jXGvlkW+lRZmz&#10;GgtWX1cbMUXZkoF+OkonwggZ750ljJbQhW1M/44dHAReW1DBgZErb6TmzgwGZkX3EaI8kyKvZVMX&#10;z3XTYFRa7XdPjSJHBpI925/NOmu6irmno60BarnfcDQC1YvW4cLtmDeLZwZC+A2b4g2srQ0cY5q6&#10;zSjUkAHEUuyKv4nCZsywunFjG/jQJrEzug5rTruTa8RoALvmThYv0DeVdKcWOGXBoJLqOyU9nFgy&#10;qv85MMUpaX4X0HvXUZJAKoydJItVDBM1XdlNV5jIgSqjhsLXgsMnAzN45dCpel+BpcgqKSQeB8oa&#10;+6pt7M6rYQKnEivocILCY890blGv57yHHwAAAP//AwBQSwMEFAAGAAgAAAAhAAlKHMbfAAAACwEA&#10;AA8AAABkcnMvZG93bnJldi54bWxMj0FPg0AQhe8m/ofNmHizCw1BQJbGmHhoYmIsvfS2sCMQ2VnC&#10;bin6652e9PZe5uXN98rdakex4OwHRwriTQQCqXVmoE7BsX59yED4oMno0REq+EYPu+r2ptSFcRf6&#10;wOUQOsEl5AutoA9hKqT0bY9W+42bkPj26WarA9u5k2bWFy63o9xGUSqtHog/9HrClx7br8PZKjC1&#10;bvJj/5NFoX7P0rf9aelor9T93fr8BCLgGv7CcMVndKiYqXFnMl6M7POY0cNVpDyKE9s8TkA0LJLk&#10;EWRVyv8bql8AAAD//wMAUEsBAi0AFAAGAAgAAAAhALaDOJL+AAAA4QEAABMAAAAAAAAAAAAAAAAA&#10;AAAAAFtDb250ZW50X1R5cGVzXS54bWxQSwECLQAUAAYACAAAACEAOP0h/9YAAACUAQAACwAAAAAA&#10;AAAAAAAAAAAvAQAAX3JlbHMvLnJlbHNQSwECLQAUAAYACAAAACEAPcD6+ckDAAAvCgAADgAAAAAA&#10;AAAAAAAAAAAuAgAAZHJzL2Uyb0RvYy54bWxQSwECLQAUAAYACAAAACEACUocxt8AAAALAQAADwAA&#10;AAAAAAAAAAAAAAAjBgAAZHJzL2Rvd25yZXYueG1sUEsFBgAAAAAEAAQA8wAAAC8HAAAAAA==&#10;" adj="-11796480,,5400" path="m,l5400,21600r10800,l21600,,,xe" strokecolor="red" strokeweight="1.5pt">
            <v:fill opacity="0"/>
            <v:stroke joinstyle="miter"/>
            <v:formulas/>
            <v:path o:connecttype="custom" o:connectlocs="553403,154623;316230,309245;79058,154623;316230,0" o:connectangles="0,0,0,0" textboxrect="4500,4500,17100,17100"/>
            <v:textbox>
              <w:txbxContent>
                <w:p w14:paraId="7856563F" w14:textId="77777777" w:rsidR="00C8123D" w:rsidRDefault="00C8123D"/>
              </w:txbxContent>
            </v:textbox>
          </v:shape>
        </w:pict>
      </w:r>
      <w:r w:rsidR="00F207A4">
        <w:rPr>
          <w:noProof/>
          <w:color w:val="FF0000"/>
          <w:lang w:val="pl-PL" w:eastAsia="pl-PL"/>
        </w:rPr>
        <w:drawing>
          <wp:inline distT="0" distB="0" distL="0" distR="0" wp14:anchorId="6513E090" wp14:editId="469AD99E">
            <wp:extent cx="4241800" cy="3048000"/>
            <wp:effectExtent l="1905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241800" cy="3048000"/>
                    </a:xfrm>
                    <a:prstGeom prst="rect">
                      <a:avLst/>
                    </a:prstGeom>
                    <a:noFill/>
                    <a:ln w="9525">
                      <a:noFill/>
                      <a:miter lim="800000"/>
                      <a:headEnd/>
                      <a:tailEnd/>
                    </a:ln>
                  </pic:spPr>
                </pic:pic>
              </a:graphicData>
            </a:graphic>
          </wp:inline>
        </w:drawing>
      </w:r>
    </w:p>
    <w:p w14:paraId="6E334571" w14:textId="6710CFE1" w:rsidR="00502042" w:rsidRPr="003258F5" w:rsidRDefault="00502042" w:rsidP="00502042">
      <w:pPr>
        <w:pStyle w:val="Nagwek2"/>
        <w:rPr>
          <w:lang w:val="pl-PL"/>
        </w:rPr>
      </w:pPr>
      <w:bookmarkStart w:id="15" w:name="_Toc27056075"/>
      <w:r w:rsidRPr="003258F5">
        <w:rPr>
          <w:lang w:val="pl-PL"/>
        </w:rPr>
        <w:lastRenderedPageBreak/>
        <w:t>4.</w:t>
      </w:r>
      <w:r w:rsidR="00AA3767" w:rsidRPr="003258F5">
        <w:rPr>
          <w:lang w:val="pl-PL"/>
        </w:rPr>
        <w:t>3</w:t>
      </w:r>
      <w:r w:rsidRPr="003258F5">
        <w:rPr>
          <w:lang w:val="pl-PL"/>
        </w:rPr>
        <w:t>.Obecny stan zagospodarowania terenu oczyszczalni</w:t>
      </w:r>
      <w:r w:rsidR="004148DC" w:rsidRPr="003258F5">
        <w:rPr>
          <w:lang w:val="pl-PL"/>
        </w:rPr>
        <w:t xml:space="preserve"> w </w:t>
      </w:r>
      <w:r w:rsidR="00990F80" w:rsidRPr="003258F5">
        <w:rPr>
          <w:lang w:val="pl-PL"/>
        </w:rPr>
        <w:t>m. Trzcińsko</w:t>
      </w:r>
      <w:r w:rsidR="008039FA">
        <w:rPr>
          <w:lang w:val="pl-PL"/>
        </w:rPr>
        <w:t>-</w:t>
      </w:r>
      <w:r w:rsidR="006A0A77" w:rsidRPr="003258F5">
        <w:rPr>
          <w:lang w:val="pl-PL"/>
        </w:rPr>
        <w:t>Zdrój</w:t>
      </w:r>
      <w:r w:rsidRPr="003258F5">
        <w:rPr>
          <w:lang w:val="pl-PL"/>
        </w:rPr>
        <w:t>.</w:t>
      </w:r>
      <w:bookmarkEnd w:id="15"/>
    </w:p>
    <w:p w14:paraId="3FFBE2F5" w14:textId="77777777" w:rsidR="006A0A77" w:rsidRDefault="006A0A77" w:rsidP="00502042">
      <w:pPr>
        <w:pStyle w:val="Nagwek2"/>
        <w:rPr>
          <w:color w:val="FF0000"/>
          <w:lang w:val="pl-PL"/>
        </w:rPr>
      </w:pPr>
    </w:p>
    <w:p w14:paraId="3D3EA1DA" w14:textId="77777777" w:rsidR="006A0A77" w:rsidRPr="006A0A77" w:rsidRDefault="00F207A4" w:rsidP="0091474B">
      <w:pPr>
        <w:pStyle w:val="Nagwek2"/>
        <w:jc w:val="center"/>
        <w:rPr>
          <w:color w:val="FF0000"/>
          <w:lang w:val="pl-PL"/>
        </w:rPr>
      </w:pPr>
      <w:r>
        <w:rPr>
          <w:noProof/>
          <w:color w:val="FF0000"/>
          <w:lang w:val="pl-PL" w:eastAsia="pl-PL"/>
        </w:rPr>
        <w:drawing>
          <wp:inline distT="0" distB="0" distL="0" distR="0" wp14:anchorId="3D9B4C0E" wp14:editId="09C17DC5">
            <wp:extent cx="5171440" cy="3307509"/>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179968" cy="3312963"/>
                    </a:xfrm>
                    <a:prstGeom prst="rect">
                      <a:avLst/>
                    </a:prstGeom>
                    <a:noFill/>
                    <a:ln w="9525">
                      <a:noFill/>
                      <a:miter lim="800000"/>
                      <a:headEnd/>
                      <a:tailEnd/>
                    </a:ln>
                  </pic:spPr>
                </pic:pic>
              </a:graphicData>
            </a:graphic>
          </wp:inline>
        </w:drawing>
      </w:r>
    </w:p>
    <w:p w14:paraId="26D401A9" w14:textId="77777777" w:rsidR="00502042" w:rsidRPr="006A0A77" w:rsidRDefault="00502042" w:rsidP="00502042">
      <w:pPr>
        <w:spacing w:line="360" w:lineRule="auto"/>
        <w:rPr>
          <w:color w:val="FF0000"/>
          <w:lang w:val="pl-PL"/>
        </w:rPr>
      </w:pPr>
    </w:p>
    <w:p w14:paraId="2E508597" w14:textId="77777777" w:rsidR="0091474B" w:rsidRDefault="0091474B" w:rsidP="0091474B">
      <w:pPr>
        <w:spacing w:line="360" w:lineRule="auto"/>
        <w:jc w:val="center"/>
        <w:rPr>
          <w:lang w:val="pl-PL"/>
        </w:rPr>
      </w:pPr>
      <w:r>
        <w:rPr>
          <w:noProof/>
          <w:lang w:val="pl-PL" w:eastAsia="pl-PL"/>
        </w:rPr>
        <w:drawing>
          <wp:inline distT="0" distB="0" distL="0" distR="0" wp14:anchorId="5F02A962" wp14:editId="042904FF">
            <wp:extent cx="5124605" cy="3933825"/>
            <wp:effectExtent l="19050" t="0" r="0" b="0"/>
            <wp:docPr id="1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128678" cy="3936951"/>
                    </a:xfrm>
                    <a:prstGeom prst="rect">
                      <a:avLst/>
                    </a:prstGeom>
                    <a:noFill/>
                    <a:ln w="9525">
                      <a:noFill/>
                      <a:miter lim="800000"/>
                      <a:headEnd/>
                      <a:tailEnd/>
                    </a:ln>
                  </pic:spPr>
                </pic:pic>
              </a:graphicData>
            </a:graphic>
          </wp:inline>
        </w:drawing>
      </w:r>
    </w:p>
    <w:p w14:paraId="6221B97C" w14:textId="77777777" w:rsidR="0091474B" w:rsidRDefault="0091474B" w:rsidP="00122D5C">
      <w:pPr>
        <w:spacing w:line="360" w:lineRule="auto"/>
        <w:jc w:val="both"/>
        <w:rPr>
          <w:lang w:val="pl-PL"/>
        </w:rPr>
      </w:pPr>
    </w:p>
    <w:p w14:paraId="42D5BCC3" w14:textId="77777777" w:rsidR="0091474B" w:rsidRDefault="0091474B" w:rsidP="00122D5C">
      <w:pPr>
        <w:spacing w:line="360" w:lineRule="auto"/>
        <w:jc w:val="both"/>
        <w:rPr>
          <w:lang w:val="pl-PL"/>
        </w:rPr>
      </w:pPr>
    </w:p>
    <w:p w14:paraId="1CB76234" w14:textId="77777777" w:rsidR="0091474B" w:rsidRDefault="0091474B" w:rsidP="00122D5C">
      <w:pPr>
        <w:spacing w:line="360" w:lineRule="auto"/>
        <w:jc w:val="both"/>
        <w:rPr>
          <w:lang w:val="pl-PL"/>
        </w:rPr>
      </w:pPr>
    </w:p>
    <w:p w14:paraId="423F24CE" w14:textId="77777777" w:rsidR="00D04BCE" w:rsidRDefault="003D1E02" w:rsidP="00122D5C">
      <w:pPr>
        <w:spacing w:line="360" w:lineRule="auto"/>
        <w:jc w:val="both"/>
        <w:rPr>
          <w:lang w:val="pl-PL"/>
        </w:rPr>
      </w:pPr>
      <w:r w:rsidRPr="003258F5">
        <w:rPr>
          <w:lang w:val="pl-PL"/>
        </w:rPr>
        <w:t xml:space="preserve">Na terenie działki pod planowaną budowę, znajduje się czynna oczyszczalnia ścieków, przeznaczona </w:t>
      </w:r>
      <w:r w:rsidR="00DF3B88">
        <w:rPr>
          <w:lang w:val="pl-PL"/>
        </w:rPr>
        <w:t xml:space="preserve">w przyszłości </w:t>
      </w:r>
      <w:r w:rsidR="00D04BCE" w:rsidRPr="003258F5">
        <w:rPr>
          <w:lang w:val="pl-PL"/>
        </w:rPr>
        <w:t xml:space="preserve">do likwidacji </w:t>
      </w:r>
      <w:r w:rsidRPr="003258F5">
        <w:rPr>
          <w:lang w:val="pl-PL"/>
        </w:rPr>
        <w:t xml:space="preserve">po uruchomieniu </w:t>
      </w:r>
      <w:r w:rsidR="00763157" w:rsidRPr="003258F5">
        <w:rPr>
          <w:lang w:val="pl-PL"/>
        </w:rPr>
        <w:t xml:space="preserve">nowego </w:t>
      </w:r>
      <w:r w:rsidRPr="003258F5">
        <w:rPr>
          <w:lang w:val="pl-PL"/>
        </w:rPr>
        <w:t xml:space="preserve">ciągu technologicznego, stąd wymaga się takiego usytuowania </w:t>
      </w:r>
      <w:r w:rsidR="00763157" w:rsidRPr="003258F5">
        <w:rPr>
          <w:lang w:val="pl-PL"/>
        </w:rPr>
        <w:t>projektowanych obiektów oraz takiego prowadzenia robut budowlano-monta</w:t>
      </w:r>
      <w:r w:rsidR="003258F5" w:rsidRPr="003258F5">
        <w:rPr>
          <w:lang w:val="pl-PL"/>
        </w:rPr>
        <w:t>ż</w:t>
      </w:r>
      <w:r w:rsidR="00763157" w:rsidRPr="003258F5">
        <w:rPr>
          <w:lang w:val="pl-PL"/>
        </w:rPr>
        <w:t>owych, aby zapewnić bezkolizyjność i ciagłość eksploatacyjną.</w:t>
      </w:r>
      <w:r w:rsidRPr="003258F5">
        <w:rPr>
          <w:lang w:val="pl-PL"/>
        </w:rPr>
        <w:t xml:space="preserve"> </w:t>
      </w:r>
      <w:r w:rsidR="00763157" w:rsidRPr="003258F5">
        <w:rPr>
          <w:lang w:val="pl-PL"/>
        </w:rPr>
        <w:t xml:space="preserve">Istniejąca </w:t>
      </w:r>
      <w:r w:rsidR="00D04BCE" w:rsidRPr="003258F5">
        <w:rPr>
          <w:lang w:val="pl-PL"/>
        </w:rPr>
        <w:t>oczyszczalnia składa się z następujących obiektów:</w:t>
      </w:r>
    </w:p>
    <w:p w14:paraId="0B73CA5B" w14:textId="77777777" w:rsidR="003258F5" w:rsidRDefault="003258F5" w:rsidP="00C84732">
      <w:pPr>
        <w:widowControl/>
        <w:numPr>
          <w:ilvl w:val="0"/>
          <w:numId w:val="19"/>
        </w:numPr>
        <w:tabs>
          <w:tab w:val="left" w:pos="360"/>
        </w:tabs>
        <w:suppressAutoHyphens/>
        <w:spacing w:line="360" w:lineRule="auto"/>
        <w:jc w:val="both"/>
      </w:pPr>
      <w:r>
        <w:t>komora rozdziału</w:t>
      </w:r>
      <w:r w:rsidR="00C84732">
        <w:t>,</w:t>
      </w:r>
    </w:p>
    <w:p w14:paraId="7426BE87" w14:textId="77777777" w:rsidR="003258F5" w:rsidRDefault="003258F5" w:rsidP="00C84732">
      <w:pPr>
        <w:widowControl/>
        <w:numPr>
          <w:ilvl w:val="0"/>
          <w:numId w:val="19"/>
        </w:numPr>
        <w:tabs>
          <w:tab w:val="left" w:pos="360"/>
        </w:tabs>
        <w:suppressAutoHyphens/>
        <w:spacing w:line="360" w:lineRule="auto"/>
        <w:jc w:val="both"/>
      </w:pPr>
      <w:r>
        <w:t>bioblok typu 400 WS</w:t>
      </w:r>
      <w:r w:rsidR="00C4293D">
        <w:t>M</w:t>
      </w:r>
      <w:r>
        <w:t xml:space="preserve"> – eksploatowany</w:t>
      </w:r>
      <w:r w:rsidR="00C84732">
        <w:t>,</w:t>
      </w:r>
    </w:p>
    <w:p w14:paraId="0D682719" w14:textId="77777777" w:rsidR="003258F5" w:rsidRPr="008A44B3" w:rsidRDefault="003258F5" w:rsidP="00C84732">
      <w:pPr>
        <w:widowControl/>
        <w:numPr>
          <w:ilvl w:val="0"/>
          <w:numId w:val="19"/>
        </w:numPr>
        <w:tabs>
          <w:tab w:val="left" w:pos="360"/>
        </w:tabs>
        <w:suppressAutoHyphens/>
        <w:spacing w:line="360" w:lineRule="auto"/>
        <w:jc w:val="both"/>
        <w:rPr>
          <w:lang w:val="pl-PL"/>
        </w:rPr>
      </w:pPr>
      <w:r w:rsidRPr="008A44B3">
        <w:rPr>
          <w:lang w:val="pl-PL"/>
        </w:rPr>
        <w:t>bioblok typu 400 WS</w:t>
      </w:r>
      <w:r w:rsidR="00C4293D">
        <w:rPr>
          <w:lang w:val="pl-PL"/>
        </w:rPr>
        <w:t>M</w:t>
      </w:r>
      <w:r w:rsidRPr="008A44B3">
        <w:rPr>
          <w:lang w:val="pl-PL"/>
        </w:rPr>
        <w:t xml:space="preserve"> – nieeksploatowany</w:t>
      </w:r>
      <w:r w:rsidR="00C84732">
        <w:rPr>
          <w:lang w:val="pl-PL"/>
        </w:rPr>
        <w:t>,</w:t>
      </w:r>
      <w:r w:rsidRPr="008A44B3">
        <w:rPr>
          <w:lang w:val="pl-PL"/>
        </w:rPr>
        <w:t xml:space="preserve"> pozbawiony wyposażenia</w:t>
      </w:r>
      <w:r w:rsidR="00C84732">
        <w:rPr>
          <w:lang w:val="pl-PL"/>
        </w:rPr>
        <w:t>,</w:t>
      </w:r>
    </w:p>
    <w:p w14:paraId="6FB0ACD7" w14:textId="77777777" w:rsidR="003258F5" w:rsidRDefault="003258F5" w:rsidP="00C84732">
      <w:pPr>
        <w:widowControl/>
        <w:numPr>
          <w:ilvl w:val="0"/>
          <w:numId w:val="19"/>
        </w:numPr>
        <w:tabs>
          <w:tab w:val="left" w:pos="360"/>
        </w:tabs>
        <w:suppressAutoHyphens/>
        <w:spacing w:line="360" w:lineRule="auto"/>
        <w:jc w:val="both"/>
      </w:pPr>
      <w:r>
        <w:t>komora kontaktowa</w:t>
      </w:r>
      <w:r w:rsidR="00C84732">
        <w:t>,</w:t>
      </w:r>
    </w:p>
    <w:p w14:paraId="67E3AE3D" w14:textId="77777777" w:rsidR="003258F5" w:rsidRDefault="003258F5" w:rsidP="00C84732">
      <w:pPr>
        <w:widowControl/>
        <w:numPr>
          <w:ilvl w:val="0"/>
          <w:numId w:val="19"/>
        </w:numPr>
        <w:tabs>
          <w:tab w:val="left" w:pos="360"/>
        </w:tabs>
        <w:suppressAutoHyphens/>
        <w:spacing w:line="360" w:lineRule="auto"/>
        <w:jc w:val="both"/>
      </w:pPr>
      <w:r>
        <w:t>komora pomiarowa</w:t>
      </w:r>
      <w:r w:rsidR="00C84732">
        <w:t>,</w:t>
      </w:r>
    </w:p>
    <w:p w14:paraId="24A03700" w14:textId="77777777" w:rsidR="003258F5" w:rsidRDefault="003258F5" w:rsidP="00C84732">
      <w:pPr>
        <w:widowControl/>
        <w:numPr>
          <w:ilvl w:val="0"/>
          <w:numId w:val="19"/>
        </w:numPr>
        <w:tabs>
          <w:tab w:val="left" w:pos="360"/>
        </w:tabs>
        <w:suppressAutoHyphens/>
        <w:spacing w:line="360" w:lineRule="auto"/>
        <w:jc w:val="both"/>
      </w:pPr>
      <w:r>
        <w:t>poletka osadowe</w:t>
      </w:r>
      <w:r w:rsidR="00C84732">
        <w:t>,</w:t>
      </w:r>
    </w:p>
    <w:p w14:paraId="316AB080" w14:textId="77777777" w:rsidR="003258F5" w:rsidRDefault="003258F5" w:rsidP="00C84732">
      <w:pPr>
        <w:widowControl/>
        <w:numPr>
          <w:ilvl w:val="0"/>
          <w:numId w:val="19"/>
        </w:numPr>
        <w:tabs>
          <w:tab w:val="left" w:pos="360"/>
        </w:tabs>
        <w:suppressAutoHyphens/>
        <w:spacing w:line="360" w:lineRule="auto"/>
        <w:jc w:val="both"/>
      </w:pPr>
      <w:r>
        <w:t>przepompownia ścieków własnych</w:t>
      </w:r>
      <w:r w:rsidR="00C84732">
        <w:t>,</w:t>
      </w:r>
    </w:p>
    <w:p w14:paraId="6501EC80" w14:textId="77777777" w:rsidR="003258F5" w:rsidRDefault="003258F5" w:rsidP="00C84732">
      <w:pPr>
        <w:widowControl/>
        <w:numPr>
          <w:ilvl w:val="0"/>
          <w:numId w:val="19"/>
        </w:numPr>
        <w:tabs>
          <w:tab w:val="left" w:pos="360"/>
        </w:tabs>
        <w:suppressAutoHyphens/>
        <w:spacing w:line="360" w:lineRule="auto"/>
        <w:jc w:val="both"/>
      </w:pPr>
      <w:r>
        <w:t>budynek administracyjno – techniczny</w:t>
      </w:r>
      <w:r w:rsidR="00C84732">
        <w:t>,</w:t>
      </w:r>
    </w:p>
    <w:p w14:paraId="15DAC7B7" w14:textId="77777777" w:rsidR="003258F5" w:rsidRDefault="003258F5" w:rsidP="00C84732">
      <w:pPr>
        <w:widowControl/>
        <w:numPr>
          <w:ilvl w:val="0"/>
          <w:numId w:val="19"/>
        </w:numPr>
        <w:tabs>
          <w:tab w:val="left" w:pos="360"/>
        </w:tabs>
        <w:suppressAutoHyphens/>
        <w:spacing w:line="360" w:lineRule="auto"/>
        <w:jc w:val="both"/>
      </w:pPr>
      <w:r>
        <w:t>budynek stacji transformatorowej</w:t>
      </w:r>
      <w:r w:rsidR="00C34602">
        <w:t>.</w:t>
      </w:r>
    </w:p>
    <w:p w14:paraId="052C6976" w14:textId="77777777" w:rsidR="00310AD2" w:rsidRPr="008A44B3" w:rsidRDefault="003258F5" w:rsidP="00C84732">
      <w:pPr>
        <w:spacing w:line="360" w:lineRule="auto"/>
        <w:jc w:val="both"/>
        <w:rPr>
          <w:lang w:val="pl-PL"/>
        </w:rPr>
      </w:pPr>
      <w:r w:rsidRPr="008A44B3">
        <w:rPr>
          <w:lang w:val="pl-PL"/>
        </w:rPr>
        <w:t>Ścieki do oczyszczalni doprowadzane są rurociągiem tłocznym</w:t>
      </w:r>
      <w:r w:rsidR="00310AD2" w:rsidRPr="008A44B3">
        <w:rPr>
          <w:lang w:val="pl-PL"/>
        </w:rPr>
        <w:t xml:space="preserve"> z istniejącej przepompowni odległej</w:t>
      </w:r>
      <w:r w:rsidR="00C84732">
        <w:rPr>
          <w:lang w:val="pl-PL"/>
        </w:rPr>
        <w:t xml:space="preserve"> o</w:t>
      </w:r>
      <w:r w:rsidR="00310AD2" w:rsidRPr="008A44B3">
        <w:rPr>
          <w:lang w:val="pl-PL"/>
        </w:rPr>
        <w:t xml:space="preserve"> ok. 600 m od terenu oczyszczalni</w:t>
      </w:r>
      <w:r w:rsidRPr="008A44B3">
        <w:rPr>
          <w:lang w:val="pl-PL"/>
        </w:rPr>
        <w:t xml:space="preserve">. Na rurociągu, w komorze zamontowany jest przepływomierz elektromagnetyczny służący do pomiaru ilości ścieków. Ścieki dopływają do komory rozdziału. Komora rozdziału jest obiektem betonowym wyniesionym ponad poziom terenu. Komora umożliwia rozdział ścieków na dwa ciągi oczyszczania (biobloki). </w:t>
      </w:r>
    </w:p>
    <w:p w14:paraId="13D68D44" w14:textId="77777777" w:rsidR="00693E83" w:rsidRPr="008A44B3" w:rsidRDefault="003258F5" w:rsidP="00C84732">
      <w:pPr>
        <w:spacing w:line="360" w:lineRule="auto"/>
        <w:jc w:val="both"/>
        <w:rPr>
          <w:lang w:val="pl-PL"/>
        </w:rPr>
      </w:pPr>
      <w:r w:rsidRPr="008A44B3">
        <w:rPr>
          <w:lang w:val="pl-PL"/>
        </w:rPr>
        <w:t xml:space="preserve">Z komory oczyszczania ścieki dopływają do jednego biobloku. Drugi bioblok jest wyłączony z eksploatacji, pozbawiony wyposażenia technicznego i w znacznym stopniu skorodowany. </w:t>
      </w:r>
    </w:p>
    <w:p w14:paraId="28F6226D" w14:textId="77777777" w:rsidR="00CF5780" w:rsidRPr="008A44B3" w:rsidRDefault="003258F5" w:rsidP="00C84732">
      <w:pPr>
        <w:spacing w:line="360" w:lineRule="auto"/>
        <w:jc w:val="both"/>
        <w:rPr>
          <w:lang w:val="pl-PL"/>
        </w:rPr>
      </w:pPr>
      <w:r w:rsidRPr="008A44B3">
        <w:rPr>
          <w:lang w:val="pl-PL"/>
        </w:rPr>
        <w:t xml:space="preserve">Biobloki są wyniesione ponad poziom terenu i ocieplone, ocieplenie stanowią płyty azbestowe. </w:t>
      </w:r>
    </w:p>
    <w:p w14:paraId="05937655" w14:textId="77777777" w:rsidR="003258F5" w:rsidRPr="008A44B3" w:rsidRDefault="003258F5" w:rsidP="00C84732">
      <w:pPr>
        <w:spacing w:line="360" w:lineRule="auto"/>
        <w:jc w:val="both"/>
        <w:rPr>
          <w:lang w:val="pl-PL"/>
        </w:rPr>
      </w:pPr>
      <w:r w:rsidRPr="008A44B3">
        <w:rPr>
          <w:lang w:val="pl-PL"/>
        </w:rPr>
        <w:t xml:space="preserve">Eksploatowany bioblok typu 400 WSm składa się z dwóch komór osadu czynnego o pojemności </w:t>
      </w:r>
      <w:smartTag w:uri="urn:schemas-microsoft-com:office:smarttags" w:element="metricconverter">
        <w:smartTagPr>
          <w:attr w:name="ProductID" w:val="100 m3"/>
        </w:smartTagPr>
        <w:r w:rsidRPr="008A44B3">
          <w:rPr>
            <w:lang w:val="pl-PL"/>
          </w:rPr>
          <w:t>100 m</w:t>
        </w:r>
        <w:r w:rsidRPr="008A44B3">
          <w:rPr>
            <w:vertAlign w:val="superscript"/>
            <w:lang w:val="pl-PL"/>
          </w:rPr>
          <w:t>3</w:t>
        </w:r>
      </w:smartTag>
      <w:r w:rsidRPr="008A44B3">
        <w:rPr>
          <w:lang w:val="pl-PL"/>
        </w:rPr>
        <w:t xml:space="preserve"> każdy, czterech osadników wtórnych oraz komory stabilizacji osadu. W ramach modernizacji pierwotne napowietrzanie ścieków za pomocą aeratorów powierzchniowych zostało zmienione na napowietrzanie drobnopęcherzykowe za pomocą dyfuzorów. Powietrze do dyfuzorów doprowadzane jest za pomocą dmuchawy umieszczonej na konstrukcji biobloków. Oczyszczone ścieki z osadników wtórnych odpływają do odbiornika rzeki Rurzycy. Osad nadmierny z osadników wtórnych doprowadzany jest do komory stabilizacji skąd trafia na poletka osadowe</w:t>
      </w:r>
      <w:r w:rsidR="00CF5780" w:rsidRPr="008A44B3">
        <w:rPr>
          <w:lang w:val="pl-PL"/>
        </w:rPr>
        <w:t>.</w:t>
      </w:r>
    </w:p>
    <w:p w14:paraId="052F6057" w14:textId="77777777" w:rsidR="00310AD2" w:rsidRDefault="00310AD2" w:rsidP="00310AD2">
      <w:pPr>
        <w:spacing w:line="360" w:lineRule="auto"/>
        <w:rPr>
          <w:lang w:val="pl-PL"/>
        </w:rPr>
      </w:pPr>
      <w:bookmarkStart w:id="16" w:name="_bookmark5"/>
      <w:bookmarkStart w:id="17" w:name="_bookmark6"/>
      <w:bookmarkEnd w:id="16"/>
      <w:bookmarkEnd w:id="17"/>
    </w:p>
    <w:p w14:paraId="058FABB2" w14:textId="77777777" w:rsidR="003E2EEB" w:rsidRPr="003258F5" w:rsidRDefault="003E2EEB" w:rsidP="003E2EEB">
      <w:pPr>
        <w:pStyle w:val="Nagwek2"/>
        <w:rPr>
          <w:lang w:val="pl-PL"/>
        </w:rPr>
      </w:pPr>
      <w:bookmarkStart w:id="18" w:name="_Toc27056076"/>
      <w:r w:rsidRPr="003258F5">
        <w:rPr>
          <w:lang w:val="pl-PL"/>
        </w:rPr>
        <w:t>4.</w:t>
      </w:r>
      <w:r>
        <w:rPr>
          <w:lang w:val="pl-PL"/>
        </w:rPr>
        <w:t>4</w:t>
      </w:r>
      <w:r w:rsidRPr="003258F5">
        <w:rPr>
          <w:lang w:val="pl-PL"/>
        </w:rPr>
        <w:t>.</w:t>
      </w:r>
      <w:r>
        <w:rPr>
          <w:lang w:val="pl-PL"/>
        </w:rPr>
        <w:t>Ilość i skład zanieczyszczeń ścieków surowych dopływających obecnie do oczyszczalni.</w:t>
      </w:r>
      <w:bookmarkEnd w:id="18"/>
    </w:p>
    <w:p w14:paraId="73BA8714" w14:textId="77777777" w:rsidR="00502042" w:rsidRPr="008A44B3" w:rsidRDefault="00502042" w:rsidP="002217F0">
      <w:pPr>
        <w:pStyle w:val="Tekstpodstawowy"/>
        <w:spacing w:before="10"/>
        <w:ind w:left="0"/>
        <w:jc w:val="center"/>
        <w:rPr>
          <w:color w:val="FF0000"/>
          <w:sz w:val="22"/>
          <w:lang w:val="pl-PL"/>
        </w:rPr>
      </w:pPr>
    </w:p>
    <w:p w14:paraId="55DD0C0A" w14:textId="0B03CD6C" w:rsidR="003C2F87" w:rsidRPr="008A44B3" w:rsidRDefault="003C2F87" w:rsidP="00310AD2">
      <w:pPr>
        <w:pStyle w:val="Tekstpodstawowy"/>
        <w:spacing w:before="10" w:line="360" w:lineRule="auto"/>
        <w:ind w:left="0"/>
        <w:rPr>
          <w:sz w:val="22"/>
          <w:lang w:val="pl-PL"/>
        </w:rPr>
      </w:pPr>
      <w:r w:rsidRPr="008A44B3">
        <w:rPr>
          <w:sz w:val="22"/>
          <w:lang w:val="pl-PL"/>
        </w:rPr>
        <w:t xml:space="preserve">Zgodnie z przeprowadzoną analizą statystyczną ponad 300 wynków pomiarów </w:t>
      </w:r>
      <w:r w:rsidR="00BA18A7" w:rsidRPr="008A44B3">
        <w:rPr>
          <w:sz w:val="22"/>
          <w:lang w:val="pl-PL"/>
        </w:rPr>
        <w:t xml:space="preserve">z przepływomierza zlokalizowanego na dopływie </w:t>
      </w:r>
      <w:r w:rsidRPr="008A44B3">
        <w:rPr>
          <w:sz w:val="22"/>
          <w:lang w:val="pl-PL"/>
        </w:rPr>
        <w:t>ścieków</w:t>
      </w:r>
      <w:r w:rsidR="00BA18A7" w:rsidRPr="008A44B3">
        <w:rPr>
          <w:sz w:val="22"/>
          <w:lang w:val="pl-PL"/>
        </w:rPr>
        <w:t xml:space="preserve"> do oczyszczalni (stan na 30 października 2019</w:t>
      </w:r>
      <w:r w:rsidR="009B23ED">
        <w:rPr>
          <w:sz w:val="22"/>
          <w:lang w:val="pl-PL"/>
        </w:rPr>
        <w:t>r.</w:t>
      </w:r>
      <w:r w:rsidR="00BA18A7" w:rsidRPr="008A44B3">
        <w:rPr>
          <w:sz w:val="22"/>
          <w:lang w:val="pl-PL"/>
        </w:rPr>
        <w:t xml:space="preserve">) </w:t>
      </w:r>
      <w:r w:rsidRPr="008A44B3">
        <w:rPr>
          <w:sz w:val="22"/>
          <w:lang w:val="pl-PL"/>
        </w:rPr>
        <w:t>ustalono:</w:t>
      </w:r>
    </w:p>
    <w:p w14:paraId="1C23CC8D" w14:textId="2BEC642E" w:rsidR="003C2F87" w:rsidRPr="008A44B3" w:rsidRDefault="003C2F87" w:rsidP="00310AD2">
      <w:pPr>
        <w:pStyle w:val="Tekstpodstawowy"/>
        <w:spacing w:before="10" w:line="360" w:lineRule="auto"/>
        <w:ind w:left="0"/>
        <w:rPr>
          <w:sz w:val="22"/>
          <w:lang w:val="pl-PL"/>
        </w:rPr>
      </w:pPr>
      <w:r w:rsidRPr="008A44B3">
        <w:rPr>
          <w:sz w:val="22"/>
          <w:lang w:val="pl-PL"/>
        </w:rPr>
        <w:t xml:space="preserve">- średni dobowy dopływ ścieków </w:t>
      </w:r>
      <w:r w:rsidRPr="008A44B3">
        <w:rPr>
          <w:sz w:val="22"/>
          <w:lang w:val="pl-PL"/>
        </w:rPr>
        <w:tab/>
      </w:r>
      <w:r w:rsidRPr="008A44B3">
        <w:rPr>
          <w:sz w:val="22"/>
          <w:lang w:val="pl-PL"/>
        </w:rPr>
        <w:tab/>
      </w:r>
      <w:r w:rsidRPr="008A44B3">
        <w:rPr>
          <w:sz w:val="22"/>
          <w:lang w:val="pl-PL"/>
        </w:rPr>
        <w:tab/>
        <w:t>Qdśr = 316 m</w:t>
      </w:r>
      <w:r w:rsidRPr="008A44B3">
        <w:rPr>
          <w:sz w:val="22"/>
          <w:vertAlign w:val="superscript"/>
          <w:lang w:val="pl-PL"/>
        </w:rPr>
        <w:t>3</w:t>
      </w:r>
      <w:r w:rsidRPr="008A44B3">
        <w:rPr>
          <w:sz w:val="22"/>
          <w:lang w:val="pl-PL"/>
        </w:rPr>
        <w:t>/d,</w:t>
      </w:r>
    </w:p>
    <w:p w14:paraId="246B0CCC" w14:textId="77777777" w:rsidR="003C2F87" w:rsidRPr="008A44B3" w:rsidRDefault="00BA18A7" w:rsidP="00310AD2">
      <w:pPr>
        <w:pStyle w:val="Tekstpodstawowy"/>
        <w:spacing w:before="10" w:line="360" w:lineRule="auto"/>
        <w:ind w:left="0"/>
        <w:rPr>
          <w:sz w:val="22"/>
          <w:lang w:val="pl-PL"/>
        </w:rPr>
      </w:pPr>
      <w:r w:rsidRPr="008A44B3">
        <w:rPr>
          <w:sz w:val="22"/>
          <w:lang w:val="pl-PL"/>
        </w:rPr>
        <w:t xml:space="preserve">- </w:t>
      </w:r>
      <w:r w:rsidR="003C2F87" w:rsidRPr="008A44B3">
        <w:rPr>
          <w:sz w:val="22"/>
          <w:lang w:val="pl-PL"/>
        </w:rPr>
        <w:t xml:space="preserve">maksymalny dobowy dopływ ścieków </w:t>
      </w:r>
      <w:r w:rsidR="003C2F87" w:rsidRPr="008A44B3">
        <w:rPr>
          <w:sz w:val="22"/>
          <w:lang w:val="pl-PL"/>
        </w:rPr>
        <w:tab/>
      </w:r>
      <w:r w:rsidR="003C2F87" w:rsidRPr="008A44B3">
        <w:rPr>
          <w:sz w:val="22"/>
          <w:lang w:val="pl-PL"/>
        </w:rPr>
        <w:tab/>
        <w:t xml:space="preserve">Qdmax = </w:t>
      </w:r>
      <w:r w:rsidR="00AC5B85" w:rsidRPr="008A44B3">
        <w:rPr>
          <w:sz w:val="22"/>
          <w:lang w:val="pl-PL"/>
        </w:rPr>
        <w:t>41</w:t>
      </w:r>
      <w:r w:rsidR="00B144D8" w:rsidRPr="008A44B3">
        <w:rPr>
          <w:sz w:val="22"/>
          <w:lang w:val="pl-PL"/>
        </w:rPr>
        <w:t>0</w:t>
      </w:r>
      <w:r w:rsidR="003C2F87" w:rsidRPr="008A44B3">
        <w:rPr>
          <w:sz w:val="22"/>
          <w:lang w:val="pl-PL"/>
        </w:rPr>
        <w:t xml:space="preserve"> m</w:t>
      </w:r>
      <w:r w:rsidR="003C2F87" w:rsidRPr="008A44B3">
        <w:rPr>
          <w:sz w:val="22"/>
          <w:vertAlign w:val="superscript"/>
          <w:lang w:val="pl-PL"/>
        </w:rPr>
        <w:t>3</w:t>
      </w:r>
      <w:r w:rsidR="003C2F87" w:rsidRPr="008A44B3">
        <w:rPr>
          <w:sz w:val="22"/>
          <w:lang w:val="pl-PL"/>
        </w:rPr>
        <w:t>/d,</w:t>
      </w:r>
    </w:p>
    <w:p w14:paraId="39D6C434" w14:textId="77777777" w:rsidR="003C2F87" w:rsidRPr="008A44B3" w:rsidRDefault="003C2F87" w:rsidP="00310AD2">
      <w:pPr>
        <w:pStyle w:val="Tekstpodstawowy"/>
        <w:spacing w:before="10" w:line="360" w:lineRule="auto"/>
        <w:ind w:left="0"/>
        <w:rPr>
          <w:sz w:val="22"/>
          <w:lang w:val="pl-PL"/>
        </w:rPr>
      </w:pPr>
      <w:r w:rsidRPr="008A44B3">
        <w:rPr>
          <w:sz w:val="22"/>
          <w:lang w:val="pl-PL"/>
        </w:rPr>
        <w:t>- wspóczynnik nierównomierności dobowej</w:t>
      </w:r>
      <w:r w:rsidRPr="008A44B3">
        <w:rPr>
          <w:sz w:val="22"/>
          <w:lang w:val="pl-PL"/>
        </w:rPr>
        <w:tab/>
      </w:r>
      <w:r w:rsidRPr="008A44B3">
        <w:rPr>
          <w:sz w:val="22"/>
          <w:lang w:val="pl-PL"/>
        </w:rPr>
        <w:tab/>
        <w:t>Nd = 1,</w:t>
      </w:r>
      <w:r w:rsidR="00AC5B85" w:rsidRPr="008A44B3">
        <w:rPr>
          <w:sz w:val="22"/>
          <w:lang w:val="pl-PL"/>
        </w:rPr>
        <w:t>3</w:t>
      </w:r>
      <w:r w:rsidR="00C00826">
        <w:rPr>
          <w:sz w:val="22"/>
          <w:lang w:val="pl-PL"/>
        </w:rPr>
        <w:t>,</w:t>
      </w:r>
    </w:p>
    <w:p w14:paraId="7F31CD69" w14:textId="77777777" w:rsidR="003C2F87" w:rsidRPr="008A44B3" w:rsidRDefault="003C2F87" w:rsidP="00310AD2">
      <w:pPr>
        <w:pStyle w:val="Tekstpodstawowy"/>
        <w:spacing w:before="10" w:line="360" w:lineRule="auto"/>
        <w:ind w:left="0"/>
        <w:rPr>
          <w:sz w:val="22"/>
          <w:lang w:val="pl-PL"/>
        </w:rPr>
      </w:pPr>
      <w:r w:rsidRPr="008A44B3">
        <w:rPr>
          <w:sz w:val="22"/>
          <w:lang w:val="pl-PL"/>
        </w:rPr>
        <w:t>- jednostkowa produkcja ścieków</w:t>
      </w:r>
      <w:r w:rsidRPr="008A44B3">
        <w:rPr>
          <w:sz w:val="22"/>
          <w:lang w:val="pl-PL"/>
        </w:rPr>
        <w:tab/>
      </w:r>
      <w:r w:rsidR="00BA18A7" w:rsidRPr="008A44B3">
        <w:rPr>
          <w:sz w:val="22"/>
          <w:lang w:val="pl-PL"/>
        </w:rPr>
        <w:tab/>
      </w:r>
      <w:r w:rsidR="00BA18A7" w:rsidRPr="008A44B3">
        <w:rPr>
          <w:sz w:val="22"/>
          <w:lang w:val="pl-PL"/>
        </w:rPr>
        <w:tab/>
      </w:r>
      <w:r w:rsidRPr="008A44B3">
        <w:rPr>
          <w:sz w:val="22"/>
          <w:lang w:val="pl-PL"/>
        </w:rPr>
        <w:t xml:space="preserve">qj = </w:t>
      </w:r>
      <w:r w:rsidR="00BA18A7" w:rsidRPr="008A44B3">
        <w:rPr>
          <w:sz w:val="22"/>
          <w:lang w:val="pl-PL"/>
        </w:rPr>
        <w:t>100 dm</w:t>
      </w:r>
      <w:r w:rsidR="00BA18A7" w:rsidRPr="008A44B3">
        <w:rPr>
          <w:sz w:val="22"/>
          <w:vertAlign w:val="superscript"/>
          <w:lang w:val="pl-PL"/>
        </w:rPr>
        <w:t>3</w:t>
      </w:r>
      <w:r w:rsidR="00BA18A7" w:rsidRPr="008A44B3">
        <w:rPr>
          <w:sz w:val="22"/>
          <w:lang w:val="pl-PL"/>
        </w:rPr>
        <w:t>/M</w:t>
      </w:r>
      <w:r w:rsidR="00C00826">
        <w:rPr>
          <w:sz w:val="22"/>
          <w:lang w:val="pl-PL"/>
        </w:rPr>
        <w:t>.</w:t>
      </w:r>
    </w:p>
    <w:p w14:paraId="34A24322" w14:textId="77777777" w:rsidR="00C13B55" w:rsidRPr="006A0A77" w:rsidRDefault="00F207A4" w:rsidP="00223746">
      <w:pPr>
        <w:pStyle w:val="Tekstpodstawowy"/>
        <w:spacing w:before="10"/>
        <w:ind w:left="0"/>
        <w:jc w:val="center"/>
        <w:rPr>
          <w:color w:val="FF0000"/>
          <w:sz w:val="22"/>
        </w:rPr>
      </w:pPr>
      <w:r>
        <w:rPr>
          <w:noProof/>
          <w:color w:val="FF0000"/>
          <w:sz w:val="22"/>
          <w:lang w:val="pl-PL" w:eastAsia="pl-PL"/>
        </w:rPr>
        <w:lastRenderedPageBreak/>
        <w:drawing>
          <wp:inline distT="0" distB="0" distL="0" distR="0" wp14:anchorId="34B16FCC" wp14:editId="161AB1B0">
            <wp:extent cx="3457575" cy="1920189"/>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467193" cy="1925531"/>
                    </a:xfrm>
                    <a:prstGeom prst="rect">
                      <a:avLst/>
                    </a:prstGeom>
                    <a:noFill/>
                    <a:ln w="9525">
                      <a:noFill/>
                      <a:miter lim="800000"/>
                      <a:headEnd/>
                      <a:tailEnd/>
                    </a:ln>
                  </pic:spPr>
                </pic:pic>
              </a:graphicData>
            </a:graphic>
          </wp:inline>
        </w:drawing>
      </w:r>
    </w:p>
    <w:p w14:paraId="4FF65148" w14:textId="26CBF82D" w:rsidR="00223746" w:rsidRPr="008A44B3" w:rsidRDefault="00E14DC9" w:rsidP="002217F0">
      <w:pPr>
        <w:pStyle w:val="Tekstpodstawowy"/>
        <w:spacing w:before="10"/>
        <w:ind w:left="0"/>
        <w:jc w:val="center"/>
        <w:rPr>
          <w:lang w:val="pl-PL"/>
        </w:rPr>
      </w:pPr>
      <w:r w:rsidRPr="008A44B3">
        <w:rPr>
          <w:lang w:val="pl-PL"/>
        </w:rPr>
        <w:t xml:space="preserve">                 istniejacy bioreaktor typu BIOBLOK WSM 400</w:t>
      </w:r>
    </w:p>
    <w:p w14:paraId="37992082" w14:textId="77777777" w:rsidR="00223746" w:rsidRDefault="00F207A4" w:rsidP="002217F0">
      <w:pPr>
        <w:pStyle w:val="Tekstpodstawowy"/>
        <w:spacing w:before="10"/>
        <w:ind w:left="0"/>
        <w:jc w:val="center"/>
        <w:rPr>
          <w:color w:val="FF0000"/>
          <w:sz w:val="22"/>
        </w:rPr>
      </w:pPr>
      <w:r>
        <w:rPr>
          <w:noProof/>
          <w:color w:val="FF0000"/>
          <w:sz w:val="22"/>
          <w:lang w:val="pl-PL" w:eastAsia="pl-PL"/>
        </w:rPr>
        <w:drawing>
          <wp:inline distT="0" distB="0" distL="0" distR="0" wp14:anchorId="191F78D8" wp14:editId="676BAA04">
            <wp:extent cx="3448050" cy="213707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453825" cy="2140652"/>
                    </a:xfrm>
                    <a:prstGeom prst="rect">
                      <a:avLst/>
                    </a:prstGeom>
                    <a:noFill/>
                    <a:ln w="9525">
                      <a:noFill/>
                      <a:miter lim="800000"/>
                      <a:headEnd/>
                      <a:tailEnd/>
                    </a:ln>
                  </pic:spPr>
                </pic:pic>
              </a:graphicData>
            </a:graphic>
          </wp:inline>
        </w:drawing>
      </w:r>
    </w:p>
    <w:p w14:paraId="0880DD8B" w14:textId="77777777" w:rsidR="00223746" w:rsidRPr="00E14DC9" w:rsidRDefault="00E14DC9" w:rsidP="002217F0">
      <w:pPr>
        <w:pStyle w:val="Tekstpodstawowy"/>
        <w:spacing w:before="10"/>
        <w:ind w:left="0"/>
        <w:jc w:val="center"/>
        <w:rPr>
          <w:sz w:val="22"/>
        </w:rPr>
      </w:pPr>
      <w:r w:rsidRPr="00E14DC9">
        <w:t>istniejaca komora rozdziału ścieków</w:t>
      </w:r>
    </w:p>
    <w:p w14:paraId="52BFC775" w14:textId="77777777" w:rsidR="002217F0" w:rsidRDefault="00F207A4" w:rsidP="002217F0">
      <w:pPr>
        <w:pStyle w:val="Tekstpodstawowy"/>
        <w:spacing w:before="10"/>
        <w:ind w:left="0"/>
        <w:jc w:val="center"/>
        <w:rPr>
          <w:color w:val="FF0000"/>
          <w:sz w:val="22"/>
        </w:rPr>
      </w:pPr>
      <w:r>
        <w:rPr>
          <w:noProof/>
          <w:color w:val="FF0000"/>
          <w:sz w:val="22"/>
          <w:lang w:val="pl-PL" w:eastAsia="pl-PL"/>
        </w:rPr>
        <w:drawing>
          <wp:inline distT="0" distB="0" distL="0" distR="0" wp14:anchorId="28665A75" wp14:editId="79A90FC5">
            <wp:extent cx="3448050" cy="2030717"/>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459557" cy="2037494"/>
                    </a:xfrm>
                    <a:prstGeom prst="rect">
                      <a:avLst/>
                    </a:prstGeom>
                    <a:noFill/>
                    <a:ln w="9525">
                      <a:noFill/>
                      <a:miter lim="800000"/>
                      <a:headEnd/>
                      <a:tailEnd/>
                    </a:ln>
                  </pic:spPr>
                </pic:pic>
              </a:graphicData>
            </a:graphic>
          </wp:inline>
        </w:drawing>
      </w:r>
    </w:p>
    <w:p w14:paraId="2253A28E" w14:textId="77777777" w:rsidR="00E14DC9" w:rsidRPr="008A44B3" w:rsidRDefault="00E14DC9" w:rsidP="00E14DC9">
      <w:pPr>
        <w:pStyle w:val="Tekstpodstawowy"/>
        <w:spacing w:before="10"/>
        <w:ind w:left="0"/>
        <w:jc w:val="center"/>
        <w:rPr>
          <w:sz w:val="22"/>
          <w:lang w:val="pl-PL"/>
        </w:rPr>
      </w:pPr>
      <w:r w:rsidRPr="008A44B3">
        <w:rPr>
          <w:lang w:val="pl-PL"/>
        </w:rPr>
        <w:t>istniejacy budynek techniczny</w:t>
      </w:r>
    </w:p>
    <w:p w14:paraId="7D8FED43" w14:textId="77777777" w:rsidR="00223746" w:rsidRPr="008A44B3" w:rsidRDefault="00223746" w:rsidP="002217F0">
      <w:pPr>
        <w:pStyle w:val="Tekstpodstawowy"/>
        <w:spacing w:before="10"/>
        <w:ind w:left="0"/>
        <w:jc w:val="center"/>
        <w:rPr>
          <w:color w:val="FF0000"/>
          <w:sz w:val="22"/>
          <w:lang w:val="pl-PL"/>
        </w:rPr>
      </w:pPr>
    </w:p>
    <w:p w14:paraId="158E0EB7" w14:textId="77777777" w:rsidR="008B3314" w:rsidRPr="00E16F6B" w:rsidRDefault="00BA18A7" w:rsidP="00C924DE">
      <w:pPr>
        <w:pStyle w:val="Tekstpodstawowy"/>
        <w:spacing w:before="10" w:line="360" w:lineRule="auto"/>
        <w:ind w:left="0"/>
        <w:jc w:val="both"/>
        <w:rPr>
          <w:sz w:val="22"/>
          <w:lang w:val="pl-PL"/>
        </w:rPr>
      </w:pPr>
      <w:r w:rsidRPr="008A44B3">
        <w:rPr>
          <w:sz w:val="22"/>
          <w:lang w:val="pl-PL"/>
        </w:rPr>
        <w:t xml:space="preserve">Średnie i miarodajne stężenia zanieczyszczeń ścieków surowych ustalono na podstawie 23 wyników </w:t>
      </w:r>
      <w:r w:rsidR="00B375E7" w:rsidRPr="008A44B3">
        <w:rPr>
          <w:sz w:val="22"/>
          <w:lang w:val="pl-PL"/>
        </w:rPr>
        <w:t xml:space="preserve">badań </w:t>
      </w:r>
      <w:r w:rsidRPr="008A44B3">
        <w:rPr>
          <w:sz w:val="22"/>
          <w:lang w:val="pl-PL"/>
        </w:rPr>
        <w:t>laboratoryjnych, w tym 5 prób średniodobowych.</w:t>
      </w:r>
      <w:r w:rsidR="00B375E7" w:rsidRPr="008A44B3">
        <w:rPr>
          <w:sz w:val="22"/>
          <w:lang w:val="pl-PL"/>
        </w:rPr>
        <w:t xml:space="preserve"> </w:t>
      </w:r>
      <w:r w:rsidR="00B375E7" w:rsidRPr="00E16F6B">
        <w:rPr>
          <w:sz w:val="22"/>
          <w:lang w:val="pl-PL"/>
        </w:rPr>
        <w:t>Wyniki analizy statystycznej przedstawia poniższa</w:t>
      </w:r>
      <w:r w:rsidR="006B5854" w:rsidRPr="00E16F6B">
        <w:rPr>
          <w:sz w:val="22"/>
          <w:lang w:val="pl-PL"/>
        </w:rPr>
        <w:t xml:space="preserve"> </w:t>
      </w:r>
      <w:r w:rsidR="00B375E7" w:rsidRPr="00E16F6B">
        <w:rPr>
          <w:sz w:val="22"/>
          <w:lang w:val="pl-PL"/>
        </w:rPr>
        <w:t>tabela:</w:t>
      </w:r>
    </w:p>
    <w:p w14:paraId="05D74133" w14:textId="77777777" w:rsidR="00B375E7" w:rsidRPr="00E16F6B" w:rsidRDefault="009A4ADF" w:rsidP="00C924DE">
      <w:pPr>
        <w:pStyle w:val="Tekstpodstawowy"/>
        <w:spacing w:before="10" w:line="360" w:lineRule="auto"/>
        <w:ind w:left="0"/>
        <w:jc w:val="both"/>
        <w:rPr>
          <w:color w:val="FF0000"/>
          <w:sz w:val="22"/>
          <w:lang w:val="pl-PL"/>
        </w:rPr>
      </w:pPr>
      <w:r w:rsidRPr="00E16F6B">
        <w:rPr>
          <w:sz w:val="22"/>
          <w:lang w:val="pl-PL"/>
        </w:rPr>
        <w:t>(stan na 30 październka 2019</w:t>
      </w:r>
      <w:r w:rsidR="00203C47" w:rsidRPr="00E16F6B">
        <w:rPr>
          <w:sz w:val="22"/>
          <w:lang w:val="pl-PL"/>
        </w:rPr>
        <w:t>r.</w:t>
      </w:r>
      <w:r w:rsidRPr="00E16F6B">
        <w:rPr>
          <w:sz w:val="22"/>
          <w:lang w:val="pl-PL"/>
        </w:rPr>
        <w:t>)</w:t>
      </w:r>
    </w:p>
    <w:p w14:paraId="2DECF647" w14:textId="77777777" w:rsidR="00B375E7" w:rsidRPr="00E16F6B" w:rsidRDefault="00B375E7" w:rsidP="00C924DE">
      <w:pPr>
        <w:pStyle w:val="Tekstpodstawowy"/>
        <w:spacing w:before="10"/>
        <w:ind w:left="0"/>
        <w:jc w:val="both"/>
        <w:rPr>
          <w:color w:val="FF0000"/>
          <w:sz w:val="22"/>
          <w:lang w:val="pl-PL"/>
        </w:rPr>
      </w:pPr>
    </w:p>
    <w:tbl>
      <w:tblPr>
        <w:tblW w:w="9024"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2"/>
        <w:gridCol w:w="849"/>
        <w:gridCol w:w="863"/>
        <w:gridCol w:w="772"/>
        <w:gridCol w:w="727"/>
        <w:gridCol w:w="1131"/>
        <w:gridCol w:w="1164"/>
        <w:gridCol w:w="1186"/>
      </w:tblGrid>
      <w:tr w:rsidR="00B375E7" w:rsidRPr="00B144D8" w14:paraId="2843B23B" w14:textId="77777777" w:rsidTr="00B375E7">
        <w:trPr>
          <w:trHeight w:val="285"/>
        </w:trPr>
        <w:tc>
          <w:tcPr>
            <w:tcW w:w="2332" w:type="dxa"/>
            <w:vAlign w:val="center"/>
          </w:tcPr>
          <w:p w14:paraId="76B0D6D5" w14:textId="77777777" w:rsidR="00B375E7" w:rsidRPr="00B144D8" w:rsidRDefault="00170B63" w:rsidP="00C924DE">
            <w:pPr>
              <w:widowControl/>
              <w:jc w:val="both"/>
              <w:rPr>
                <w:rFonts w:eastAsia="Times New Roman"/>
                <w:color w:val="000000"/>
                <w:lang w:val="pl-PL" w:eastAsia="pl-PL"/>
              </w:rPr>
            </w:pPr>
            <w:r w:rsidRPr="00B144D8">
              <w:rPr>
                <w:rFonts w:eastAsia="Times New Roman"/>
                <w:color w:val="000000"/>
                <w:lang w:val="pl-PL" w:eastAsia="pl-PL"/>
              </w:rPr>
              <w:t>Stężenie [ g/m</w:t>
            </w:r>
            <w:r w:rsidRPr="00B144D8">
              <w:rPr>
                <w:rFonts w:eastAsia="Times New Roman"/>
                <w:color w:val="000000"/>
                <w:vertAlign w:val="superscript"/>
                <w:lang w:val="pl-PL" w:eastAsia="pl-PL"/>
              </w:rPr>
              <w:t>3</w:t>
            </w:r>
            <w:r w:rsidRPr="00B144D8">
              <w:rPr>
                <w:rFonts w:eastAsia="Times New Roman"/>
                <w:color w:val="000000"/>
                <w:lang w:val="pl-PL" w:eastAsia="pl-PL"/>
              </w:rPr>
              <w:t xml:space="preserve"> ] </w:t>
            </w:r>
          </w:p>
        </w:tc>
        <w:tc>
          <w:tcPr>
            <w:tcW w:w="849" w:type="dxa"/>
            <w:shd w:val="clear" w:color="auto" w:fill="auto"/>
            <w:noWrap/>
            <w:vAlign w:val="center"/>
            <w:hideMark/>
          </w:tcPr>
          <w:p w14:paraId="792EAFCC"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BZT5</w:t>
            </w:r>
          </w:p>
        </w:tc>
        <w:tc>
          <w:tcPr>
            <w:tcW w:w="863" w:type="dxa"/>
            <w:shd w:val="clear" w:color="auto" w:fill="auto"/>
            <w:noWrap/>
            <w:vAlign w:val="center"/>
            <w:hideMark/>
          </w:tcPr>
          <w:p w14:paraId="0F1B2038"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ChZT</w:t>
            </w:r>
          </w:p>
        </w:tc>
        <w:tc>
          <w:tcPr>
            <w:tcW w:w="772" w:type="dxa"/>
            <w:shd w:val="clear" w:color="auto" w:fill="auto"/>
            <w:noWrap/>
            <w:vAlign w:val="center"/>
            <w:hideMark/>
          </w:tcPr>
          <w:p w14:paraId="1EAFC89B"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Zaw.</w:t>
            </w:r>
          </w:p>
          <w:p w14:paraId="58AFA7FE"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Og.</w:t>
            </w:r>
          </w:p>
        </w:tc>
        <w:tc>
          <w:tcPr>
            <w:tcW w:w="727" w:type="dxa"/>
            <w:shd w:val="clear" w:color="auto" w:fill="auto"/>
            <w:noWrap/>
            <w:vAlign w:val="center"/>
            <w:hideMark/>
          </w:tcPr>
          <w:p w14:paraId="65CC9243"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Azot</w:t>
            </w:r>
          </w:p>
          <w:p w14:paraId="7414101E"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og.</w:t>
            </w:r>
          </w:p>
        </w:tc>
        <w:tc>
          <w:tcPr>
            <w:tcW w:w="1131" w:type="dxa"/>
            <w:shd w:val="clear" w:color="auto" w:fill="auto"/>
            <w:noWrap/>
            <w:vAlign w:val="center"/>
            <w:hideMark/>
          </w:tcPr>
          <w:p w14:paraId="40BB51CC"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fosfor.</w:t>
            </w:r>
          </w:p>
          <w:p w14:paraId="6D3DE589"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Og.</w:t>
            </w:r>
          </w:p>
        </w:tc>
        <w:tc>
          <w:tcPr>
            <w:tcW w:w="1164" w:type="dxa"/>
            <w:shd w:val="clear" w:color="auto" w:fill="auto"/>
            <w:noWrap/>
            <w:vAlign w:val="center"/>
            <w:hideMark/>
          </w:tcPr>
          <w:p w14:paraId="7A9B9E38"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Azot amonowy</w:t>
            </w:r>
          </w:p>
        </w:tc>
        <w:tc>
          <w:tcPr>
            <w:tcW w:w="1186" w:type="dxa"/>
            <w:shd w:val="clear" w:color="auto" w:fill="auto"/>
            <w:noWrap/>
            <w:vAlign w:val="center"/>
            <w:hideMark/>
          </w:tcPr>
          <w:p w14:paraId="3F11C873"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Zasado-wość</w:t>
            </w:r>
          </w:p>
        </w:tc>
      </w:tr>
      <w:tr w:rsidR="00B375E7" w:rsidRPr="00B144D8" w14:paraId="4F905290" w14:textId="77777777" w:rsidTr="00B375E7">
        <w:trPr>
          <w:trHeight w:val="285"/>
        </w:trPr>
        <w:tc>
          <w:tcPr>
            <w:tcW w:w="2332" w:type="dxa"/>
            <w:vAlign w:val="center"/>
          </w:tcPr>
          <w:p w14:paraId="48193BBA"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średni</w:t>
            </w:r>
            <w:r w:rsidR="00170B63" w:rsidRPr="00B144D8">
              <w:rPr>
                <w:rFonts w:eastAsia="Times New Roman"/>
                <w:color w:val="000000"/>
                <w:lang w:val="pl-PL" w:eastAsia="pl-PL"/>
              </w:rPr>
              <w:t>e</w:t>
            </w:r>
          </w:p>
        </w:tc>
        <w:tc>
          <w:tcPr>
            <w:tcW w:w="849" w:type="dxa"/>
            <w:shd w:val="clear" w:color="auto" w:fill="auto"/>
            <w:noWrap/>
            <w:vAlign w:val="center"/>
            <w:hideMark/>
          </w:tcPr>
          <w:p w14:paraId="0B15348D" w14:textId="77777777" w:rsidR="00B375E7" w:rsidRPr="00B144D8" w:rsidRDefault="00B375E7" w:rsidP="00C924DE">
            <w:pPr>
              <w:jc w:val="both"/>
              <w:rPr>
                <w:color w:val="000000"/>
              </w:rPr>
            </w:pPr>
            <w:r w:rsidRPr="00B144D8">
              <w:rPr>
                <w:color w:val="000000"/>
              </w:rPr>
              <w:t>434</w:t>
            </w:r>
          </w:p>
        </w:tc>
        <w:tc>
          <w:tcPr>
            <w:tcW w:w="863" w:type="dxa"/>
            <w:shd w:val="clear" w:color="auto" w:fill="auto"/>
            <w:noWrap/>
            <w:vAlign w:val="center"/>
            <w:hideMark/>
          </w:tcPr>
          <w:p w14:paraId="478DC0DE" w14:textId="77777777" w:rsidR="00B375E7" w:rsidRPr="00B144D8" w:rsidRDefault="00B375E7" w:rsidP="00C924DE">
            <w:pPr>
              <w:jc w:val="both"/>
              <w:rPr>
                <w:color w:val="000000"/>
              </w:rPr>
            </w:pPr>
            <w:r w:rsidRPr="00B144D8">
              <w:rPr>
                <w:color w:val="000000"/>
              </w:rPr>
              <w:t>931</w:t>
            </w:r>
          </w:p>
        </w:tc>
        <w:tc>
          <w:tcPr>
            <w:tcW w:w="772" w:type="dxa"/>
            <w:shd w:val="clear" w:color="auto" w:fill="auto"/>
            <w:noWrap/>
            <w:vAlign w:val="center"/>
            <w:hideMark/>
          </w:tcPr>
          <w:p w14:paraId="242CCE9B" w14:textId="77777777" w:rsidR="00B375E7" w:rsidRPr="00B144D8" w:rsidRDefault="00B375E7" w:rsidP="00C924DE">
            <w:pPr>
              <w:jc w:val="both"/>
              <w:rPr>
                <w:color w:val="000000"/>
              </w:rPr>
            </w:pPr>
            <w:r w:rsidRPr="00B144D8">
              <w:rPr>
                <w:color w:val="000000"/>
              </w:rPr>
              <w:t>307</w:t>
            </w:r>
          </w:p>
        </w:tc>
        <w:tc>
          <w:tcPr>
            <w:tcW w:w="727" w:type="dxa"/>
            <w:shd w:val="clear" w:color="auto" w:fill="auto"/>
            <w:noWrap/>
            <w:vAlign w:val="center"/>
            <w:hideMark/>
          </w:tcPr>
          <w:p w14:paraId="65FECE7F" w14:textId="77777777" w:rsidR="00B375E7" w:rsidRPr="00B144D8" w:rsidRDefault="00B375E7" w:rsidP="00C924DE">
            <w:pPr>
              <w:jc w:val="both"/>
              <w:rPr>
                <w:color w:val="000000"/>
              </w:rPr>
            </w:pPr>
            <w:r w:rsidRPr="00B144D8">
              <w:rPr>
                <w:color w:val="000000"/>
              </w:rPr>
              <w:t>96</w:t>
            </w:r>
          </w:p>
        </w:tc>
        <w:tc>
          <w:tcPr>
            <w:tcW w:w="1131" w:type="dxa"/>
            <w:shd w:val="clear" w:color="auto" w:fill="auto"/>
            <w:noWrap/>
            <w:vAlign w:val="center"/>
            <w:hideMark/>
          </w:tcPr>
          <w:p w14:paraId="7B44D532" w14:textId="77777777" w:rsidR="00B375E7" w:rsidRPr="00B144D8" w:rsidRDefault="00B375E7" w:rsidP="00C924DE">
            <w:pPr>
              <w:jc w:val="both"/>
              <w:rPr>
                <w:color w:val="000000"/>
              </w:rPr>
            </w:pPr>
            <w:r w:rsidRPr="00B144D8">
              <w:rPr>
                <w:color w:val="000000"/>
              </w:rPr>
              <w:t>11</w:t>
            </w:r>
          </w:p>
        </w:tc>
        <w:tc>
          <w:tcPr>
            <w:tcW w:w="1164" w:type="dxa"/>
            <w:shd w:val="clear" w:color="auto" w:fill="auto"/>
            <w:noWrap/>
            <w:vAlign w:val="center"/>
            <w:hideMark/>
          </w:tcPr>
          <w:p w14:paraId="1AB3D10F" w14:textId="77777777" w:rsidR="00B375E7" w:rsidRPr="00B144D8" w:rsidRDefault="00B375E7" w:rsidP="00C924DE">
            <w:pPr>
              <w:jc w:val="both"/>
              <w:rPr>
                <w:color w:val="000000"/>
              </w:rPr>
            </w:pPr>
            <w:r w:rsidRPr="00B144D8">
              <w:rPr>
                <w:color w:val="000000"/>
              </w:rPr>
              <w:t>81</w:t>
            </w:r>
          </w:p>
        </w:tc>
        <w:tc>
          <w:tcPr>
            <w:tcW w:w="1186" w:type="dxa"/>
            <w:shd w:val="clear" w:color="auto" w:fill="auto"/>
            <w:noWrap/>
            <w:vAlign w:val="center"/>
            <w:hideMark/>
          </w:tcPr>
          <w:p w14:paraId="7F67E385" w14:textId="77777777" w:rsidR="00B375E7" w:rsidRPr="00B144D8" w:rsidRDefault="00B375E7" w:rsidP="00C924DE">
            <w:pPr>
              <w:jc w:val="both"/>
              <w:rPr>
                <w:color w:val="000000"/>
              </w:rPr>
            </w:pPr>
            <w:r w:rsidRPr="00B144D8">
              <w:rPr>
                <w:color w:val="000000"/>
              </w:rPr>
              <w:t>11</w:t>
            </w:r>
          </w:p>
        </w:tc>
      </w:tr>
      <w:tr w:rsidR="00B375E7" w:rsidRPr="00B144D8" w14:paraId="180AF61E" w14:textId="77777777" w:rsidTr="00B375E7">
        <w:trPr>
          <w:trHeight w:val="285"/>
        </w:trPr>
        <w:tc>
          <w:tcPr>
            <w:tcW w:w="2332" w:type="dxa"/>
            <w:vAlign w:val="center"/>
          </w:tcPr>
          <w:p w14:paraId="6EBC31DB" w14:textId="77777777" w:rsidR="00B375E7" w:rsidRPr="00B144D8" w:rsidRDefault="00B375E7" w:rsidP="00C924DE">
            <w:pPr>
              <w:widowControl/>
              <w:jc w:val="both"/>
              <w:rPr>
                <w:rFonts w:eastAsia="Times New Roman"/>
                <w:color w:val="000000"/>
                <w:lang w:val="pl-PL" w:eastAsia="pl-PL"/>
              </w:rPr>
            </w:pPr>
            <w:r w:rsidRPr="00B144D8">
              <w:rPr>
                <w:rFonts w:eastAsia="Times New Roman"/>
                <w:color w:val="000000"/>
                <w:lang w:val="pl-PL" w:eastAsia="pl-PL"/>
              </w:rPr>
              <w:t>85% percentyl</w:t>
            </w:r>
          </w:p>
        </w:tc>
        <w:tc>
          <w:tcPr>
            <w:tcW w:w="849" w:type="dxa"/>
            <w:shd w:val="clear" w:color="auto" w:fill="auto"/>
            <w:noWrap/>
            <w:vAlign w:val="center"/>
            <w:hideMark/>
          </w:tcPr>
          <w:p w14:paraId="44D18CB4" w14:textId="77777777" w:rsidR="00B375E7" w:rsidRPr="00B144D8" w:rsidRDefault="00B375E7" w:rsidP="00C924DE">
            <w:pPr>
              <w:jc w:val="both"/>
              <w:rPr>
                <w:color w:val="000000"/>
              </w:rPr>
            </w:pPr>
            <w:r w:rsidRPr="00B144D8">
              <w:rPr>
                <w:color w:val="000000"/>
              </w:rPr>
              <w:t>584</w:t>
            </w:r>
          </w:p>
        </w:tc>
        <w:tc>
          <w:tcPr>
            <w:tcW w:w="863" w:type="dxa"/>
            <w:shd w:val="clear" w:color="auto" w:fill="auto"/>
            <w:noWrap/>
            <w:vAlign w:val="center"/>
            <w:hideMark/>
          </w:tcPr>
          <w:p w14:paraId="360FAFD4" w14:textId="77777777" w:rsidR="00B375E7" w:rsidRPr="00B144D8" w:rsidRDefault="00B375E7" w:rsidP="00C924DE">
            <w:pPr>
              <w:jc w:val="both"/>
              <w:rPr>
                <w:color w:val="000000"/>
              </w:rPr>
            </w:pPr>
            <w:r w:rsidRPr="00B144D8">
              <w:rPr>
                <w:color w:val="000000"/>
              </w:rPr>
              <w:t>1378</w:t>
            </w:r>
          </w:p>
        </w:tc>
        <w:tc>
          <w:tcPr>
            <w:tcW w:w="772" w:type="dxa"/>
            <w:shd w:val="clear" w:color="auto" w:fill="auto"/>
            <w:noWrap/>
            <w:vAlign w:val="center"/>
            <w:hideMark/>
          </w:tcPr>
          <w:p w14:paraId="12D93B13" w14:textId="77777777" w:rsidR="00B375E7" w:rsidRPr="00B144D8" w:rsidRDefault="00B375E7" w:rsidP="00C924DE">
            <w:pPr>
              <w:jc w:val="both"/>
              <w:rPr>
                <w:color w:val="000000"/>
              </w:rPr>
            </w:pPr>
            <w:r w:rsidRPr="00B144D8">
              <w:rPr>
                <w:color w:val="000000"/>
              </w:rPr>
              <w:t>589</w:t>
            </w:r>
          </w:p>
        </w:tc>
        <w:tc>
          <w:tcPr>
            <w:tcW w:w="727" w:type="dxa"/>
            <w:shd w:val="clear" w:color="auto" w:fill="auto"/>
            <w:noWrap/>
            <w:vAlign w:val="center"/>
            <w:hideMark/>
          </w:tcPr>
          <w:p w14:paraId="32BC0053" w14:textId="77777777" w:rsidR="00B375E7" w:rsidRPr="00B144D8" w:rsidRDefault="00B375E7" w:rsidP="00C924DE">
            <w:pPr>
              <w:jc w:val="both"/>
              <w:rPr>
                <w:color w:val="000000"/>
              </w:rPr>
            </w:pPr>
            <w:r w:rsidRPr="00B144D8">
              <w:rPr>
                <w:color w:val="000000"/>
              </w:rPr>
              <w:t>107</w:t>
            </w:r>
          </w:p>
        </w:tc>
        <w:tc>
          <w:tcPr>
            <w:tcW w:w="1131" w:type="dxa"/>
            <w:shd w:val="clear" w:color="auto" w:fill="auto"/>
            <w:noWrap/>
            <w:vAlign w:val="center"/>
            <w:hideMark/>
          </w:tcPr>
          <w:p w14:paraId="7165415F" w14:textId="77777777" w:rsidR="00B375E7" w:rsidRPr="00B144D8" w:rsidRDefault="00B375E7" w:rsidP="00C924DE">
            <w:pPr>
              <w:jc w:val="both"/>
              <w:rPr>
                <w:color w:val="000000"/>
              </w:rPr>
            </w:pPr>
            <w:r w:rsidRPr="00B144D8">
              <w:rPr>
                <w:color w:val="000000"/>
              </w:rPr>
              <w:t>14</w:t>
            </w:r>
          </w:p>
        </w:tc>
        <w:tc>
          <w:tcPr>
            <w:tcW w:w="1164" w:type="dxa"/>
            <w:shd w:val="clear" w:color="auto" w:fill="auto"/>
            <w:noWrap/>
            <w:vAlign w:val="center"/>
            <w:hideMark/>
          </w:tcPr>
          <w:p w14:paraId="5489D5D1" w14:textId="77777777" w:rsidR="00B375E7" w:rsidRPr="00B144D8" w:rsidRDefault="00B375E7" w:rsidP="00C924DE">
            <w:pPr>
              <w:jc w:val="both"/>
              <w:rPr>
                <w:color w:val="000000"/>
              </w:rPr>
            </w:pPr>
            <w:r w:rsidRPr="00B144D8">
              <w:rPr>
                <w:color w:val="000000"/>
              </w:rPr>
              <w:t>92</w:t>
            </w:r>
          </w:p>
        </w:tc>
        <w:tc>
          <w:tcPr>
            <w:tcW w:w="1186" w:type="dxa"/>
            <w:shd w:val="clear" w:color="auto" w:fill="auto"/>
            <w:noWrap/>
            <w:vAlign w:val="center"/>
            <w:hideMark/>
          </w:tcPr>
          <w:p w14:paraId="46DC99F4" w14:textId="77777777" w:rsidR="00B375E7" w:rsidRPr="00B144D8" w:rsidRDefault="00B375E7" w:rsidP="00C924DE">
            <w:pPr>
              <w:jc w:val="both"/>
              <w:rPr>
                <w:color w:val="000000"/>
              </w:rPr>
            </w:pPr>
            <w:r w:rsidRPr="00B144D8">
              <w:rPr>
                <w:color w:val="000000"/>
              </w:rPr>
              <w:t>12</w:t>
            </w:r>
          </w:p>
        </w:tc>
      </w:tr>
    </w:tbl>
    <w:p w14:paraId="77909385" w14:textId="77777777" w:rsidR="00763157" w:rsidRDefault="00763157" w:rsidP="00C924DE">
      <w:pPr>
        <w:pStyle w:val="Tekstpodstawowy"/>
        <w:spacing w:before="10"/>
        <w:ind w:left="0"/>
        <w:jc w:val="both"/>
        <w:rPr>
          <w:color w:val="FF0000"/>
          <w:sz w:val="22"/>
          <w:lang w:val="pl-PL"/>
        </w:rPr>
      </w:pPr>
    </w:p>
    <w:p w14:paraId="00783F1F" w14:textId="77777777" w:rsidR="00170B63" w:rsidRPr="00170B63" w:rsidRDefault="00170B63" w:rsidP="00C924DE">
      <w:pPr>
        <w:pStyle w:val="Tekstpodstawowy"/>
        <w:spacing w:before="10"/>
        <w:ind w:left="0"/>
        <w:jc w:val="both"/>
        <w:rPr>
          <w:sz w:val="22"/>
          <w:lang w:val="pl-PL"/>
        </w:rPr>
      </w:pPr>
      <w:r w:rsidRPr="00170B63">
        <w:rPr>
          <w:sz w:val="22"/>
          <w:lang w:val="pl-PL"/>
        </w:rPr>
        <w:t>Marodajne ładunki zanieczyszczeń [ kg/d ] :</w:t>
      </w:r>
    </w:p>
    <w:p w14:paraId="201A27A9" w14:textId="77777777" w:rsidR="00170B63" w:rsidRDefault="00170B63" w:rsidP="00C924DE">
      <w:pPr>
        <w:pStyle w:val="Tekstpodstawowy"/>
        <w:spacing w:before="10"/>
        <w:ind w:left="0"/>
        <w:jc w:val="both"/>
        <w:rPr>
          <w:color w:val="FF0000"/>
          <w:sz w:val="22"/>
          <w:lang w:val="pl-PL"/>
        </w:rPr>
      </w:pPr>
    </w:p>
    <w:tbl>
      <w:tblPr>
        <w:tblW w:w="5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5"/>
        <w:gridCol w:w="1164"/>
        <w:gridCol w:w="1041"/>
        <w:gridCol w:w="980"/>
        <w:gridCol w:w="1525"/>
      </w:tblGrid>
      <w:tr w:rsidR="00170B63" w:rsidRPr="00B375E7" w14:paraId="75DDB6CB" w14:textId="77777777" w:rsidTr="00170B63">
        <w:trPr>
          <w:trHeight w:val="285"/>
          <w:jc w:val="center"/>
        </w:trPr>
        <w:tc>
          <w:tcPr>
            <w:tcW w:w="1145" w:type="dxa"/>
            <w:shd w:val="clear" w:color="auto" w:fill="auto"/>
            <w:noWrap/>
            <w:vAlign w:val="center"/>
            <w:hideMark/>
          </w:tcPr>
          <w:p w14:paraId="267035FF" w14:textId="77777777" w:rsidR="00170B63" w:rsidRPr="00B375E7" w:rsidRDefault="00170B63" w:rsidP="00C924DE">
            <w:pPr>
              <w:widowControl/>
              <w:jc w:val="both"/>
              <w:rPr>
                <w:rFonts w:ascii="Arial" w:eastAsia="Times New Roman" w:hAnsi="Arial"/>
                <w:color w:val="000000"/>
                <w:lang w:val="pl-PL" w:eastAsia="pl-PL"/>
              </w:rPr>
            </w:pPr>
            <w:r w:rsidRPr="00B375E7">
              <w:rPr>
                <w:rFonts w:ascii="Arial" w:eastAsia="Times New Roman" w:hAnsi="Arial"/>
                <w:color w:val="000000"/>
                <w:lang w:val="pl-PL" w:eastAsia="pl-PL"/>
              </w:rPr>
              <w:t>BZT5</w:t>
            </w:r>
          </w:p>
        </w:tc>
        <w:tc>
          <w:tcPr>
            <w:tcW w:w="1164" w:type="dxa"/>
            <w:shd w:val="clear" w:color="auto" w:fill="auto"/>
            <w:noWrap/>
            <w:vAlign w:val="center"/>
            <w:hideMark/>
          </w:tcPr>
          <w:p w14:paraId="39D42E13" w14:textId="77777777" w:rsidR="00170B63" w:rsidRPr="00B375E7" w:rsidRDefault="00170B63" w:rsidP="00C924DE">
            <w:pPr>
              <w:widowControl/>
              <w:jc w:val="both"/>
              <w:rPr>
                <w:rFonts w:ascii="Arial" w:eastAsia="Times New Roman" w:hAnsi="Arial"/>
                <w:color w:val="000000"/>
                <w:lang w:val="pl-PL" w:eastAsia="pl-PL"/>
              </w:rPr>
            </w:pPr>
            <w:r w:rsidRPr="00B375E7">
              <w:rPr>
                <w:rFonts w:ascii="Arial" w:eastAsia="Times New Roman" w:hAnsi="Arial"/>
                <w:color w:val="000000"/>
                <w:lang w:val="pl-PL" w:eastAsia="pl-PL"/>
              </w:rPr>
              <w:t>ChZT</w:t>
            </w:r>
          </w:p>
        </w:tc>
        <w:tc>
          <w:tcPr>
            <w:tcW w:w="1041" w:type="dxa"/>
            <w:shd w:val="clear" w:color="auto" w:fill="auto"/>
            <w:noWrap/>
            <w:vAlign w:val="center"/>
            <w:hideMark/>
          </w:tcPr>
          <w:p w14:paraId="1BF8541A" w14:textId="77777777" w:rsidR="00170B63" w:rsidRDefault="00170B63" w:rsidP="00C924DE">
            <w:pPr>
              <w:widowControl/>
              <w:jc w:val="both"/>
              <w:rPr>
                <w:rFonts w:ascii="Arial" w:eastAsia="Times New Roman" w:hAnsi="Arial"/>
                <w:color w:val="000000"/>
                <w:lang w:val="pl-PL" w:eastAsia="pl-PL"/>
              </w:rPr>
            </w:pPr>
            <w:r w:rsidRPr="00B375E7">
              <w:rPr>
                <w:rFonts w:ascii="Arial" w:eastAsia="Times New Roman" w:hAnsi="Arial"/>
                <w:color w:val="000000"/>
                <w:lang w:val="pl-PL" w:eastAsia="pl-PL"/>
              </w:rPr>
              <w:t>Zaw.</w:t>
            </w:r>
          </w:p>
          <w:p w14:paraId="20BF264A" w14:textId="77777777" w:rsidR="00170B63" w:rsidRPr="00B375E7" w:rsidRDefault="00170B63" w:rsidP="00C924DE">
            <w:pPr>
              <w:widowControl/>
              <w:jc w:val="both"/>
              <w:rPr>
                <w:rFonts w:ascii="Arial" w:eastAsia="Times New Roman" w:hAnsi="Arial"/>
                <w:color w:val="000000"/>
                <w:lang w:val="pl-PL" w:eastAsia="pl-PL"/>
              </w:rPr>
            </w:pPr>
            <w:r w:rsidRPr="00B375E7">
              <w:rPr>
                <w:rFonts w:ascii="Arial" w:eastAsia="Times New Roman" w:hAnsi="Arial"/>
                <w:color w:val="000000"/>
                <w:lang w:val="pl-PL" w:eastAsia="pl-PL"/>
              </w:rPr>
              <w:t>Og</w:t>
            </w:r>
            <w:r>
              <w:rPr>
                <w:rFonts w:ascii="Arial" w:eastAsia="Times New Roman" w:hAnsi="Arial"/>
                <w:color w:val="000000"/>
                <w:lang w:val="pl-PL" w:eastAsia="pl-PL"/>
              </w:rPr>
              <w:t>.</w:t>
            </w:r>
          </w:p>
        </w:tc>
        <w:tc>
          <w:tcPr>
            <w:tcW w:w="980" w:type="dxa"/>
            <w:shd w:val="clear" w:color="auto" w:fill="auto"/>
            <w:noWrap/>
            <w:vAlign w:val="center"/>
            <w:hideMark/>
          </w:tcPr>
          <w:p w14:paraId="602CAB3D" w14:textId="77777777" w:rsidR="00170B63" w:rsidRDefault="00170B63" w:rsidP="00C924DE">
            <w:pPr>
              <w:widowControl/>
              <w:jc w:val="both"/>
              <w:rPr>
                <w:rFonts w:ascii="Arial" w:eastAsia="Times New Roman" w:hAnsi="Arial"/>
                <w:color w:val="000000"/>
                <w:lang w:val="pl-PL" w:eastAsia="pl-PL"/>
              </w:rPr>
            </w:pPr>
            <w:r w:rsidRPr="00B375E7">
              <w:rPr>
                <w:rFonts w:ascii="Arial" w:eastAsia="Times New Roman" w:hAnsi="Arial"/>
                <w:color w:val="000000"/>
                <w:lang w:val="pl-PL" w:eastAsia="pl-PL"/>
              </w:rPr>
              <w:t>Azot</w:t>
            </w:r>
          </w:p>
          <w:p w14:paraId="2CB23281" w14:textId="77777777" w:rsidR="00170B63" w:rsidRPr="00B375E7" w:rsidRDefault="00170B63" w:rsidP="00C924DE">
            <w:pPr>
              <w:widowControl/>
              <w:jc w:val="both"/>
              <w:rPr>
                <w:rFonts w:ascii="Arial" w:eastAsia="Times New Roman" w:hAnsi="Arial"/>
                <w:color w:val="000000"/>
                <w:lang w:val="pl-PL" w:eastAsia="pl-PL"/>
              </w:rPr>
            </w:pPr>
            <w:r w:rsidRPr="00B375E7">
              <w:rPr>
                <w:rFonts w:ascii="Arial" w:eastAsia="Times New Roman" w:hAnsi="Arial"/>
                <w:color w:val="000000"/>
                <w:lang w:val="pl-PL" w:eastAsia="pl-PL"/>
              </w:rPr>
              <w:t>og.</w:t>
            </w:r>
          </w:p>
        </w:tc>
        <w:tc>
          <w:tcPr>
            <w:tcW w:w="1525" w:type="dxa"/>
            <w:shd w:val="clear" w:color="auto" w:fill="auto"/>
            <w:noWrap/>
            <w:vAlign w:val="center"/>
            <w:hideMark/>
          </w:tcPr>
          <w:p w14:paraId="4B48558E" w14:textId="77777777" w:rsidR="00170B63" w:rsidRDefault="00170B63" w:rsidP="00C924DE">
            <w:pPr>
              <w:widowControl/>
              <w:jc w:val="both"/>
              <w:rPr>
                <w:rFonts w:ascii="Arial" w:eastAsia="Times New Roman" w:hAnsi="Arial"/>
                <w:color w:val="000000"/>
                <w:lang w:val="pl-PL" w:eastAsia="pl-PL"/>
              </w:rPr>
            </w:pPr>
            <w:r w:rsidRPr="00B375E7">
              <w:rPr>
                <w:rFonts w:ascii="Arial" w:eastAsia="Times New Roman" w:hAnsi="Arial"/>
                <w:color w:val="000000"/>
                <w:lang w:val="pl-PL" w:eastAsia="pl-PL"/>
              </w:rPr>
              <w:t>fosfor.</w:t>
            </w:r>
          </w:p>
          <w:p w14:paraId="3107087F" w14:textId="77777777" w:rsidR="00170B63" w:rsidRPr="00B375E7" w:rsidRDefault="00170B63" w:rsidP="00C924DE">
            <w:pPr>
              <w:widowControl/>
              <w:jc w:val="both"/>
              <w:rPr>
                <w:rFonts w:ascii="Arial" w:eastAsia="Times New Roman" w:hAnsi="Arial"/>
                <w:color w:val="000000"/>
                <w:lang w:val="pl-PL" w:eastAsia="pl-PL"/>
              </w:rPr>
            </w:pPr>
            <w:r w:rsidRPr="00B375E7">
              <w:rPr>
                <w:rFonts w:ascii="Arial" w:eastAsia="Times New Roman" w:hAnsi="Arial"/>
                <w:color w:val="000000"/>
                <w:lang w:val="pl-PL" w:eastAsia="pl-PL"/>
              </w:rPr>
              <w:t>Og</w:t>
            </w:r>
            <w:r>
              <w:rPr>
                <w:rFonts w:ascii="Arial" w:eastAsia="Times New Roman" w:hAnsi="Arial"/>
                <w:color w:val="000000"/>
                <w:lang w:val="pl-PL" w:eastAsia="pl-PL"/>
              </w:rPr>
              <w:t>.</w:t>
            </w:r>
          </w:p>
        </w:tc>
      </w:tr>
      <w:tr w:rsidR="00170B63" w14:paraId="5E873CC9" w14:textId="77777777" w:rsidTr="00170B63">
        <w:trPr>
          <w:trHeight w:val="285"/>
          <w:jc w:val="center"/>
        </w:trPr>
        <w:tc>
          <w:tcPr>
            <w:tcW w:w="1145" w:type="dxa"/>
            <w:shd w:val="clear" w:color="auto" w:fill="auto"/>
            <w:noWrap/>
            <w:vAlign w:val="center"/>
            <w:hideMark/>
          </w:tcPr>
          <w:p w14:paraId="55BA6E99" w14:textId="77777777" w:rsidR="00170B63" w:rsidRDefault="00170B63" w:rsidP="00C924DE">
            <w:pPr>
              <w:jc w:val="both"/>
              <w:rPr>
                <w:rFonts w:ascii="Arial" w:hAnsi="Arial"/>
                <w:color w:val="000000"/>
              </w:rPr>
            </w:pPr>
            <w:r>
              <w:rPr>
                <w:rFonts w:ascii="Arial" w:hAnsi="Arial"/>
                <w:color w:val="000000"/>
              </w:rPr>
              <w:t>185</w:t>
            </w:r>
          </w:p>
        </w:tc>
        <w:tc>
          <w:tcPr>
            <w:tcW w:w="1164" w:type="dxa"/>
            <w:shd w:val="clear" w:color="auto" w:fill="auto"/>
            <w:noWrap/>
            <w:vAlign w:val="center"/>
            <w:hideMark/>
          </w:tcPr>
          <w:p w14:paraId="6C31D04D" w14:textId="77777777" w:rsidR="00170B63" w:rsidRDefault="00170B63" w:rsidP="00C924DE">
            <w:pPr>
              <w:jc w:val="both"/>
              <w:rPr>
                <w:rFonts w:ascii="Arial" w:hAnsi="Arial"/>
                <w:color w:val="000000"/>
              </w:rPr>
            </w:pPr>
            <w:r>
              <w:rPr>
                <w:rFonts w:ascii="Arial" w:hAnsi="Arial"/>
                <w:color w:val="000000"/>
              </w:rPr>
              <w:t>435</w:t>
            </w:r>
          </w:p>
        </w:tc>
        <w:tc>
          <w:tcPr>
            <w:tcW w:w="1041" w:type="dxa"/>
            <w:shd w:val="clear" w:color="auto" w:fill="auto"/>
            <w:noWrap/>
            <w:vAlign w:val="center"/>
            <w:hideMark/>
          </w:tcPr>
          <w:p w14:paraId="4E110951" w14:textId="77777777" w:rsidR="00170B63" w:rsidRDefault="00170B63" w:rsidP="00C924DE">
            <w:pPr>
              <w:jc w:val="both"/>
              <w:rPr>
                <w:rFonts w:ascii="Arial" w:hAnsi="Arial"/>
                <w:color w:val="000000"/>
              </w:rPr>
            </w:pPr>
            <w:r>
              <w:rPr>
                <w:rFonts w:ascii="Arial" w:hAnsi="Arial"/>
                <w:color w:val="000000"/>
              </w:rPr>
              <w:t>186</w:t>
            </w:r>
          </w:p>
        </w:tc>
        <w:tc>
          <w:tcPr>
            <w:tcW w:w="980" w:type="dxa"/>
            <w:shd w:val="clear" w:color="auto" w:fill="auto"/>
            <w:noWrap/>
            <w:vAlign w:val="center"/>
            <w:hideMark/>
          </w:tcPr>
          <w:p w14:paraId="7E9F3F44" w14:textId="77777777" w:rsidR="00170B63" w:rsidRDefault="00170B63" w:rsidP="00C924DE">
            <w:pPr>
              <w:jc w:val="both"/>
              <w:rPr>
                <w:rFonts w:ascii="Arial" w:hAnsi="Arial"/>
                <w:color w:val="000000"/>
              </w:rPr>
            </w:pPr>
            <w:r>
              <w:rPr>
                <w:rFonts w:ascii="Arial" w:hAnsi="Arial"/>
                <w:color w:val="000000"/>
              </w:rPr>
              <w:t>34</w:t>
            </w:r>
          </w:p>
        </w:tc>
        <w:tc>
          <w:tcPr>
            <w:tcW w:w="1525" w:type="dxa"/>
            <w:shd w:val="clear" w:color="auto" w:fill="auto"/>
            <w:noWrap/>
            <w:vAlign w:val="center"/>
            <w:hideMark/>
          </w:tcPr>
          <w:p w14:paraId="3E4B018C" w14:textId="77777777" w:rsidR="00170B63" w:rsidRDefault="00170B63" w:rsidP="00C924DE">
            <w:pPr>
              <w:jc w:val="both"/>
              <w:rPr>
                <w:rFonts w:ascii="Arial" w:hAnsi="Arial"/>
                <w:color w:val="000000"/>
              </w:rPr>
            </w:pPr>
            <w:r>
              <w:rPr>
                <w:rFonts w:ascii="Arial" w:hAnsi="Arial"/>
                <w:color w:val="000000"/>
              </w:rPr>
              <w:t>4</w:t>
            </w:r>
          </w:p>
        </w:tc>
      </w:tr>
    </w:tbl>
    <w:p w14:paraId="0533DE90" w14:textId="77777777" w:rsidR="00170B63" w:rsidRDefault="00170B63" w:rsidP="00C924DE">
      <w:pPr>
        <w:pStyle w:val="Tekstpodstawowy"/>
        <w:spacing w:before="10"/>
        <w:ind w:left="0"/>
        <w:jc w:val="both"/>
        <w:rPr>
          <w:color w:val="FF0000"/>
          <w:sz w:val="22"/>
          <w:lang w:val="pl-PL"/>
        </w:rPr>
      </w:pPr>
    </w:p>
    <w:p w14:paraId="31EDF13C" w14:textId="77777777" w:rsidR="00170B63" w:rsidRPr="006A0A77" w:rsidRDefault="00170B63" w:rsidP="00C924DE">
      <w:pPr>
        <w:pStyle w:val="Tekstpodstawowy"/>
        <w:spacing w:before="10"/>
        <w:ind w:left="0"/>
        <w:jc w:val="both"/>
        <w:rPr>
          <w:color w:val="FF0000"/>
          <w:sz w:val="22"/>
          <w:lang w:val="pl-PL"/>
        </w:rPr>
      </w:pPr>
    </w:p>
    <w:p w14:paraId="104C6A1C" w14:textId="77777777" w:rsidR="00903508" w:rsidRPr="00E14DC9" w:rsidRDefault="004148DC" w:rsidP="00C924DE">
      <w:pPr>
        <w:pStyle w:val="Nagwek1"/>
        <w:jc w:val="both"/>
        <w:rPr>
          <w:lang w:val="pl-PL"/>
        </w:rPr>
      </w:pPr>
      <w:bookmarkStart w:id="19" w:name="_bookmark7"/>
      <w:bookmarkStart w:id="20" w:name="_Toc27056077"/>
      <w:bookmarkEnd w:id="19"/>
      <w:r w:rsidRPr="00E14DC9">
        <w:rPr>
          <w:lang w:val="pl-PL"/>
        </w:rPr>
        <w:t>5.Ogólne właściwości funkcjonalno –</w:t>
      </w:r>
      <w:r w:rsidR="00C06877" w:rsidRPr="00E14DC9">
        <w:rPr>
          <w:lang w:val="pl-PL"/>
        </w:rPr>
        <w:t xml:space="preserve"> </w:t>
      </w:r>
      <w:r w:rsidRPr="00E14DC9">
        <w:rPr>
          <w:lang w:val="pl-PL"/>
        </w:rPr>
        <w:t>użytkowe</w:t>
      </w:r>
      <w:bookmarkEnd w:id="20"/>
    </w:p>
    <w:p w14:paraId="5E8F6972" w14:textId="77777777" w:rsidR="00903508" w:rsidRPr="00E14DC9" w:rsidRDefault="004148DC" w:rsidP="00C924DE">
      <w:pPr>
        <w:pStyle w:val="Nagwek2"/>
        <w:jc w:val="both"/>
        <w:rPr>
          <w:lang w:val="pl-PL"/>
        </w:rPr>
      </w:pPr>
      <w:bookmarkStart w:id="21" w:name="_bookmark8"/>
      <w:bookmarkStart w:id="22" w:name="_Toc27056078"/>
      <w:bookmarkEnd w:id="21"/>
      <w:r w:rsidRPr="00E14DC9">
        <w:rPr>
          <w:lang w:val="pl-PL"/>
        </w:rPr>
        <w:t>5.1.</w:t>
      </w:r>
      <w:r w:rsidR="00C06877" w:rsidRPr="00E14DC9">
        <w:rPr>
          <w:lang w:val="pl-PL"/>
        </w:rPr>
        <w:tab/>
      </w:r>
      <w:bookmarkStart w:id="23" w:name="_bookmark9"/>
      <w:bookmarkEnd w:id="23"/>
      <w:r w:rsidR="00C06877" w:rsidRPr="00E14DC9">
        <w:rPr>
          <w:lang w:val="pl-PL"/>
        </w:rPr>
        <w:t>Ogólne wymagania</w:t>
      </w:r>
      <w:r w:rsidR="003B548E" w:rsidRPr="00E14DC9">
        <w:rPr>
          <w:lang w:val="pl-PL"/>
        </w:rPr>
        <w:t>.</w:t>
      </w:r>
      <w:bookmarkEnd w:id="22"/>
      <w:r w:rsidR="00C06877" w:rsidRPr="00E14DC9">
        <w:rPr>
          <w:spacing w:val="-12"/>
          <w:lang w:val="pl-PL"/>
        </w:rPr>
        <w:t xml:space="preserve"> </w:t>
      </w:r>
    </w:p>
    <w:p w14:paraId="3ECD19E0" w14:textId="77777777" w:rsidR="004148DC" w:rsidRPr="006A0A77" w:rsidRDefault="004148DC" w:rsidP="00C924DE">
      <w:pPr>
        <w:pStyle w:val="Tekstpodstawowy"/>
        <w:spacing w:line="276" w:lineRule="auto"/>
        <w:ind w:right="145"/>
        <w:jc w:val="both"/>
        <w:rPr>
          <w:b/>
          <w:i/>
          <w:color w:val="FF0000"/>
          <w:sz w:val="26"/>
          <w:lang w:val="pl-PL"/>
        </w:rPr>
      </w:pPr>
    </w:p>
    <w:p w14:paraId="5D666996" w14:textId="77777777" w:rsidR="00B144D8" w:rsidRDefault="00C06877" w:rsidP="00C924DE">
      <w:pPr>
        <w:spacing w:line="360" w:lineRule="auto"/>
        <w:jc w:val="both"/>
        <w:rPr>
          <w:lang w:val="pl-PL"/>
        </w:rPr>
      </w:pPr>
      <w:r w:rsidRPr="00E14DC9">
        <w:rPr>
          <w:lang w:val="pl-PL"/>
        </w:rPr>
        <w:t xml:space="preserve">Planowana oczyszczalnia ścieków ma być oczyszczalnią mechaniczno – biologiczną pracującą w technologii </w:t>
      </w:r>
      <w:r w:rsidR="004148DC" w:rsidRPr="00E14DC9">
        <w:rPr>
          <w:lang w:val="pl-PL"/>
        </w:rPr>
        <w:t>jednostopniowego</w:t>
      </w:r>
      <w:r w:rsidRPr="00E14DC9">
        <w:rPr>
          <w:lang w:val="pl-PL"/>
        </w:rPr>
        <w:t xml:space="preserve"> osadu czynnego</w:t>
      </w:r>
      <w:r w:rsidR="00E14DC9" w:rsidRPr="00E14DC9">
        <w:rPr>
          <w:lang w:val="pl-PL"/>
        </w:rPr>
        <w:t>,</w:t>
      </w:r>
      <w:r w:rsidRPr="00E14DC9">
        <w:rPr>
          <w:lang w:val="pl-PL"/>
        </w:rPr>
        <w:t xml:space="preserve"> </w:t>
      </w:r>
      <w:r w:rsidR="004148DC" w:rsidRPr="00E14DC9">
        <w:rPr>
          <w:lang w:val="pl-PL"/>
        </w:rPr>
        <w:t xml:space="preserve">z </w:t>
      </w:r>
      <w:r w:rsidR="00DA2334" w:rsidRPr="00E14DC9">
        <w:rPr>
          <w:lang w:val="pl-PL"/>
        </w:rPr>
        <w:t>tlenową stabilizacją osadu</w:t>
      </w:r>
      <w:r w:rsidR="00E14DC9" w:rsidRPr="00E14DC9">
        <w:rPr>
          <w:lang w:val="pl-PL"/>
        </w:rPr>
        <w:t>,</w:t>
      </w:r>
      <w:r w:rsidR="00DA2334" w:rsidRPr="00E14DC9">
        <w:rPr>
          <w:lang w:val="pl-PL"/>
        </w:rPr>
        <w:t xml:space="preserve"> wymiarowaną wg</w:t>
      </w:r>
      <w:r w:rsidR="00DA2334" w:rsidRPr="006A0A77">
        <w:rPr>
          <w:color w:val="FF0000"/>
          <w:lang w:val="pl-PL"/>
        </w:rPr>
        <w:t xml:space="preserve"> </w:t>
      </w:r>
      <w:r w:rsidR="00E14DC9" w:rsidRPr="00E14DC9">
        <w:rPr>
          <w:lang w:val="pl-PL"/>
        </w:rPr>
        <w:t>Wytyczn</w:t>
      </w:r>
      <w:r w:rsidR="00C924DE">
        <w:rPr>
          <w:lang w:val="pl-PL"/>
        </w:rPr>
        <w:t>ych</w:t>
      </w:r>
      <w:r w:rsidR="00E14DC9" w:rsidRPr="00E14DC9">
        <w:rPr>
          <w:lang w:val="pl-PL"/>
        </w:rPr>
        <w:t xml:space="preserve"> ATV-DVWK-A131P </w:t>
      </w:r>
    </w:p>
    <w:p w14:paraId="3CED76B6" w14:textId="79FCAA6A" w:rsidR="00B144D8" w:rsidRDefault="00E14DC9" w:rsidP="00C924DE">
      <w:pPr>
        <w:spacing w:line="360" w:lineRule="auto"/>
        <w:jc w:val="both"/>
        <w:rPr>
          <w:color w:val="FF0000"/>
          <w:lang w:val="pl-PL"/>
        </w:rPr>
      </w:pPr>
      <w:r w:rsidRPr="00E14DC9">
        <w:rPr>
          <w:lang w:val="pl-PL"/>
        </w:rPr>
        <w:t>" Wymiarowanie jednostopniowych oczyszc</w:t>
      </w:r>
      <w:r>
        <w:rPr>
          <w:lang w:val="pl-PL"/>
        </w:rPr>
        <w:t>zalni ścieków z osadem czynnym".</w:t>
      </w:r>
      <w:r>
        <w:rPr>
          <w:color w:val="FF0000"/>
          <w:lang w:val="pl-PL"/>
        </w:rPr>
        <w:t xml:space="preserve"> </w:t>
      </w:r>
    </w:p>
    <w:p w14:paraId="7CEFE813" w14:textId="77777777" w:rsidR="00903508" w:rsidRPr="00FD1E7B" w:rsidRDefault="00C06877" w:rsidP="00C924DE">
      <w:pPr>
        <w:spacing w:line="360" w:lineRule="auto"/>
        <w:jc w:val="both"/>
        <w:rPr>
          <w:lang w:val="pl-PL"/>
        </w:rPr>
      </w:pPr>
      <w:r w:rsidRPr="00FD1E7B">
        <w:rPr>
          <w:lang w:val="pl-PL"/>
        </w:rPr>
        <w:t>Oczyszczalnia musi spełniać w wymagania określone następującymi Ustawami i Rozporządzeniami:</w:t>
      </w:r>
    </w:p>
    <w:p w14:paraId="1AA71771" w14:textId="77777777" w:rsidR="00903508" w:rsidRPr="00054713" w:rsidRDefault="00DA2334" w:rsidP="00C924DE">
      <w:pPr>
        <w:spacing w:line="360" w:lineRule="auto"/>
        <w:jc w:val="both"/>
        <w:rPr>
          <w:lang w:val="pl-PL"/>
        </w:rPr>
      </w:pPr>
      <w:r w:rsidRPr="00054713">
        <w:rPr>
          <w:lang w:val="pl-PL"/>
        </w:rPr>
        <w:t xml:space="preserve">- </w:t>
      </w:r>
      <w:r w:rsidR="00C06877" w:rsidRPr="00054713">
        <w:rPr>
          <w:lang w:val="pl-PL"/>
        </w:rPr>
        <w:t>Ustawą Prawo Ochrony Środowiska (Dz. U. z 20</w:t>
      </w:r>
      <w:r w:rsidR="007532EE" w:rsidRPr="00054713">
        <w:rPr>
          <w:lang w:val="pl-PL"/>
        </w:rPr>
        <w:t>1</w:t>
      </w:r>
      <w:r w:rsidR="00054713" w:rsidRPr="00054713">
        <w:rPr>
          <w:lang w:val="pl-PL"/>
        </w:rPr>
        <w:t>8</w:t>
      </w:r>
      <w:r w:rsidR="007532EE" w:rsidRPr="00054713">
        <w:rPr>
          <w:lang w:val="pl-PL"/>
        </w:rPr>
        <w:t xml:space="preserve"> </w:t>
      </w:r>
      <w:r w:rsidR="00C06877" w:rsidRPr="00054713">
        <w:rPr>
          <w:lang w:val="pl-PL"/>
        </w:rPr>
        <w:t>r poz.</w:t>
      </w:r>
      <w:r w:rsidR="00054713" w:rsidRPr="00054713">
        <w:rPr>
          <w:lang w:val="pl-PL"/>
        </w:rPr>
        <w:t>799</w:t>
      </w:r>
      <w:r w:rsidR="00C06877" w:rsidRPr="00054713">
        <w:rPr>
          <w:lang w:val="pl-PL"/>
        </w:rPr>
        <w:t xml:space="preserve"> z</w:t>
      </w:r>
      <w:r w:rsidR="00C06877" w:rsidRPr="00054713">
        <w:rPr>
          <w:spacing w:val="-28"/>
          <w:lang w:val="pl-PL"/>
        </w:rPr>
        <w:t xml:space="preserve"> </w:t>
      </w:r>
      <w:r w:rsidR="00C06877" w:rsidRPr="00054713">
        <w:rPr>
          <w:lang w:val="pl-PL"/>
        </w:rPr>
        <w:t>póź.zm.)</w:t>
      </w:r>
      <w:r w:rsidR="00C924DE">
        <w:rPr>
          <w:lang w:val="pl-PL"/>
        </w:rPr>
        <w:t>,</w:t>
      </w:r>
    </w:p>
    <w:p w14:paraId="173B0B51" w14:textId="4FED1358" w:rsidR="00903508" w:rsidRPr="00FD1E7B" w:rsidRDefault="00DA2334" w:rsidP="00C924DE">
      <w:pPr>
        <w:spacing w:line="360" w:lineRule="auto"/>
        <w:jc w:val="both"/>
        <w:rPr>
          <w:lang w:val="pl-PL"/>
        </w:rPr>
      </w:pPr>
      <w:r w:rsidRPr="00FD1E7B">
        <w:rPr>
          <w:lang w:val="pl-PL"/>
        </w:rPr>
        <w:t xml:space="preserve">- </w:t>
      </w:r>
      <w:r w:rsidR="00C06877" w:rsidRPr="00FD1E7B">
        <w:rPr>
          <w:lang w:val="pl-PL"/>
        </w:rPr>
        <w:t>Ustawą Prawo Wodne (Dz.U.</w:t>
      </w:r>
      <w:r w:rsidR="00990F80">
        <w:rPr>
          <w:lang w:val="pl-PL"/>
        </w:rPr>
        <w:t xml:space="preserve"> </w:t>
      </w:r>
      <w:r w:rsidR="00C06877" w:rsidRPr="00FD1E7B">
        <w:rPr>
          <w:lang w:val="pl-PL"/>
        </w:rPr>
        <w:t>z 20</w:t>
      </w:r>
      <w:r w:rsidR="007532EE" w:rsidRPr="00FD1E7B">
        <w:rPr>
          <w:lang w:val="pl-PL"/>
        </w:rPr>
        <w:t>1</w:t>
      </w:r>
      <w:r w:rsidR="00FD1E7B" w:rsidRPr="00FD1E7B">
        <w:rPr>
          <w:lang w:val="pl-PL"/>
        </w:rPr>
        <w:t>8</w:t>
      </w:r>
      <w:r w:rsidR="007532EE" w:rsidRPr="00FD1E7B">
        <w:rPr>
          <w:lang w:val="pl-PL"/>
        </w:rPr>
        <w:t xml:space="preserve"> </w:t>
      </w:r>
      <w:r w:rsidR="00C06877" w:rsidRPr="00FD1E7B">
        <w:rPr>
          <w:lang w:val="pl-PL"/>
        </w:rPr>
        <w:t>r poz.</w:t>
      </w:r>
      <w:r w:rsidR="00FD1E7B" w:rsidRPr="00FD1E7B">
        <w:rPr>
          <w:lang w:val="pl-PL"/>
        </w:rPr>
        <w:t>2268</w:t>
      </w:r>
      <w:r w:rsidR="00C06877" w:rsidRPr="00FD1E7B">
        <w:rPr>
          <w:lang w:val="pl-PL"/>
        </w:rPr>
        <w:t xml:space="preserve"> z </w:t>
      </w:r>
      <w:r w:rsidR="00990F80" w:rsidRPr="00FD1E7B">
        <w:rPr>
          <w:lang w:val="pl-PL"/>
        </w:rPr>
        <w:t>póź</w:t>
      </w:r>
      <w:r w:rsidR="00990F80">
        <w:rPr>
          <w:lang w:val="pl-PL"/>
        </w:rPr>
        <w:t>.</w:t>
      </w:r>
      <w:r w:rsidR="00990F80" w:rsidRPr="00FD1E7B">
        <w:rPr>
          <w:lang w:val="pl-PL"/>
        </w:rPr>
        <w:t>zm</w:t>
      </w:r>
      <w:r w:rsidR="00990F80" w:rsidRPr="00FD1E7B">
        <w:rPr>
          <w:spacing w:val="-23"/>
          <w:lang w:val="pl-PL"/>
        </w:rPr>
        <w:t>)</w:t>
      </w:r>
      <w:r w:rsidR="00C924DE">
        <w:rPr>
          <w:lang w:val="pl-PL"/>
        </w:rPr>
        <w:t>,</w:t>
      </w:r>
    </w:p>
    <w:p w14:paraId="4F2DDDEB" w14:textId="7B5DEBA5" w:rsidR="00903508" w:rsidRPr="00054713" w:rsidRDefault="00DA2334" w:rsidP="00C924DE">
      <w:pPr>
        <w:spacing w:line="360" w:lineRule="auto"/>
        <w:jc w:val="both"/>
        <w:rPr>
          <w:lang w:val="pl-PL"/>
        </w:rPr>
      </w:pPr>
      <w:r w:rsidRPr="00054713">
        <w:rPr>
          <w:lang w:val="pl-PL"/>
        </w:rPr>
        <w:t xml:space="preserve">- </w:t>
      </w:r>
      <w:r w:rsidR="00C06877" w:rsidRPr="00054713">
        <w:rPr>
          <w:lang w:val="pl-PL"/>
        </w:rPr>
        <w:t xml:space="preserve">Ustawą o zbiorowym zaopatrzeniu w wodę i zbiorowym </w:t>
      </w:r>
      <w:r w:rsidR="00990F80" w:rsidRPr="00054713">
        <w:rPr>
          <w:lang w:val="pl-PL"/>
        </w:rPr>
        <w:t>odprowadzeniu ścieków</w:t>
      </w:r>
      <w:r w:rsidR="00C06877" w:rsidRPr="00054713">
        <w:rPr>
          <w:lang w:val="pl-PL"/>
        </w:rPr>
        <w:t xml:space="preserve"> (Dz. U. z 20</w:t>
      </w:r>
      <w:r w:rsidR="007532EE" w:rsidRPr="00054713">
        <w:rPr>
          <w:lang w:val="pl-PL"/>
        </w:rPr>
        <w:t xml:space="preserve">15 </w:t>
      </w:r>
      <w:r w:rsidR="00C06877" w:rsidRPr="00054713">
        <w:rPr>
          <w:lang w:val="pl-PL"/>
        </w:rPr>
        <w:t>r poz.</w:t>
      </w:r>
      <w:r w:rsidR="007532EE" w:rsidRPr="00054713">
        <w:rPr>
          <w:lang w:val="pl-PL"/>
        </w:rPr>
        <w:t>139</w:t>
      </w:r>
      <w:r w:rsidR="00C06877" w:rsidRPr="00054713">
        <w:rPr>
          <w:spacing w:val="-14"/>
          <w:lang w:val="pl-PL"/>
        </w:rPr>
        <w:t xml:space="preserve"> </w:t>
      </w:r>
      <w:r w:rsidR="007532EE" w:rsidRPr="00054713">
        <w:rPr>
          <w:spacing w:val="-14"/>
          <w:lang w:val="pl-PL"/>
        </w:rPr>
        <w:t>z</w:t>
      </w:r>
      <w:r w:rsidR="007532EE" w:rsidRPr="00054713">
        <w:rPr>
          <w:lang w:val="pl-PL"/>
        </w:rPr>
        <w:t xml:space="preserve"> </w:t>
      </w:r>
      <w:r w:rsidR="00C06877" w:rsidRPr="00054713">
        <w:rPr>
          <w:lang w:val="pl-PL"/>
        </w:rPr>
        <w:t>póź.zm.)</w:t>
      </w:r>
      <w:r w:rsidR="00C924DE">
        <w:rPr>
          <w:lang w:val="pl-PL"/>
        </w:rPr>
        <w:t>,</w:t>
      </w:r>
    </w:p>
    <w:p w14:paraId="2DA762C1" w14:textId="1C8A2945" w:rsidR="00903508" w:rsidRPr="00054713" w:rsidRDefault="00DA2334" w:rsidP="00C924DE">
      <w:pPr>
        <w:spacing w:line="360" w:lineRule="auto"/>
        <w:jc w:val="both"/>
        <w:rPr>
          <w:lang w:val="pl-PL"/>
        </w:rPr>
      </w:pPr>
      <w:r w:rsidRPr="00054713">
        <w:rPr>
          <w:lang w:val="pl-PL"/>
        </w:rPr>
        <w:t xml:space="preserve">- </w:t>
      </w:r>
      <w:r w:rsidR="00C06877" w:rsidRPr="00054713">
        <w:rPr>
          <w:lang w:val="pl-PL"/>
        </w:rPr>
        <w:t>Ustawą o Odpadach (Dz. U. z 20</w:t>
      </w:r>
      <w:r w:rsidR="007532EE" w:rsidRPr="00054713">
        <w:rPr>
          <w:lang w:val="pl-PL"/>
        </w:rPr>
        <w:t xml:space="preserve">13 </w:t>
      </w:r>
      <w:r w:rsidR="00C06877" w:rsidRPr="00054713">
        <w:rPr>
          <w:lang w:val="pl-PL"/>
        </w:rPr>
        <w:t>r poz 21 z</w:t>
      </w:r>
      <w:r w:rsidR="00C06877" w:rsidRPr="00054713">
        <w:rPr>
          <w:spacing w:val="-22"/>
          <w:lang w:val="pl-PL"/>
        </w:rPr>
        <w:t xml:space="preserve"> </w:t>
      </w:r>
      <w:r w:rsidR="00C06877" w:rsidRPr="00054713">
        <w:rPr>
          <w:lang w:val="pl-PL"/>
        </w:rPr>
        <w:t>póź.zm)</w:t>
      </w:r>
      <w:r w:rsidR="00C924DE">
        <w:rPr>
          <w:lang w:val="pl-PL"/>
        </w:rPr>
        <w:t>,</w:t>
      </w:r>
    </w:p>
    <w:p w14:paraId="09844C8D" w14:textId="5D25FFE4" w:rsidR="00FD1E7B" w:rsidRPr="00105BB6" w:rsidRDefault="00FD1E7B" w:rsidP="00C924DE">
      <w:pPr>
        <w:spacing w:line="360" w:lineRule="auto"/>
        <w:jc w:val="both"/>
        <w:rPr>
          <w:lang w:val="pl-PL"/>
        </w:rPr>
      </w:pPr>
      <w:r>
        <w:rPr>
          <w:noProof/>
          <w:spacing w:val="-3"/>
          <w:lang w:val="pl-PL"/>
        </w:rPr>
        <w:t xml:space="preserve">- </w:t>
      </w:r>
      <w:r w:rsidRPr="00105BB6">
        <w:rPr>
          <w:noProof/>
          <w:spacing w:val="-3"/>
          <w:lang w:val="pl-PL"/>
        </w:rPr>
        <w:t xml:space="preserve">Rozporządzeniem Ministra Gospodarki Morskiej i Żeglugi Śródlądowej </w:t>
      </w:r>
      <w:r w:rsidRPr="00105BB6">
        <w:rPr>
          <w:lang w:val="pl-PL"/>
        </w:rPr>
        <w:t xml:space="preserve">z dnia 12 lipca 2019, w sprawie substancji </w:t>
      </w:r>
    </w:p>
    <w:p w14:paraId="337966CF" w14:textId="77777777" w:rsidR="00FD1E7B" w:rsidRPr="00105BB6" w:rsidRDefault="00FD1E7B" w:rsidP="00C924DE">
      <w:pPr>
        <w:spacing w:line="360" w:lineRule="auto"/>
        <w:jc w:val="both"/>
        <w:rPr>
          <w:lang w:val="pl-PL"/>
        </w:rPr>
      </w:pPr>
      <w:r w:rsidRPr="00105BB6">
        <w:rPr>
          <w:lang w:val="pl-PL"/>
        </w:rPr>
        <w:t xml:space="preserve">  szczególnie szkodliwych dla środowiska wodnego oraz warunków jakie należy spełnić przy wprowadzaniu do wód </w:t>
      </w:r>
    </w:p>
    <w:p w14:paraId="5369E5C5" w14:textId="77777777" w:rsidR="00203654" w:rsidRDefault="00FD1E7B" w:rsidP="00C924DE">
      <w:pPr>
        <w:spacing w:line="360" w:lineRule="auto"/>
        <w:jc w:val="both"/>
        <w:rPr>
          <w:lang w:val="pl-PL"/>
        </w:rPr>
      </w:pPr>
      <w:r>
        <w:rPr>
          <w:lang w:val="pl-PL"/>
        </w:rPr>
        <w:t xml:space="preserve">  </w:t>
      </w:r>
      <w:r w:rsidRPr="00105BB6">
        <w:rPr>
          <w:lang w:val="pl-PL"/>
        </w:rPr>
        <w:t>lub do ziemi ścieków, a także przy odprowadzaniu wód opadowych lub roztopowych do wód lub do urządzeń</w:t>
      </w:r>
      <w:r w:rsidR="00203654">
        <w:rPr>
          <w:lang w:val="pl-PL"/>
        </w:rPr>
        <w:t xml:space="preserve"> </w:t>
      </w:r>
      <w:r w:rsidRPr="00105BB6">
        <w:rPr>
          <w:lang w:val="pl-PL"/>
        </w:rPr>
        <w:t xml:space="preserve">wodnych </w:t>
      </w:r>
    </w:p>
    <w:p w14:paraId="20A096DA" w14:textId="2E159FC0" w:rsidR="00FD1E7B" w:rsidRPr="00105BB6" w:rsidRDefault="00C924DE" w:rsidP="00C924DE">
      <w:pPr>
        <w:spacing w:line="360" w:lineRule="auto"/>
        <w:jc w:val="both"/>
        <w:rPr>
          <w:noProof/>
          <w:spacing w:val="-3"/>
          <w:lang w:val="de-DE"/>
        </w:rPr>
      </w:pPr>
      <w:r>
        <w:rPr>
          <w:lang w:val="pl-PL"/>
        </w:rPr>
        <w:t xml:space="preserve">  </w:t>
      </w:r>
      <w:r w:rsidR="00FD1E7B" w:rsidRPr="00105BB6">
        <w:rPr>
          <w:lang w:val="pl-PL"/>
        </w:rPr>
        <w:t>(D</w:t>
      </w:r>
      <w:r w:rsidR="00C9695B">
        <w:rPr>
          <w:lang w:val="pl-PL"/>
        </w:rPr>
        <w:t>z</w:t>
      </w:r>
      <w:r w:rsidR="00FD1E7B" w:rsidRPr="00105BB6">
        <w:rPr>
          <w:lang w:val="pl-PL"/>
        </w:rPr>
        <w:t>.U. z dnia 15 lipca 2019 r., poz.1311).</w:t>
      </w:r>
    </w:p>
    <w:p w14:paraId="4BC7EC55" w14:textId="4FAE1EB2" w:rsidR="00B82B3C" w:rsidRPr="00054713" w:rsidRDefault="00C06877" w:rsidP="00C924DE">
      <w:pPr>
        <w:spacing w:line="360" w:lineRule="auto"/>
        <w:jc w:val="both"/>
        <w:rPr>
          <w:lang w:val="pl-PL"/>
        </w:rPr>
      </w:pPr>
      <w:r w:rsidRPr="00054713">
        <w:rPr>
          <w:lang w:val="pl-PL"/>
        </w:rPr>
        <w:t>Oczyszczalnię należy zaprojektować i zrealizować</w:t>
      </w:r>
      <w:r w:rsidR="00714611" w:rsidRPr="00054713">
        <w:rPr>
          <w:lang w:val="pl-PL"/>
        </w:rPr>
        <w:t xml:space="preserve"> </w:t>
      </w:r>
      <w:r w:rsidRPr="00054713">
        <w:rPr>
          <w:lang w:val="pl-PL"/>
        </w:rPr>
        <w:t>w</w:t>
      </w:r>
      <w:r w:rsidR="00714611" w:rsidRPr="00054713">
        <w:rPr>
          <w:lang w:val="pl-PL"/>
        </w:rPr>
        <w:t xml:space="preserve"> </w:t>
      </w:r>
      <w:r w:rsidRPr="00054713">
        <w:rPr>
          <w:lang w:val="pl-PL"/>
        </w:rPr>
        <w:t>sposób gwarantujący ochronę przed hałasem</w:t>
      </w:r>
      <w:r w:rsidR="00B82B3C" w:rsidRPr="00054713">
        <w:rPr>
          <w:lang w:val="pl-PL"/>
        </w:rPr>
        <w:t>.</w:t>
      </w:r>
    </w:p>
    <w:p w14:paraId="4FC24920" w14:textId="77777777" w:rsidR="00903508" w:rsidRPr="00054713" w:rsidRDefault="00C06877" w:rsidP="00C924DE">
      <w:pPr>
        <w:spacing w:line="360" w:lineRule="auto"/>
        <w:jc w:val="both"/>
        <w:rPr>
          <w:lang w:val="pl-PL"/>
        </w:rPr>
      </w:pPr>
      <w:r w:rsidRPr="00054713">
        <w:rPr>
          <w:lang w:val="pl-PL"/>
        </w:rPr>
        <w:t>Poziom ochrony przed hałasem powinien gwarantować</w:t>
      </w:r>
      <w:r w:rsidR="00714611" w:rsidRPr="00054713">
        <w:rPr>
          <w:lang w:val="pl-PL"/>
        </w:rPr>
        <w:t xml:space="preserve"> </w:t>
      </w:r>
      <w:r w:rsidRPr="00054713">
        <w:rPr>
          <w:lang w:val="pl-PL"/>
        </w:rPr>
        <w:t>spełnienie obowiązujących przepisów bez wymogu stosowania ochrony indywidualnej pracowników i przy czasie ekspozycji odpowiadającym czasowi trwania codziennych czynności eksploatacyjnych i serwisowych instalacji.</w:t>
      </w:r>
    </w:p>
    <w:p w14:paraId="6B7C3F11" w14:textId="53300E90" w:rsidR="00903508" w:rsidRPr="00054713" w:rsidRDefault="00C06877" w:rsidP="00C924DE">
      <w:pPr>
        <w:spacing w:line="360" w:lineRule="auto"/>
        <w:jc w:val="both"/>
        <w:rPr>
          <w:lang w:val="pl-PL"/>
        </w:rPr>
      </w:pPr>
      <w:r w:rsidRPr="00054713">
        <w:rPr>
          <w:lang w:val="pl-PL"/>
        </w:rPr>
        <w:t>Ochrona przed hałasem</w:t>
      </w:r>
      <w:r w:rsidR="00714611" w:rsidRPr="00054713">
        <w:rPr>
          <w:lang w:val="pl-PL"/>
        </w:rPr>
        <w:t xml:space="preserve"> </w:t>
      </w:r>
      <w:r w:rsidRPr="00054713">
        <w:rPr>
          <w:lang w:val="pl-PL"/>
        </w:rPr>
        <w:t>zostanie zapewniona przez zastosowanie urządzeń o</w:t>
      </w:r>
      <w:r w:rsidR="00B82B3C" w:rsidRPr="00054713">
        <w:rPr>
          <w:lang w:val="pl-PL"/>
        </w:rPr>
        <w:t xml:space="preserve"> niskim poziomie emisji hałasu, </w:t>
      </w:r>
      <w:r w:rsidRPr="00054713">
        <w:rPr>
          <w:lang w:val="pl-PL"/>
        </w:rPr>
        <w:t>a w koniecznych przypadkach poprzez zastosowanie izolacji, tłumików i osłon</w:t>
      </w:r>
      <w:r w:rsidRPr="00054713">
        <w:rPr>
          <w:spacing w:val="-11"/>
          <w:lang w:val="pl-PL"/>
        </w:rPr>
        <w:t xml:space="preserve"> </w:t>
      </w:r>
      <w:r w:rsidRPr="00054713">
        <w:rPr>
          <w:lang w:val="pl-PL"/>
        </w:rPr>
        <w:t>dźwiękochłonnych.</w:t>
      </w:r>
    </w:p>
    <w:p w14:paraId="188C6557" w14:textId="77777777" w:rsidR="00903508" w:rsidRDefault="00C06877" w:rsidP="00C924DE">
      <w:pPr>
        <w:spacing w:line="360" w:lineRule="auto"/>
        <w:jc w:val="both"/>
        <w:rPr>
          <w:lang w:val="pl-PL"/>
        </w:rPr>
      </w:pPr>
      <w:r w:rsidRPr="00054713">
        <w:rPr>
          <w:lang w:val="pl-PL"/>
        </w:rPr>
        <w:t xml:space="preserve">Poziom hałasu emitowany przez oczyszczalnię musi być zgodny z Rozporządzeniem Ministra Środowiska z dnia </w:t>
      </w:r>
      <w:r w:rsidR="004E73F9" w:rsidRPr="00054713">
        <w:rPr>
          <w:lang w:val="pl-PL"/>
        </w:rPr>
        <w:t>14</w:t>
      </w:r>
      <w:r w:rsidRPr="00054713">
        <w:rPr>
          <w:lang w:val="pl-PL"/>
        </w:rPr>
        <w:t>.0</w:t>
      </w:r>
      <w:r w:rsidR="004E73F9" w:rsidRPr="00054713">
        <w:rPr>
          <w:lang w:val="pl-PL"/>
        </w:rPr>
        <w:t>6</w:t>
      </w:r>
      <w:r w:rsidRPr="00054713">
        <w:rPr>
          <w:lang w:val="pl-PL"/>
        </w:rPr>
        <w:t>.200</w:t>
      </w:r>
      <w:r w:rsidR="004E73F9" w:rsidRPr="00054713">
        <w:rPr>
          <w:lang w:val="pl-PL"/>
        </w:rPr>
        <w:t>7r</w:t>
      </w:r>
      <w:r w:rsidR="00983B72">
        <w:rPr>
          <w:lang w:val="pl-PL"/>
        </w:rPr>
        <w:t>.</w:t>
      </w:r>
      <w:r w:rsidR="004E73F9" w:rsidRPr="00054713">
        <w:rPr>
          <w:lang w:val="pl-PL"/>
        </w:rPr>
        <w:t>,</w:t>
      </w:r>
      <w:r w:rsidRPr="00054713">
        <w:rPr>
          <w:lang w:val="pl-PL"/>
        </w:rPr>
        <w:t xml:space="preserve"> w sprawie dopuszczalnych poziomów hałasu w środowisku (Dz. U. </w:t>
      </w:r>
      <w:r w:rsidR="004E73F9" w:rsidRPr="00054713">
        <w:rPr>
          <w:lang w:val="pl-PL"/>
        </w:rPr>
        <w:t>2014</w:t>
      </w:r>
      <w:r w:rsidRPr="00054713">
        <w:rPr>
          <w:spacing w:val="-9"/>
          <w:lang w:val="pl-PL"/>
        </w:rPr>
        <w:t xml:space="preserve"> </w:t>
      </w:r>
      <w:r w:rsidRPr="00054713">
        <w:rPr>
          <w:lang w:val="pl-PL"/>
        </w:rPr>
        <w:t>poz.1</w:t>
      </w:r>
      <w:r w:rsidR="004E73F9" w:rsidRPr="00054713">
        <w:rPr>
          <w:lang w:val="pl-PL"/>
        </w:rPr>
        <w:t>12 z póź.zm.</w:t>
      </w:r>
      <w:r w:rsidRPr="00054713">
        <w:rPr>
          <w:lang w:val="pl-PL"/>
        </w:rPr>
        <w:t>).</w:t>
      </w:r>
    </w:p>
    <w:p w14:paraId="5D187F50" w14:textId="77777777" w:rsidR="0091474B" w:rsidRDefault="0091474B" w:rsidP="00F91D09">
      <w:pPr>
        <w:spacing w:line="360" w:lineRule="auto"/>
        <w:jc w:val="both"/>
        <w:rPr>
          <w:lang w:val="pl-PL"/>
        </w:rPr>
      </w:pPr>
    </w:p>
    <w:p w14:paraId="0FD90F8F" w14:textId="77777777" w:rsidR="00AC5B85" w:rsidRPr="003D350F" w:rsidRDefault="00AC5B85" w:rsidP="00F91D09">
      <w:pPr>
        <w:spacing w:line="360" w:lineRule="auto"/>
        <w:jc w:val="both"/>
        <w:rPr>
          <w:lang w:val="pl-PL"/>
        </w:rPr>
      </w:pPr>
      <w:r w:rsidRPr="003D350F">
        <w:rPr>
          <w:lang w:val="pl-PL"/>
        </w:rPr>
        <w:t>Oczyszczalnia musi posiadać hermetyczną stację zlewczą ścieków dowożonych</w:t>
      </w:r>
      <w:r w:rsidR="00F91D09">
        <w:rPr>
          <w:lang w:val="pl-PL"/>
        </w:rPr>
        <w:t>,</w:t>
      </w:r>
      <w:r w:rsidRPr="003D350F">
        <w:rPr>
          <w:lang w:val="pl-PL"/>
        </w:rPr>
        <w:t xml:space="preserve"> wyposażoną </w:t>
      </w:r>
      <w:r>
        <w:rPr>
          <w:lang w:val="pl-PL"/>
        </w:rPr>
        <w:t xml:space="preserve">przynajmniej </w:t>
      </w:r>
      <w:r w:rsidRPr="003D350F">
        <w:rPr>
          <w:lang w:val="pl-PL"/>
        </w:rPr>
        <w:t>w przepływomierz, urządzenie sumujące i czytnik do identyfikacji dostawców.</w:t>
      </w:r>
    </w:p>
    <w:p w14:paraId="15369F38" w14:textId="4FD9FF43" w:rsidR="00863831" w:rsidRDefault="00C06877" w:rsidP="00F91D09">
      <w:pPr>
        <w:pStyle w:val="Tekstpodstawowy"/>
        <w:spacing w:line="360" w:lineRule="auto"/>
        <w:ind w:left="0" w:right="141"/>
        <w:jc w:val="both"/>
        <w:rPr>
          <w:sz w:val="22"/>
          <w:szCs w:val="22"/>
          <w:lang w:val="pl-PL"/>
        </w:rPr>
      </w:pPr>
      <w:r w:rsidRPr="00054713">
        <w:rPr>
          <w:sz w:val="22"/>
          <w:szCs w:val="22"/>
          <w:lang w:val="pl-PL"/>
        </w:rPr>
        <w:t xml:space="preserve">Oczyszczalnia winna posiadać </w:t>
      </w:r>
      <w:r w:rsidR="00054713" w:rsidRPr="00054713">
        <w:rPr>
          <w:sz w:val="22"/>
          <w:szCs w:val="22"/>
          <w:lang w:val="pl-PL"/>
        </w:rPr>
        <w:t>żelbetowy</w:t>
      </w:r>
      <w:r w:rsidRPr="00054713">
        <w:rPr>
          <w:sz w:val="22"/>
          <w:szCs w:val="22"/>
          <w:lang w:val="pl-PL"/>
        </w:rPr>
        <w:t xml:space="preserve"> zbiornik retencyjn</w:t>
      </w:r>
      <w:r w:rsidR="00B82B3C" w:rsidRPr="00054713">
        <w:rPr>
          <w:sz w:val="22"/>
          <w:szCs w:val="22"/>
          <w:lang w:val="pl-PL"/>
        </w:rPr>
        <w:t>o</w:t>
      </w:r>
      <w:r w:rsidRPr="00054713">
        <w:rPr>
          <w:sz w:val="22"/>
          <w:szCs w:val="22"/>
          <w:lang w:val="pl-PL"/>
        </w:rPr>
        <w:t xml:space="preserve"> - uśredniający ścieków dopływających z sieci kanalizacyjnej i </w:t>
      </w:r>
      <w:r w:rsidR="00B82B3C" w:rsidRPr="00054713">
        <w:rPr>
          <w:sz w:val="22"/>
          <w:szCs w:val="22"/>
          <w:lang w:val="pl-PL"/>
        </w:rPr>
        <w:t xml:space="preserve">ścieków </w:t>
      </w:r>
      <w:r w:rsidRPr="00054713">
        <w:rPr>
          <w:sz w:val="22"/>
          <w:szCs w:val="22"/>
          <w:lang w:val="pl-PL"/>
        </w:rPr>
        <w:t>dowożonych</w:t>
      </w:r>
      <w:r w:rsidR="003B548E" w:rsidRPr="00054713">
        <w:rPr>
          <w:sz w:val="22"/>
          <w:szCs w:val="22"/>
          <w:lang w:val="pl-PL"/>
        </w:rPr>
        <w:t>.</w:t>
      </w:r>
      <w:r w:rsidRPr="00054713">
        <w:rPr>
          <w:sz w:val="22"/>
          <w:szCs w:val="22"/>
          <w:lang w:val="pl-PL"/>
        </w:rPr>
        <w:t xml:space="preserve"> Z uwagi na zróżnicowane przepływy godzinowe</w:t>
      </w:r>
      <w:r w:rsidR="00B82B3C" w:rsidRPr="00054713">
        <w:rPr>
          <w:sz w:val="22"/>
          <w:szCs w:val="22"/>
          <w:lang w:val="pl-PL"/>
        </w:rPr>
        <w:t xml:space="preserve">, zwłaszcza </w:t>
      </w:r>
      <w:r w:rsidR="00F91D09">
        <w:rPr>
          <w:sz w:val="22"/>
          <w:szCs w:val="22"/>
          <w:lang w:val="pl-PL"/>
        </w:rPr>
        <w:t>ptzy</w:t>
      </w:r>
      <w:r w:rsidR="00B82B3C" w:rsidRPr="00054713">
        <w:rPr>
          <w:sz w:val="22"/>
          <w:szCs w:val="22"/>
          <w:lang w:val="pl-PL"/>
        </w:rPr>
        <w:t xml:space="preserve"> pogodzie deszczowej,</w:t>
      </w:r>
      <w:r w:rsidR="00F91D09">
        <w:rPr>
          <w:sz w:val="22"/>
          <w:szCs w:val="22"/>
          <w:lang w:val="pl-PL"/>
        </w:rPr>
        <w:t xml:space="preserve"> </w:t>
      </w:r>
      <w:r w:rsidRPr="00054713">
        <w:rPr>
          <w:sz w:val="22"/>
          <w:szCs w:val="22"/>
          <w:lang w:val="pl-PL"/>
        </w:rPr>
        <w:t>zbiornik retencyjny umożliwi ich kompensację.</w:t>
      </w:r>
      <w:r w:rsidRPr="006A0A77">
        <w:rPr>
          <w:color w:val="FF0000"/>
          <w:sz w:val="22"/>
          <w:szCs w:val="22"/>
          <w:lang w:val="pl-PL"/>
        </w:rPr>
        <w:t xml:space="preserve"> </w:t>
      </w:r>
      <w:r w:rsidRPr="00863831">
        <w:rPr>
          <w:sz w:val="22"/>
          <w:szCs w:val="22"/>
          <w:lang w:val="pl-PL"/>
        </w:rPr>
        <w:t xml:space="preserve">Zbiornik </w:t>
      </w:r>
      <w:r w:rsidR="00B144D8">
        <w:rPr>
          <w:sz w:val="22"/>
          <w:szCs w:val="22"/>
          <w:lang w:val="pl-PL"/>
        </w:rPr>
        <w:t xml:space="preserve">retencyjno - </w:t>
      </w:r>
      <w:r w:rsidR="00B144D8" w:rsidRPr="00054713">
        <w:rPr>
          <w:sz w:val="22"/>
          <w:szCs w:val="22"/>
          <w:lang w:val="pl-PL"/>
        </w:rPr>
        <w:t>uśredniający</w:t>
      </w:r>
      <w:r w:rsidR="00B144D8">
        <w:rPr>
          <w:sz w:val="22"/>
          <w:szCs w:val="22"/>
          <w:lang w:val="pl-PL"/>
        </w:rPr>
        <w:t xml:space="preserve"> powinien być </w:t>
      </w:r>
      <w:r w:rsidRPr="00863831">
        <w:rPr>
          <w:sz w:val="22"/>
          <w:szCs w:val="22"/>
          <w:lang w:val="pl-PL"/>
        </w:rPr>
        <w:t>wyposażony</w:t>
      </w:r>
      <w:r w:rsidR="00863831" w:rsidRPr="00863831">
        <w:rPr>
          <w:sz w:val="22"/>
          <w:szCs w:val="22"/>
          <w:lang w:val="pl-PL"/>
        </w:rPr>
        <w:t>:</w:t>
      </w:r>
    </w:p>
    <w:p w14:paraId="6B86D8A5" w14:textId="77777777" w:rsidR="00AC5B85" w:rsidRDefault="00AC5B85" w:rsidP="00F91D09">
      <w:pPr>
        <w:pStyle w:val="Tekstpodstawowy"/>
        <w:spacing w:line="360" w:lineRule="auto"/>
        <w:ind w:left="0" w:right="141"/>
        <w:jc w:val="both"/>
        <w:rPr>
          <w:sz w:val="22"/>
          <w:szCs w:val="22"/>
          <w:lang w:val="pl-PL"/>
        </w:rPr>
      </w:pPr>
      <w:r>
        <w:rPr>
          <w:sz w:val="22"/>
          <w:szCs w:val="22"/>
          <w:lang w:val="pl-PL"/>
        </w:rPr>
        <w:lastRenderedPageBreak/>
        <w:t xml:space="preserve">- w </w:t>
      </w:r>
      <w:r w:rsidR="00203654">
        <w:rPr>
          <w:sz w:val="22"/>
          <w:szCs w:val="22"/>
          <w:lang w:val="pl-PL"/>
        </w:rPr>
        <w:t xml:space="preserve">pionowe </w:t>
      </w:r>
      <w:r>
        <w:rPr>
          <w:sz w:val="22"/>
          <w:szCs w:val="22"/>
          <w:lang w:val="pl-PL"/>
        </w:rPr>
        <w:t>sito spiralne,</w:t>
      </w:r>
    </w:p>
    <w:p w14:paraId="2F321FB6" w14:textId="77777777" w:rsidR="00203654" w:rsidRDefault="00AC5B85" w:rsidP="00F91D09">
      <w:pPr>
        <w:pStyle w:val="Tekstpodstawowy"/>
        <w:spacing w:line="360" w:lineRule="auto"/>
        <w:ind w:left="0" w:right="141"/>
        <w:jc w:val="both"/>
        <w:rPr>
          <w:sz w:val="22"/>
          <w:szCs w:val="22"/>
          <w:lang w:val="pl-PL"/>
        </w:rPr>
      </w:pPr>
      <w:r w:rsidRPr="00863831">
        <w:rPr>
          <w:sz w:val="22"/>
          <w:szCs w:val="22"/>
          <w:lang w:val="pl-PL"/>
        </w:rPr>
        <w:t xml:space="preserve">- </w:t>
      </w:r>
      <w:r>
        <w:rPr>
          <w:sz w:val="22"/>
          <w:szCs w:val="22"/>
          <w:lang w:val="pl-PL"/>
        </w:rPr>
        <w:t xml:space="preserve">w </w:t>
      </w:r>
      <w:r w:rsidRPr="00863831">
        <w:rPr>
          <w:sz w:val="22"/>
          <w:szCs w:val="22"/>
          <w:lang w:val="pl-PL"/>
        </w:rPr>
        <w:t xml:space="preserve">urządzenie do </w:t>
      </w:r>
      <w:r>
        <w:rPr>
          <w:sz w:val="22"/>
          <w:szCs w:val="22"/>
          <w:lang w:val="pl-PL"/>
        </w:rPr>
        <w:t xml:space="preserve">mieszania i napowietrzania </w:t>
      </w:r>
      <w:r w:rsidRPr="00863831">
        <w:rPr>
          <w:sz w:val="22"/>
          <w:szCs w:val="22"/>
          <w:lang w:val="pl-PL"/>
        </w:rPr>
        <w:t>w celu poprawy kondycji tlenowej ścieków doprowadzanych do reaktora</w:t>
      </w:r>
      <w:r>
        <w:rPr>
          <w:sz w:val="22"/>
          <w:szCs w:val="22"/>
          <w:lang w:val="pl-PL"/>
        </w:rPr>
        <w:t xml:space="preserve">  </w:t>
      </w:r>
    </w:p>
    <w:p w14:paraId="30F76701" w14:textId="77777777" w:rsidR="00AC5B85" w:rsidRPr="00863831" w:rsidRDefault="00203654" w:rsidP="00F91D09">
      <w:pPr>
        <w:pStyle w:val="Tekstpodstawowy"/>
        <w:spacing w:line="360" w:lineRule="auto"/>
        <w:ind w:left="0" w:right="141"/>
        <w:jc w:val="both"/>
        <w:rPr>
          <w:sz w:val="22"/>
          <w:szCs w:val="22"/>
          <w:lang w:val="pl-PL"/>
        </w:rPr>
      </w:pPr>
      <w:r>
        <w:rPr>
          <w:sz w:val="22"/>
          <w:szCs w:val="22"/>
          <w:lang w:val="pl-PL"/>
        </w:rPr>
        <w:t xml:space="preserve">  </w:t>
      </w:r>
      <w:r w:rsidR="0091474B">
        <w:rPr>
          <w:sz w:val="22"/>
          <w:szCs w:val="22"/>
          <w:lang w:val="pl-PL"/>
        </w:rPr>
        <w:t>b</w:t>
      </w:r>
      <w:r w:rsidR="00AC5B85" w:rsidRPr="00863831">
        <w:rPr>
          <w:sz w:val="22"/>
          <w:szCs w:val="22"/>
          <w:lang w:val="pl-PL"/>
        </w:rPr>
        <w:t>iologicznego</w:t>
      </w:r>
      <w:r w:rsidR="00F91D09">
        <w:rPr>
          <w:sz w:val="22"/>
          <w:szCs w:val="22"/>
          <w:lang w:val="pl-PL"/>
        </w:rPr>
        <w:t>,</w:t>
      </w:r>
      <w:r w:rsidR="00AC5B85" w:rsidRPr="00863831">
        <w:rPr>
          <w:sz w:val="22"/>
          <w:szCs w:val="22"/>
          <w:lang w:val="pl-PL"/>
        </w:rPr>
        <w:t xml:space="preserve"> </w:t>
      </w:r>
    </w:p>
    <w:p w14:paraId="1E375BB2" w14:textId="77777777" w:rsidR="00863831" w:rsidRDefault="00863831" w:rsidP="00F91D09">
      <w:pPr>
        <w:pStyle w:val="Tekstpodstawowy"/>
        <w:spacing w:line="360" w:lineRule="auto"/>
        <w:ind w:left="0" w:right="141"/>
        <w:jc w:val="both"/>
        <w:rPr>
          <w:sz w:val="22"/>
          <w:szCs w:val="22"/>
          <w:lang w:val="pl-PL"/>
        </w:rPr>
      </w:pPr>
      <w:r w:rsidRPr="00863831">
        <w:rPr>
          <w:sz w:val="22"/>
          <w:szCs w:val="22"/>
          <w:lang w:val="pl-PL"/>
        </w:rPr>
        <w:t xml:space="preserve">- </w:t>
      </w:r>
      <w:r w:rsidR="00C06877" w:rsidRPr="00863831">
        <w:rPr>
          <w:sz w:val="22"/>
          <w:szCs w:val="22"/>
          <w:lang w:val="pl-PL"/>
        </w:rPr>
        <w:t xml:space="preserve"> w dwie pompy </w:t>
      </w:r>
      <w:r w:rsidR="00B82B3C" w:rsidRPr="00863831">
        <w:rPr>
          <w:sz w:val="22"/>
          <w:szCs w:val="22"/>
          <w:lang w:val="pl-PL"/>
        </w:rPr>
        <w:t>(w tym jedna rezerwowa)</w:t>
      </w:r>
      <w:r w:rsidR="00F91D09">
        <w:rPr>
          <w:sz w:val="22"/>
          <w:szCs w:val="22"/>
          <w:lang w:val="pl-PL"/>
        </w:rPr>
        <w:t>,</w:t>
      </w:r>
      <w:r w:rsidR="00B82B3C" w:rsidRPr="00863831">
        <w:rPr>
          <w:sz w:val="22"/>
          <w:szCs w:val="22"/>
          <w:lang w:val="pl-PL"/>
        </w:rPr>
        <w:t xml:space="preserve"> </w:t>
      </w:r>
      <w:r w:rsidR="00C06877" w:rsidRPr="00863831">
        <w:rPr>
          <w:sz w:val="22"/>
          <w:szCs w:val="22"/>
          <w:lang w:val="pl-PL"/>
        </w:rPr>
        <w:t>dozujące ścieki do reaktora biologicznego</w:t>
      </w:r>
      <w:r w:rsidR="00AC5B85">
        <w:rPr>
          <w:sz w:val="22"/>
          <w:szCs w:val="22"/>
          <w:lang w:val="pl-PL"/>
        </w:rPr>
        <w:t>.</w:t>
      </w:r>
    </w:p>
    <w:p w14:paraId="4CC57655" w14:textId="79228DC5" w:rsidR="003D350F" w:rsidRPr="008A44B3" w:rsidRDefault="00C06877" w:rsidP="00F91D09">
      <w:pPr>
        <w:spacing w:line="360" w:lineRule="auto"/>
        <w:jc w:val="both"/>
        <w:rPr>
          <w:lang w:val="pl-PL"/>
        </w:rPr>
      </w:pPr>
      <w:r w:rsidRPr="003D350F">
        <w:rPr>
          <w:lang w:val="pl-PL"/>
        </w:rPr>
        <w:t xml:space="preserve">Zbiornik </w:t>
      </w:r>
      <w:r w:rsidR="00AC5B85">
        <w:rPr>
          <w:lang w:val="pl-PL"/>
        </w:rPr>
        <w:t xml:space="preserve">powinen </w:t>
      </w:r>
      <w:r w:rsidRPr="003D350F">
        <w:rPr>
          <w:lang w:val="pl-PL"/>
        </w:rPr>
        <w:t>zosta</w:t>
      </w:r>
      <w:r w:rsidR="00AC5B85">
        <w:rPr>
          <w:lang w:val="pl-PL"/>
        </w:rPr>
        <w:t>ć</w:t>
      </w:r>
      <w:r w:rsidRPr="003D350F">
        <w:rPr>
          <w:lang w:val="pl-PL"/>
        </w:rPr>
        <w:t xml:space="preserve"> przykryty</w:t>
      </w:r>
      <w:r w:rsidRPr="006A0A77">
        <w:rPr>
          <w:color w:val="FF0000"/>
          <w:lang w:val="pl-PL"/>
        </w:rPr>
        <w:t xml:space="preserve"> </w:t>
      </w:r>
      <w:r w:rsidR="003D350F" w:rsidRPr="008A44B3">
        <w:rPr>
          <w:lang w:val="pl-PL"/>
        </w:rPr>
        <w:t xml:space="preserve">lekką chemoodporną konstrukcją z laminatu żywiczno-szklanego o długotrwałej odporności na działanie promieniowania UV i warunki atmosferyczne. </w:t>
      </w:r>
    </w:p>
    <w:p w14:paraId="4E597D56" w14:textId="3DA5B601" w:rsidR="00AC5B85" w:rsidRPr="008A44B3" w:rsidRDefault="00AC5B85" w:rsidP="00F91D09">
      <w:pPr>
        <w:spacing w:line="360" w:lineRule="auto"/>
        <w:jc w:val="both"/>
        <w:rPr>
          <w:lang w:val="pl-PL"/>
        </w:rPr>
      </w:pPr>
      <w:r w:rsidRPr="008A44B3">
        <w:rPr>
          <w:lang w:val="pl-PL"/>
        </w:rPr>
        <w:t>Zanieczyszczone powietrze z wewnątrz zbiornika powinno zostać poddane procesowi dezoodoryzacji.</w:t>
      </w:r>
    </w:p>
    <w:p w14:paraId="5A2A19A4" w14:textId="62A12115" w:rsidR="00903508" w:rsidRPr="003D350F" w:rsidRDefault="00C06877" w:rsidP="00F91D09">
      <w:pPr>
        <w:spacing w:line="360" w:lineRule="auto"/>
        <w:jc w:val="both"/>
        <w:rPr>
          <w:lang w:val="pl-PL"/>
        </w:rPr>
      </w:pPr>
      <w:r w:rsidRPr="003D350F">
        <w:rPr>
          <w:lang w:val="pl-PL"/>
        </w:rPr>
        <w:t xml:space="preserve">Oczyszczalnia winna być wyposażona w </w:t>
      </w:r>
      <w:r w:rsidR="0091474B">
        <w:rPr>
          <w:lang w:val="pl-PL"/>
        </w:rPr>
        <w:t>s</w:t>
      </w:r>
      <w:r w:rsidRPr="003D350F">
        <w:rPr>
          <w:lang w:val="pl-PL"/>
        </w:rPr>
        <w:t xml:space="preserve">ystem </w:t>
      </w:r>
      <w:r w:rsidR="0091474B">
        <w:rPr>
          <w:lang w:val="pl-PL"/>
        </w:rPr>
        <w:t>s</w:t>
      </w:r>
      <w:r w:rsidRPr="003D350F">
        <w:rPr>
          <w:lang w:val="pl-PL"/>
        </w:rPr>
        <w:t xml:space="preserve">terowania i </w:t>
      </w:r>
      <w:r w:rsidR="0091474B">
        <w:rPr>
          <w:lang w:val="pl-PL"/>
        </w:rPr>
        <w:t>a</w:t>
      </w:r>
      <w:r w:rsidRPr="003D350F">
        <w:rPr>
          <w:lang w:val="pl-PL"/>
        </w:rPr>
        <w:t>utomatyzacji procesów</w:t>
      </w:r>
      <w:r w:rsidR="00714611" w:rsidRPr="003D350F">
        <w:rPr>
          <w:lang w:val="pl-PL"/>
        </w:rPr>
        <w:t xml:space="preserve"> </w:t>
      </w:r>
      <w:r w:rsidRPr="003D350F">
        <w:rPr>
          <w:lang w:val="pl-PL"/>
        </w:rPr>
        <w:t>technologicznych wraz z ich wizualizacją i archiwizacją oraz modułem zdalnej teletransmisji.</w:t>
      </w:r>
    </w:p>
    <w:p w14:paraId="1C269AC5" w14:textId="77777777" w:rsidR="00903508" w:rsidRPr="003D350F" w:rsidRDefault="00C06877" w:rsidP="00F91D09">
      <w:pPr>
        <w:spacing w:line="360" w:lineRule="auto"/>
        <w:jc w:val="both"/>
        <w:rPr>
          <w:lang w:val="pl-PL"/>
        </w:rPr>
      </w:pPr>
      <w:r w:rsidRPr="003D350F">
        <w:rPr>
          <w:lang w:val="pl-PL"/>
        </w:rPr>
        <w:t>Oczyszczalnia musi spełniać wytyczne Dyrektywy Europejskiej nr. 2000/54, aneks V i VI – Ochrona pracowników przed ryzykiem zagrożeń biologicznych.</w:t>
      </w:r>
    </w:p>
    <w:p w14:paraId="100C4A84" w14:textId="77777777" w:rsidR="00DA2334" w:rsidRDefault="00DA2334" w:rsidP="00DA2334">
      <w:pPr>
        <w:pStyle w:val="Nagwek2"/>
        <w:tabs>
          <w:tab w:val="left" w:pos="1018"/>
        </w:tabs>
        <w:ind w:left="568" w:firstLine="0"/>
        <w:rPr>
          <w:color w:val="FF0000"/>
          <w:lang w:val="pl-PL"/>
        </w:rPr>
      </w:pPr>
      <w:bookmarkStart w:id="24" w:name="_bookmark10"/>
      <w:bookmarkEnd w:id="24"/>
    </w:p>
    <w:p w14:paraId="4293605A" w14:textId="5A7F0981" w:rsidR="008660BB" w:rsidRPr="003E6B28" w:rsidRDefault="00DA2334" w:rsidP="008660BB">
      <w:pPr>
        <w:pStyle w:val="Nagwek2"/>
        <w:rPr>
          <w:b w:val="0"/>
          <w:bCs w:val="0"/>
          <w:lang w:val="pl-PL"/>
        </w:rPr>
      </w:pPr>
      <w:bookmarkStart w:id="25" w:name="_Toc27056079"/>
      <w:r w:rsidRPr="00113068">
        <w:rPr>
          <w:lang w:val="pl-PL"/>
        </w:rPr>
        <w:t xml:space="preserve">5.2 </w:t>
      </w:r>
      <w:r w:rsidR="00C06877" w:rsidRPr="00113068">
        <w:rPr>
          <w:lang w:val="pl-PL"/>
        </w:rPr>
        <w:t>Docelowe parametry oczyszczalni</w:t>
      </w:r>
      <w:r w:rsidR="00B82B3C" w:rsidRPr="00113068">
        <w:rPr>
          <w:lang w:val="pl-PL"/>
        </w:rPr>
        <w:t>.</w:t>
      </w:r>
      <w:bookmarkEnd w:id="25"/>
      <w:r w:rsidR="008660BB">
        <w:rPr>
          <w:lang w:val="pl-PL"/>
        </w:rPr>
        <w:tab/>
      </w:r>
      <w:r w:rsidR="008660BB">
        <w:rPr>
          <w:lang w:val="pl-PL"/>
        </w:rPr>
        <w:tab/>
      </w:r>
    </w:p>
    <w:p w14:paraId="2AE43197" w14:textId="77777777" w:rsidR="00903508" w:rsidRPr="00113068" w:rsidRDefault="00903508">
      <w:pPr>
        <w:pStyle w:val="Tekstpodstawowy"/>
        <w:spacing w:before="1"/>
        <w:ind w:left="0"/>
        <w:rPr>
          <w:b/>
          <w:sz w:val="26"/>
          <w:lang w:val="pl-PL"/>
        </w:rPr>
      </w:pPr>
    </w:p>
    <w:p w14:paraId="0F4F3FFB" w14:textId="4D515811" w:rsidR="002E43C0" w:rsidRPr="00113068" w:rsidRDefault="00151656" w:rsidP="00D1679C">
      <w:pPr>
        <w:spacing w:line="276" w:lineRule="auto"/>
        <w:rPr>
          <w:lang w:val="pl-PL"/>
        </w:rPr>
      </w:pPr>
      <w:r>
        <w:rPr>
          <w:lang w:val="pl-PL"/>
        </w:rPr>
        <w:t>Założono, iż l</w:t>
      </w:r>
      <w:r w:rsidR="00D1679C" w:rsidRPr="00113068">
        <w:rPr>
          <w:lang w:val="pl-PL"/>
        </w:rPr>
        <w:t>iczba obsługiwanych mieszkańców wyniesie 3</w:t>
      </w:r>
      <w:r>
        <w:rPr>
          <w:lang w:val="pl-PL"/>
        </w:rPr>
        <w:t xml:space="preserve"> </w:t>
      </w:r>
      <w:r w:rsidR="009A4ADF" w:rsidRPr="00113068">
        <w:rPr>
          <w:lang w:val="pl-PL"/>
        </w:rPr>
        <w:t>4</w:t>
      </w:r>
      <w:r w:rsidR="00D1679C" w:rsidRPr="00113068">
        <w:rPr>
          <w:lang w:val="pl-PL"/>
        </w:rPr>
        <w:t>00</w:t>
      </w:r>
      <w:r w:rsidR="003E6F00" w:rsidRPr="00113068">
        <w:rPr>
          <w:lang w:val="pl-PL"/>
        </w:rPr>
        <w:t xml:space="preserve"> RLM</w:t>
      </w:r>
      <w:r w:rsidR="00D1679C" w:rsidRPr="00113068">
        <w:rPr>
          <w:lang w:val="pl-PL"/>
        </w:rPr>
        <w:t>, a jednostkowa produkcja ścieków 100 dm</w:t>
      </w:r>
      <w:r w:rsidR="00D1679C" w:rsidRPr="00113068">
        <w:rPr>
          <w:vertAlign w:val="superscript"/>
          <w:lang w:val="pl-PL"/>
        </w:rPr>
        <w:t>3</w:t>
      </w:r>
      <w:r w:rsidR="00D1679C" w:rsidRPr="00113068">
        <w:rPr>
          <w:lang w:val="pl-PL"/>
        </w:rPr>
        <w:t>/</w:t>
      </w:r>
      <w:r w:rsidR="003E6F00" w:rsidRPr="00113068">
        <w:rPr>
          <w:lang w:val="pl-PL"/>
        </w:rPr>
        <w:t>RL</w:t>
      </w:r>
      <w:r w:rsidR="00D1679C" w:rsidRPr="00113068">
        <w:rPr>
          <w:lang w:val="pl-PL"/>
        </w:rPr>
        <w:t>M</w:t>
      </w:r>
      <w:r w:rsidR="0014688F" w:rsidRPr="00113068">
        <w:rPr>
          <w:lang w:val="pl-PL"/>
        </w:rPr>
        <w:t>,</w:t>
      </w:r>
    </w:p>
    <w:p w14:paraId="6E5636A7" w14:textId="77777777" w:rsidR="002E43C0" w:rsidRPr="00113068" w:rsidRDefault="00D1679C" w:rsidP="00D1679C">
      <w:pPr>
        <w:spacing w:line="276" w:lineRule="auto"/>
        <w:rPr>
          <w:lang w:val="pl-PL"/>
        </w:rPr>
      </w:pPr>
      <w:r w:rsidRPr="00113068">
        <w:rPr>
          <w:lang w:val="pl-PL"/>
        </w:rPr>
        <w:t>w tym wody infil</w:t>
      </w:r>
      <w:r w:rsidR="0014688F" w:rsidRPr="00113068">
        <w:rPr>
          <w:lang w:val="pl-PL"/>
        </w:rPr>
        <w:t xml:space="preserve">tracyjne, przypadkowe i opadowe. </w:t>
      </w:r>
    </w:p>
    <w:p w14:paraId="7C7BA6E4" w14:textId="77777777" w:rsidR="009A4ADF" w:rsidRPr="00113068" w:rsidRDefault="009A4ADF" w:rsidP="00D1679C">
      <w:pPr>
        <w:spacing w:line="276" w:lineRule="auto"/>
        <w:rPr>
          <w:lang w:val="pl-PL"/>
        </w:rPr>
      </w:pPr>
    </w:p>
    <w:p w14:paraId="2EBE6D58" w14:textId="77777777" w:rsidR="00D1679C" w:rsidRPr="00113068" w:rsidRDefault="002E43C0" w:rsidP="002E43C0">
      <w:pPr>
        <w:jc w:val="center"/>
        <w:rPr>
          <w:lang w:val="pl-PL"/>
        </w:rPr>
      </w:pPr>
      <w:r w:rsidRPr="00113068">
        <w:rPr>
          <w:rFonts w:eastAsia="Times New Roman"/>
          <w:lang w:eastAsia="pl-PL"/>
        </w:rPr>
        <w:t>CHARAKTERYSTYCZNE PRZEPŁYWY OBLICZENIOWE</w:t>
      </w:r>
    </w:p>
    <w:tbl>
      <w:tblPr>
        <w:tblW w:w="2962" w:type="pct"/>
        <w:jc w:val="center"/>
        <w:tblCellMar>
          <w:left w:w="70" w:type="dxa"/>
          <w:right w:w="70" w:type="dxa"/>
        </w:tblCellMar>
        <w:tblLook w:val="04A0" w:firstRow="1" w:lastRow="0" w:firstColumn="1" w:lastColumn="0" w:noHBand="0" w:noVBand="1"/>
      </w:tblPr>
      <w:tblGrid>
        <w:gridCol w:w="1219"/>
        <w:gridCol w:w="787"/>
        <w:gridCol w:w="935"/>
        <w:gridCol w:w="935"/>
        <w:gridCol w:w="987"/>
        <w:gridCol w:w="931"/>
      </w:tblGrid>
      <w:tr w:rsidR="002E43C0" w:rsidRPr="00113068" w14:paraId="03BD436B" w14:textId="77777777" w:rsidTr="002E43C0">
        <w:trPr>
          <w:trHeight w:val="848"/>
          <w:jc w:val="center"/>
        </w:trPr>
        <w:tc>
          <w:tcPr>
            <w:tcW w:w="1051" w:type="pct"/>
            <w:tcBorders>
              <w:top w:val="single" w:sz="4" w:space="0" w:color="auto"/>
              <w:left w:val="single" w:sz="4" w:space="0" w:color="auto"/>
              <w:right w:val="single" w:sz="4" w:space="0" w:color="auto"/>
            </w:tcBorders>
            <w:shd w:val="clear" w:color="auto" w:fill="auto"/>
            <w:noWrap/>
            <w:vAlign w:val="center"/>
            <w:hideMark/>
          </w:tcPr>
          <w:p w14:paraId="5A758DD4" w14:textId="77777777" w:rsidR="002E43C0" w:rsidRPr="00113068" w:rsidRDefault="002E43C0" w:rsidP="00C81720">
            <w:pPr>
              <w:jc w:val="center"/>
              <w:rPr>
                <w:rFonts w:eastAsia="Times New Roman"/>
                <w:lang w:eastAsia="pl-PL"/>
              </w:rPr>
            </w:pPr>
            <w:r w:rsidRPr="00113068">
              <w:rPr>
                <w:rFonts w:eastAsia="Times New Roman"/>
                <w:lang w:eastAsia="pl-PL"/>
              </w:rPr>
              <w:t>Qdśr</w:t>
            </w:r>
          </w:p>
        </w:tc>
        <w:tc>
          <w:tcPr>
            <w:tcW w:w="679" w:type="pct"/>
            <w:tcBorders>
              <w:top w:val="single" w:sz="4" w:space="0" w:color="auto"/>
              <w:left w:val="single" w:sz="4" w:space="0" w:color="auto"/>
              <w:right w:val="single" w:sz="4" w:space="0" w:color="auto"/>
            </w:tcBorders>
            <w:shd w:val="clear" w:color="auto" w:fill="auto"/>
            <w:noWrap/>
            <w:vAlign w:val="center"/>
            <w:hideMark/>
          </w:tcPr>
          <w:p w14:paraId="6ACED514" w14:textId="77777777" w:rsidR="002E43C0" w:rsidRPr="00113068" w:rsidRDefault="002E43C0" w:rsidP="00C81720">
            <w:pPr>
              <w:jc w:val="center"/>
              <w:rPr>
                <w:rFonts w:eastAsia="Times New Roman"/>
                <w:lang w:eastAsia="pl-PL"/>
              </w:rPr>
            </w:pPr>
            <w:r w:rsidRPr="00113068">
              <w:rPr>
                <w:rFonts w:eastAsia="Times New Roman"/>
                <w:lang w:eastAsia="pl-PL"/>
              </w:rPr>
              <w:t>Nog</w:t>
            </w:r>
          </w:p>
        </w:tc>
        <w:tc>
          <w:tcPr>
            <w:tcW w:w="807" w:type="pct"/>
            <w:tcBorders>
              <w:top w:val="single" w:sz="4" w:space="0" w:color="auto"/>
              <w:left w:val="single" w:sz="4" w:space="0" w:color="auto"/>
              <w:right w:val="single" w:sz="4" w:space="0" w:color="auto"/>
            </w:tcBorders>
            <w:shd w:val="clear" w:color="auto" w:fill="auto"/>
            <w:noWrap/>
            <w:vAlign w:val="center"/>
            <w:hideMark/>
          </w:tcPr>
          <w:p w14:paraId="1BD16305" w14:textId="77777777" w:rsidR="002E43C0" w:rsidRPr="00113068" w:rsidRDefault="002E43C0" w:rsidP="00C81720">
            <w:pPr>
              <w:jc w:val="center"/>
              <w:rPr>
                <w:rFonts w:eastAsia="Times New Roman"/>
                <w:lang w:eastAsia="pl-PL"/>
              </w:rPr>
            </w:pPr>
            <w:r w:rsidRPr="00113068">
              <w:rPr>
                <w:rFonts w:eastAsia="Times New Roman"/>
                <w:lang w:eastAsia="pl-PL"/>
              </w:rPr>
              <w:t>Nd</w:t>
            </w:r>
          </w:p>
        </w:tc>
        <w:tc>
          <w:tcPr>
            <w:tcW w:w="807" w:type="pct"/>
            <w:tcBorders>
              <w:top w:val="single" w:sz="4" w:space="0" w:color="auto"/>
              <w:left w:val="single" w:sz="4" w:space="0" w:color="auto"/>
              <w:right w:val="single" w:sz="4" w:space="0" w:color="auto"/>
            </w:tcBorders>
            <w:shd w:val="clear" w:color="auto" w:fill="auto"/>
            <w:noWrap/>
            <w:vAlign w:val="center"/>
            <w:hideMark/>
          </w:tcPr>
          <w:p w14:paraId="4AD068F1" w14:textId="77777777" w:rsidR="002E43C0" w:rsidRPr="00113068" w:rsidRDefault="002E43C0" w:rsidP="00C81720">
            <w:pPr>
              <w:jc w:val="center"/>
              <w:rPr>
                <w:rFonts w:eastAsia="Times New Roman"/>
                <w:lang w:eastAsia="pl-PL"/>
              </w:rPr>
            </w:pPr>
            <w:r w:rsidRPr="00113068">
              <w:rPr>
                <w:rFonts w:eastAsia="Times New Roman"/>
                <w:lang w:eastAsia="pl-PL"/>
              </w:rPr>
              <w:t>Qdmax</w:t>
            </w:r>
          </w:p>
        </w:tc>
        <w:tc>
          <w:tcPr>
            <w:tcW w:w="852" w:type="pct"/>
            <w:tcBorders>
              <w:top w:val="single" w:sz="4" w:space="0" w:color="auto"/>
              <w:left w:val="single" w:sz="4" w:space="0" w:color="auto"/>
              <w:right w:val="single" w:sz="4" w:space="0" w:color="auto"/>
            </w:tcBorders>
            <w:shd w:val="clear" w:color="auto" w:fill="auto"/>
            <w:noWrap/>
            <w:vAlign w:val="center"/>
            <w:hideMark/>
          </w:tcPr>
          <w:p w14:paraId="3856D33F" w14:textId="77777777" w:rsidR="002E43C0" w:rsidRPr="00113068" w:rsidRDefault="002E43C0" w:rsidP="00C81720">
            <w:pPr>
              <w:jc w:val="center"/>
              <w:rPr>
                <w:rFonts w:eastAsia="Times New Roman"/>
                <w:lang w:eastAsia="pl-PL"/>
              </w:rPr>
            </w:pPr>
            <w:r w:rsidRPr="00113068">
              <w:rPr>
                <w:rFonts w:eastAsia="Times New Roman"/>
                <w:lang w:eastAsia="pl-PL"/>
              </w:rPr>
              <w:t>Qhmax</w:t>
            </w:r>
          </w:p>
        </w:tc>
        <w:tc>
          <w:tcPr>
            <w:tcW w:w="803" w:type="pct"/>
            <w:tcBorders>
              <w:top w:val="single" w:sz="4" w:space="0" w:color="auto"/>
              <w:left w:val="single" w:sz="4" w:space="0" w:color="auto"/>
              <w:right w:val="single" w:sz="4" w:space="0" w:color="auto"/>
            </w:tcBorders>
            <w:shd w:val="clear" w:color="auto" w:fill="auto"/>
            <w:noWrap/>
            <w:vAlign w:val="center"/>
            <w:hideMark/>
          </w:tcPr>
          <w:p w14:paraId="75F2EEBA" w14:textId="77777777" w:rsidR="002E43C0" w:rsidRPr="00113068" w:rsidRDefault="002E43C0" w:rsidP="00C81720">
            <w:pPr>
              <w:jc w:val="center"/>
              <w:rPr>
                <w:rFonts w:eastAsia="Times New Roman"/>
                <w:lang w:eastAsia="pl-PL"/>
              </w:rPr>
            </w:pPr>
            <w:r w:rsidRPr="00113068">
              <w:rPr>
                <w:rFonts w:eastAsia="Times New Roman"/>
                <w:lang w:eastAsia="pl-PL"/>
              </w:rPr>
              <w:t>Qs</w:t>
            </w:r>
          </w:p>
        </w:tc>
      </w:tr>
      <w:tr w:rsidR="002E43C0" w:rsidRPr="00113068" w14:paraId="528BCB18" w14:textId="77777777" w:rsidTr="002E43C0">
        <w:trPr>
          <w:trHeight w:val="276"/>
          <w:jc w:val="center"/>
        </w:trPr>
        <w:tc>
          <w:tcPr>
            <w:tcW w:w="10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01E71" w14:textId="77777777" w:rsidR="002E43C0" w:rsidRPr="00113068" w:rsidRDefault="002E43C0" w:rsidP="00C81720">
            <w:pPr>
              <w:jc w:val="center"/>
              <w:rPr>
                <w:rFonts w:eastAsia="Times New Roman"/>
                <w:lang w:eastAsia="pl-PL"/>
              </w:rPr>
            </w:pPr>
            <w:r w:rsidRPr="00113068">
              <w:rPr>
                <w:rFonts w:eastAsia="Times New Roman"/>
                <w:lang w:eastAsia="pl-PL"/>
              </w:rPr>
              <w:t>m</w:t>
            </w:r>
            <w:r w:rsidRPr="00113068">
              <w:rPr>
                <w:rFonts w:eastAsia="Times New Roman"/>
                <w:vertAlign w:val="superscript"/>
                <w:lang w:eastAsia="pl-PL"/>
              </w:rPr>
              <w:t>3</w:t>
            </w:r>
            <w:r w:rsidRPr="00113068">
              <w:rPr>
                <w:rFonts w:eastAsia="Times New Roman"/>
                <w:lang w:eastAsia="pl-PL"/>
              </w:rPr>
              <w:t>/d</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C7BDD" w14:textId="77777777" w:rsidR="002E43C0" w:rsidRPr="00113068" w:rsidRDefault="002E43C0" w:rsidP="00C81720">
            <w:pPr>
              <w:jc w:val="center"/>
              <w:rPr>
                <w:rFonts w:eastAsia="Times New Roman"/>
                <w:lang w:eastAsia="pl-PL"/>
              </w:rPr>
            </w:pPr>
            <w:r w:rsidRPr="00113068">
              <w:rPr>
                <w:rFonts w:eastAsia="Times New Roman"/>
                <w:lang w:eastAsia="pl-PL"/>
              </w:rPr>
              <w:t>-</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8AA93" w14:textId="77777777" w:rsidR="002E43C0" w:rsidRPr="00113068" w:rsidRDefault="002E43C0" w:rsidP="00C81720">
            <w:pPr>
              <w:jc w:val="center"/>
              <w:rPr>
                <w:rFonts w:eastAsia="Times New Roman"/>
                <w:lang w:eastAsia="pl-PL"/>
              </w:rPr>
            </w:pPr>
            <w:r w:rsidRPr="00113068">
              <w:rPr>
                <w:rFonts w:eastAsia="Times New Roman"/>
                <w:lang w:eastAsia="pl-PL"/>
              </w:rPr>
              <w:t>-</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48259" w14:textId="77777777" w:rsidR="002E43C0" w:rsidRPr="00113068" w:rsidRDefault="002E43C0" w:rsidP="00C81720">
            <w:pPr>
              <w:jc w:val="center"/>
              <w:rPr>
                <w:rFonts w:eastAsia="Times New Roman"/>
                <w:lang w:eastAsia="pl-PL"/>
              </w:rPr>
            </w:pPr>
            <w:r w:rsidRPr="00113068">
              <w:rPr>
                <w:rFonts w:eastAsia="Times New Roman"/>
                <w:lang w:eastAsia="pl-PL"/>
              </w:rPr>
              <w:t>m</w:t>
            </w:r>
            <w:r w:rsidRPr="00113068">
              <w:rPr>
                <w:rFonts w:eastAsia="Times New Roman"/>
                <w:vertAlign w:val="superscript"/>
                <w:lang w:eastAsia="pl-PL"/>
              </w:rPr>
              <w:t>3</w:t>
            </w:r>
            <w:r w:rsidRPr="00113068">
              <w:rPr>
                <w:rFonts w:eastAsia="Times New Roman"/>
                <w:lang w:eastAsia="pl-PL"/>
              </w:rPr>
              <w:t>/d</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96BF9" w14:textId="77777777" w:rsidR="002E43C0" w:rsidRPr="00113068" w:rsidRDefault="002E43C0" w:rsidP="00C81720">
            <w:pPr>
              <w:jc w:val="center"/>
              <w:rPr>
                <w:rFonts w:eastAsia="Times New Roman"/>
                <w:lang w:eastAsia="pl-PL"/>
              </w:rPr>
            </w:pPr>
            <w:r w:rsidRPr="00113068">
              <w:rPr>
                <w:rFonts w:eastAsia="Times New Roman"/>
                <w:lang w:eastAsia="pl-PL"/>
              </w:rPr>
              <w:t>m</w:t>
            </w:r>
            <w:r w:rsidRPr="00113068">
              <w:rPr>
                <w:rFonts w:eastAsia="Times New Roman"/>
                <w:vertAlign w:val="superscript"/>
                <w:lang w:eastAsia="pl-PL"/>
              </w:rPr>
              <w:t>3</w:t>
            </w:r>
            <w:r w:rsidRPr="00113068">
              <w:rPr>
                <w:rFonts w:eastAsia="Times New Roman"/>
                <w:lang w:eastAsia="pl-PL"/>
              </w:rPr>
              <w:t>/h</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FFF8D" w14:textId="77777777" w:rsidR="002E43C0" w:rsidRPr="00113068" w:rsidRDefault="002E43C0" w:rsidP="00C81720">
            <w:pPr>
              <w:jc w:val="center"/>
              <w:rPr>
                <w:rFonts w:eastAsia="Times New Roman"/>
                <w:lang w:eastAsia="pl-PL"/>
              </w:rPr>
            </w:pPr>
            <w:r w:rsidRPr="00113068">
              <w:rPr>
                <w:rFonts w:eastAsia="Times New Roman"/>
                <w:lang w:eastAsia="pl-PL"/>
              </w:rPr>
              <w:t>dm</w:t>
            </w:r>
            <w:r w:rsidRPr="00113068">
              <w:rPr>
                <w:rFonts w:eastAsia="Times New Roman"/>
                <w:vertAlign w:val="superscript"/>
                <w:lang w:eastAsia="pl-PL"/>
              </w:rPr>
              <w:t>3</w:t>
            </w:r>
            <w:r w:rsidRPr="00113068">
              <w:rPr>
                <w:rFonts w:eastAsia="Times New Roman"/>
                <w:lang w:eastAsia="pl-PL"/>
              </w:rPr>
              <w:t>/s</w:t>
            </w:r>
          </w:p>
        </w:tc>
      </w:tr>
      <w:tr w:rsidR="002E43C0" w:rsidRPr="00113068" w14:paraId="04F80B82" w14:textId="77777777" w:rsidTr="002E43C0">
        <w:trPr>
          <w:trHeight w:val="276"/>
          <w:jc w:val="center"/>
        </w:trPr>
        <w:tc>
          <w:tcPr>
            <w:tcW w:w="10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B2FC2" w14:textId="77777777" w:rsidR="002E43C0" w:rsidRPr="002F6D8F" w:rsidRDefault="009A4ADF" w:rsidP="00C81720">
            <w:pPr>
              <w:jc w:val="center"/>
              <w:rPr>
                <w:rFonts w:eastAsia="Times New Roman"/>
                <w:lang w:eastAsia="pl-PL"/>
              </w:rPr>
            </w:pPr>
            <w:r w:rsidRPr="002F6D8F">
              <w:rPr>
                <w:rFonts w:eastAsia="Times New Roman"/>
                <w:lang w:eastAsia="pl-PL"/>
              </w:rPr>
              <w:t>340</w:t>
            </w:r>
            <w:r w:rsidR="00BA1B37" w:rsidRPr="002F6D8F">
              <w:rPr>
                <w:rFonts w:eastAsia="Times New Roman"/>
                <w:lang w:eastAsia="pl-PL"/>
              </w:rPr>
              <w:t xml:space="preserve"> </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40FB9" w14:textId="77777777" w:rsidR="002E43C0" w:rsidRPr="00113068" w:rsidRDefault="009A4ADF" w:rsidP="00C81720">
            <w:pPr>
              <w:jc w:val="center"/>
              <w:rPr>
                <w:rFonts w:eastAsia="Times New Roman"/>
                <w:lang w:eastAsia="pl-PL"/>
              </w:rPr>
            </w:pPr>
            <w:r w:rsidRPr="00113068">
              <w:rPr>
                <w:rFonts w:eastAsia="Times New Roman"/>
                <w:lang w:eastAsia="pl-PL"/>
              </w:rPr>
              <w:t>3,12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C1BC6" w14:textId="77777777" w:rsidR="002E43C0" w:rsidRPr="00113068" w:rsidRDefault="009A4ADF" w:rsidP="00AC5B85">
            <w:pPr>
              <w:jc w:val="center"/>
              <w:rPr>
                <w:rFonts w:eastAsia="Times New Roman"/>
                <w:lang w:eastAsia="pl-PL"/>
              </w:rPr>
            </w:pPr>
            <w:r w:rsidRPr="00113068">
              <w:rPr>
                <w:rFonts w:eastAsia="Times New Roman"/>
                <w:lang w:eastAsia="pl-PL"/>
              </w:rPr>
              <w:t>1,</w:t>
            </w:r>
            <w:r w:rsidR="00AC5B85">
              <w:rPr>
                <w:rFonts w:eastAsia="Times New Roman"/>
                <w:lang w:eastAsia="pl-PL"/>
              </w:rPr>
              <w:t>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26688" w14:textId="77777777" w:rsidR="002E43C0" w:rsidRPr="00794D33" w:rsidRDefault="009A4ADF" w:rsidP="00AC5B85">
            <w:pPr>
              <w:jc w:val="center"/>
              <w:rPr>
                <w:rFonts w:eastAsia="Times New Roman"/>
                <w:lang w:eastAsia="pl-PL"/>
              </w:rPr>
            </w:pPr>
            <w:r w:rsidRPr="00794D33">
              <w:rPr>
                <w:rFonts w:eastAsia="Times New Roman"/>
                <w:lang w:eastAsia="pl-PL"/>
              </w:rPr>
              <w:t>4</w:t>
            </w:r>
            <w:r w:rsidR="00AC5B85" w:rsidRPr="00794D33">
              <w:rPr>
                <w:rFonts w:eastAsia="Times New Roman"/>
                <w:lang w:eastAsia="pl-PL"/>
              </w:rPr>
              <w:t>4</w:t>
            </w:r>
            <w:r w:rsidRPr="00794D33">
              <w:rPr>
                <w:rFonts w:eastAsia="Times New Roman"/>
                <w:lang w:eastAsia="pl-PL"/>
              </w:rPr>
              <w:t>0</w:t>
            </w:r>
            <w:r w:rsidR="00BA1B37" w:rsidRPr="00794D33">
              <w:rPr>
                <w:rFonts w:eastAsia="Times New Roman"/>
                <w:lang w:eastAsia="pl-PL"/>
              </w:rPr>
              <w:t xml:space="preserve"> </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41C96" w14:textId="77777777" w:rsidR="002E43C0" w:rsidRPr="00113068" w:rsidRDefault="009A4ADF" w:rsidP="00C81720">
            <w:pPr>
              <w:jc w:val="center"/>
              <w:rPr>
                <w:rFonts w:eastAsia="Times New Roman"/>
                <w:lang w:eastAsia="pl-PL"/>
              </w:rPr>
            </w:pPr>
            <w:r w:rsidRPr="00113068">
              <w:rPr>
                <w:rFonts w:eastAsia="Times New Roman"/>
                <w:lang w:eastAsia="pl-PL"/>
              </w:rPr>
              <w:t>44</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994A2" w14:textId="77777777" w:rsidR="002E43C0" w:rsidRPr="00113068" w:rsidRDefault="009A4ADF" w:rsidP="00C81720">
            <w:pPr>
              <w:jc w:val="center"/>
              <w:rPr>
                <w:rFonts w:eastAsia="Times New Roman"/>
                <w:lang w:eastAsia="pl-PL"/>
              </w:rPr>
            </w:pPr>
            <w:r w:rsidRPr="00113068">
              <w:rPr>
                <w:rFonts w:eastAsia="Times New Roman"/>
                <w:lang w:eastAsia="pl-PL"/>
              </w:rPr>
              <w:t>17</w:t>
            </w:r>
          </w:p>
        </w:tc>
      </w:tr>
    </w:tbl>
    <w:p w14:paraId="3ADE290F" w14:textId="77777777" w:rsidR="00D1679C" w:rsidRPr="00113068" w:rsidRDefault="00D1679C" w:rsidP="00D1679C"/>
    <w:p w14:paraId="77D9EC14" w14:textId="25E716E0" w:rsidR="003E6F00" w:rsidRPr="00113068" w:rsidRDefault="003E6F00" w:rsidP="003E6F00">
      <w:pPr>
        <w:spacing w:line="360" w:lineRule="auto"/>
        <w:rPr>
          <w:lang w:val="pl-PL"/>
        </w:rPr>
      </w:pPr>
      <w:r w:rsidRPr="00113068">
        <w:rPr>
          <w:lang w:val="pl-PL"/>
        </w:rPr>
        <w:t xml:space="preserve">Ścieki dowożone stanowią </w:t>
      </w:r>
      <w:r w:rsidR="00B0095D">
        <w:rPr>
          <w:lang w:val="pl-PL"/>
        </w:rPr>
        <w:t>ok. 6</w:t>
      </w:r>
      <w:r w:rsidRPr="00113068">
        <w:rPr>
          <w:lang w:val="pl-PL"/>
        </w:rPr>
        <w:t xml:space="preserve">% średniego dobowego dopływu t.j ca. </w:t>
      </w:r>
      <w:r w:rsidR="00B0095D">
        <w:rPr>
          <w:lang w:val="pl-PL"/>
        </w:rPr>
        <w:t>20</w:t>
      </w:r>
      <w:r w:rsidRPr="00113068">
        <w:rPr>
          <w:lang w:val="pl-PL"/>
        </w:rPr>
        <w:t xml:space="preserve"> m</w:t>
      </w:r>
      <w:r w:rsidRPr="00113068">
        <w:rPr>
          <w:vertAlign w:val="superscript"/>
          <w:lang w:val="pl-PL"/>
        </w:rPr>
        <w:t>3</w:t>
      </w:r>
      <w:r w:rsidRPr="00113068">
        <w:rPr>
          <w:lang w:val="pl-PL"/>
        </w:rPr>
        <w:t>/d</w:t>
      </w:r>
      <w:r w:rsidR="001A78C3">
        <w:rPr>
          <w:lang w:val="pl-PL"/>
        </w:rPr>
        <w:t>.</w:t>
      </w:r>
    </w:p>
    <w:p w14:paraId="7E42ADFA" w14:textId="77777777" w:rsidR="00D1679C" w:rsidRPr="00113068" w:rsidRDefault="00D1679C" w:rsidP="00D1679C">
      <w:pPr>
        <w:spacing w:line="360" w:lineRule="auto"/>
        <w:rPr>
          <w:u w:val="single"/>
          <w:lang w:val="pl-PL"/>
        </w:rPr>
      </w:pPr>
      <w:r w:rsidRPr="00113068">
        <w:rPr>
          <w:u w:val="single"/>
          <w:lang w:val="pl-PL"/>
        </w:rPr>
        <w:t>komentarz do obliczeń</w:t>
      </w:r>
    </w:p>
    <w:p w14:paraId="5F19539E" w14:textId="77777777" w:rsidR="00D1679C" w:rsidRPr="00113068" w:rsidRDefault="00D1679C" w:rsidP="00D1679C">
      <w:pPr>
        <w:spacing w:line="360" w:lineRule="auto"/>
        <w:rPr>
          <w:lang w:val="pl-PL"/>
        </w:rPr>
      </w:pPr>
      <w:r w:rsidRPr="00113068">
        <w:rPr>
          <w:lang w:val="pl-PL"/>
        </w:rPr>
        <w:t>Nog = 10*(Qdśr</w:t>
      </w:r>
      <w:r w:rsidRPr="00113068">
        <w:rPr>
          <w:b/>
          <w:vertAlign w:val="superscript"/>
          <w:lang w:val="pl-PL"/>
        </w:rPr>
        <w:t>-0,20</w:t>
      </w:r>
      <w:r w:rsidR="00203654" w:rsidRPr="00203654">
        <w:rPr>
          <w:lang w:val="pl-PL"/>
        </w:rPr>
        <w:t>)</w:t>
      </w:r>
      <w:r w:rsidRPr="00113068">
        <w:rPr>
          <w:lang w:val="pl-PL"/>
        </w:rPr>
        <w:t xml:space="preserve">   [-]</w:t>
      </w:r>
      <w:r w:rsidRPr="00113068">
        <w:rPr>
          <w:b/>
          <w:lang w:val="pl-PL"/>
        </w:rPr>
        <w:tab/>
      </w:r>
      <w:r w:rsidRPr="00113068">
        <w:rPr>
          <w:b/>
          <w:lang w:val="pl-PL"/>
        </w:rPr>
        <w:tab/>
      </w:r>
      <w:r w:rsidRPr="00113068">
        <w:rPr>
          <w:lang w:val="pl-PL"/>
        </w:rPr>
        <w:t>- współczynnik nierównomierności ogólnej</w:t>
      </w:r>
    </w:p>
    <w:p w14:paraId="69A9C1B7" w14:textId="77777777" w:rsidR="006A32B4" w:rsidRPr="00113068" w:rsidRDefault="00D1679C" w:rsidP="00D1679C">
      <w:pPr>
        <w:spacing w:line="360" w:lineRule="auto"/>
        <w:rPr>
          <w:lang w:val="pl-PL"/>
        </w:rPr>
      </w:pPr>
      <w:r w:rsidRPr="00113068">
        <w:rPr>
          <w:lang w:val="pl-PL"/>
        </w:rPr>
        <w:t>Nd   = 1,</w:t>
      </w:r>
      <w:r w:rsidR="00AC5B85">
        <w:rPr>
          <w:lang w:val="pl-PL"/>
        </w:rPr>
        <w:t>3</w:t>
      </w:r>
      <w:r w:rsidRPr="00113068">
        <w:rPr>
          <w:lang w:val="pl-PL"/>
        </w:rPr>
        <w:t xml:space="preserve"> </w:t>
      </w:r>
      <w:r w:rsidRPr="00113068">
        <w:rPr>
          <w:lang w:val="pl-PL"/>
        </w:rPr>
        <w:tab/>
      </w:r>
      <w:r w:rsidRPr="00113068">
        <w:rPr>
          <w:lang w:val="pl-PL"/>
        </w:rPr>
        <w:tab/>
      </w:r>
      <w:r w:rsidRPr="00113068">
        <w:rPr>
          <w:lang w:val="pl-PL"/>
        </w:rPr>
        <w:tab/>
        <w:t xml:space="preserve">- współczynnik nierównomierności dobowej obliczony na podstawie dostępnych </w:t>
      </w:r>
      <w:r w:rsidRPr="00113068">
        <w:rPr>
          <w:lang w:val="pl-PL"/>
        </w:rPr>
        <w:tab/>
      </w:r>
      <w:r w:rsidR="006A32B4" w:rsidRPr="00113068">
        <w:rPr>
          <w:lang w:val="pl-PL"/>
        </w:rPr>
        <w:t xml:space="preserve"> </w:t>
      </w:r>
      <w:r w:rsidRPr="00113068">
        <w:rPr>
          <w:lang w:val="pl-PL"/>
        </w:rPr>
        <w:t xml:space="preserve">  </w:t>
      </w:r>
    </w:p>
    <w:p w14:paraId="30798A35" w14:textId="77777777" w:rsidR="00D1679C" w:rsidRPr="00113068" w:rsidRDefault="006A32B4" w:rsidP="00D1679C">
      <w:pPr>
        <w:spacing w:line="360" w:lineRule="auto"/>
        <w:rPr>
          <w:lang w:val="pl-PL"/>
        </w:rPr>
      </w:pPr>
      <w:r w:rsidRPr="00113068">
        <w:rPr>
          <w:lang w:val="pl-PL"/>
        </w:rPr>
        <w:t xml:space="preserve">                                                           </w:t>
      </w:r>
      <w:r w:rsidR="00D1679C" w:rsidRPr="00113068">
        <w:rPr>
          <w:lang w:val="pl-PL"/>
        </w:rPr>
        <w:t>pomiarów ilości ścieków</w:t>
      </w:r>
      <w:r w:rsidR="003B548E" w:rsidRPr="00113068">
        <w:rPr>
          <w:lang w:val="pl-PL"/>
        </w:rPr>
        <w:t>, w tym w pogodzie deszczowej</w:t>
      </w:r>
    </w:p>
    <w:p w14:paraId="41B7EF57" w14:textId="2D6549D2" w:rsidR="00D1679C" w:rsidRPr="00113068" w:rsidRDefault="00D1679C" w:rsidP="00D1679C">
      <w:pPr>
        <w:spacing w:line="360" w:lineRule="auto"/>
        <w:rPr>
          <w:lang w:val="pl-PL"/>
        </w:rPr>
      </w:pPr>
      <w:r w:rsidRPr="00113068">
        <w:rPr>
          <w:lang w:val="pl-PL"/>
        </w:rPr>
        <w:t>Qhmax = Qdśr*Nog/24</w:t>
      </w:r>
      <w:r w:rsidRPr="00113068">
        <w:rPr>
          <w:lang w:val="pl-PL"/>
        </w:rPr>
        <w:tab/>
      </w:r>
      <w:r w:rsidRPr="00113068">
        <w:rPr>
          <w:lang w:val="pl-PL"/>
        </w:rPr>
        <w:tab/>
        <w:t>- maksymalny godzinowy dopływ</w:t>
      </w:r>
      <w:r w:rsidR="00714611" w:rsidRPr="00113068">
        <w:rPr>
          <w:lang w:val="pl-PL"/>
        </w:rPr>
        <w:t xml:space="preserve"> </w:t>
      </w:r>
      <w:r w:rsidRPr="00113068">
        <w:rPr>
          <w:lang w:val="pl-PL"/>
        </w:rPr>
        <w:t>ścieków</w:t>
      </w:r>
    </w:p>
    <w:p w14:paraId="4865BF83" w14:textId="77777777" w:rsidR="00D1679C" w:rsidRPr="00113068" w:rsidRDefault="00D1679C" w:rsidP="00D1679C">
      <w:pPr>
        <w:spacing w:line="360" w:lineRule="auto"/>
        <w:rPr>
          <w:lang w:val="pl-PL"/>
        </w:rPr>
      </w:pPr>
      <w:r w:rsidRPr="00113068">
        <w:rPr>
          <w:lang w:val="pl-PL"/>
        </w:rPr>
        <w:t>Qs   = 0,005xLM        [ dm</w:t>
      </w:r>
      <w:r w:rsidRPr="00113068">
        <w:rPr>
          <w:vertAlign w:val="superscript"/>
          <w:lang w:val="pl-PL"/>
        </w:rPr>
        <w:t>3</w:t>
      </w:r>
      <w:r w:rsidRPr="00113068">
        <w:rPr>
          <w:lang w:val="pl-PL"/>
        </w:rPr>
        <w:t>/s]</w:t>
      </w:r>
      <w:r w:rsidRPr="00113068">
        <w:rPr>
          <w:lang w:val="pl-PL"/>
        </w:rPr>
        <w:tab/>
        <w:t>- sekundowy dopływ ścieków do oczyszczalni</w:t>
      </w:r>
    </w:p>
    <w:p w14:paraId="0270D571" w14:textId="77777777" w:rsidR="00D1679C" w:rsidRPr="006A0A77" w:rsidRDefault="00A85780" w:rsidP="00D1679C">
      <w:pPr>
        <w:rPr>
          <w:color w:val="FF0000"/>
          <w:lang w:val="pl-PL"/>
        </w:rPr>
      </w:pPr>
      <w:r w:rsidRPr="006A0A77">
        <w:rPr>
          <w:color w:val="FF0000"/>
          <w:lang w:val="pl-PL"/>
        </w:rPr>
        <w:br w:type="page"/>
      </w:r>
    </w:p>
    <w:p w14:paraId="3DB90327" w14:textId="77777777" w:rsidR="00D1679C" w:rsidRPr="00584DA2" w:rsidRDefault="00D1679C" w:rsidP="00C8114C">
      <w:pPr>
        <w:jc w:val="center"/>
        <w:rPr>
          <w:lang w:val="pl-PL"/>
        </w:rPr>
      </w:pPr>
      <w:r w:rsidRPr="00584DA2">
        <w:rPr>
          <w:lang w:val="pl-PL"/>
        </w:rPr>
        <w:lastRenderedPageBreak/>
        <w:t>PROGNOZOWANE ŁADUNKI I STĘŻENIA ZANIECZYSZCZEŃ</w:t>
      </w:r>
    </w:p>
    <w:p w14:paraId="7DBAC45C" w14:textId="77777777" w:rsidR="00D1679C" w:rsidRPr="00584DA2" w:rsidRDefault="00D1679C" w:rsidP="00D1679C">
      <w:pPr>
        <w:rPr>
          <w:lang w:val="pl-PL"/>
        </w:rPr>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1680"/>
        <w:gridCol w:w="1620"/>
        <w:gridCol w:w="1580"/>
      </w:tblGrid>
      <w:tr w:rsidR="00D1679C" w:rsidRPr="00584DA2" w14:paraId="6939400F" w14:textId="77777777" w:rsidTr="00C81720">
        <w:trPr>
          <w:trHeight w:val="1134"/>
          <w:jc w:val="center"/>
        </w:trPr>
        <w:tc>
          <w:tcPr>
            <w:tcW w:w="1900" w:type="dxa"/>
            <w:shd w:val="clear" w:color="auto" w:fill="auto"/>
            <w:noWrap/>
            <w:vAlign w:val="center"/>
            <w:hideMark/>
          </w:tcPr>
          <w:p w14:paraId="010C026C" w14:textId="77777777" w:rsidR="00D1679C" w:rsidRPr="00584DA2" w:rsidRDefault="00D1679C" w:rsidP="00C81720">
            <w:pPr>
              <w:jc w:val="center"/>
              <w:rPr>
                <w:rFonts w:eastAsia="Times New Roman"/>
                <w:lang w:eastAsia="pl-PL"/>
              </w:rPr>
            </w:pPr>
            <w:r w:rsidRPr="00584DA2">
              <w:rPr>
                <w:rFonts w:eastAsia="Times New Roman"/>
                <w:lang w:eastAsia="pl-PL"/>
              </w:rPr>
              <w:t>wskaźniki zanieczyszczeń</w:t>
            </w:r>
          </w:p>
        </w:tc>
        <w:tc>
          <w:tcPr>
            <w:tcW w:w="1680" w:type="dxa"/>
            <w:shd w:val="clear" w:color="auto" w:fill="auto"/>
            <w:noWrap/>
            <w:vAlign w:val="center"/>
            <w:hideMark/>
          </w:tcPr>
          <w:p w14:paraId="44C5AC98" w14:textId="77777777" w:rsidR="00D1679C" w:rsidRPr="00584DA2" w:rsidRDefault="00D1679C" w:rsidP="00C81720">
            <w:pPr>
              <w:jc w:val="center"/>
              <w:rPr>
                <w:rFonts w:eastAsia="Times New Roman"/>
                <w:lang w:val="pl-PL" w:eastAsia="pl-PL"/>
              </w:rPr>
            </w:pPr>
            <w:r w:rsidRPr="00584DA2">
              <w:rPr>
                <w:rFonts w:eastAsia="Times New Roman"/>
                <w:lang w:val="pl-PL" w:eastAsia="pl-PL"/>
              </w:rPr>
              <w:t>jednostkowe</w:t>
            </w:r>
          </w:p>
          <w:p w14:paraId="6E7B285F" w14:textId="77777777" w:rsidR="00D1679C" w:rsidRPr="00584DA2" w:rsidRDefault="00D1679C" w:rsidP="00C81720">
            <w:pPr>
              <w:jc w:val="center"/>
              <w:rPr>
                <w:rFonts w:eastAsia="Times New Roman"/>
                <w:lang w:val="pl-PL" w:eastAsia="pl-PL"/>
              </w:rPr>
            </w:pPr>
            <w:r w:rsidRPr="00584DA2">
              <w:rPr>
                <w:rFonts w:eastAsia="Times New Roman"/>
                <w:lang w:val="pl-PL" w:eastAsia="pl-PL"/>
              </w:rPr>
              <w:t>ładunki</w:t>
            </w:r>
          </w:p>
          <w:p w14:paraId="05C8B210" w14:textId="77777777" w:rsidR="00D1679C" w:rsidRPr="00584DA2" w:rsidRDefault="00D1679C" w:rsidP="00C81720">
            <w:pPr>
              <w:jc w:val="center"/>
              <w:rPr>
                <w:rFonts w:eastAsia="Times New Roman"/>
                <w:lang w:val="pl-PL" w:eastAsia="pl-PL"/>
              </w:rPr>
            </w:pPr>
            <w:r w:rsidRPr="00584DA2">
              <w:rPr>
                <w:rFonts w:eastAsia="Times New Roman"/>
                <w:lang w:val="pl-PL" w:eastAsia="pl-PL"/>
              </w:rPr>
              <w:t>zanieczyszczeń</w:t>
            </w:r>
          </w:p>
          <w:p w14:paraId="7F63B280" w14:textId="77777777" w:rsidR="00D1679C" w:rsidRPr="00584DA2" w:rsidRDefault="00D1679C" w:rsidP="00C81720">
            <w:pPr>
              <w:jc w:val="center"/>
              <w:rPr>
                <w:rFonts w:eastAsia="Times New Roman"/>
                <w:lang w:val="pl-PL" w:eastAsia="pl-PL"/>
              </w:rPr>
            </w:pPr>
            <w:r w:rsidRPr="00584DA2">
              <w:rPr>
                <w:rFonts w:eastAsia="Times New Roman"/>
                <w:lang w:val="pl-PL" w:eastAsia="pl-PL"/>
              </w:rPr>
              <w:t>( wg ATV)</w:t>
            </w:r>
          </w:p>
        </w:tc>
        <w:tc>
          <w:tcPr>
            <w:tcW w:w="1620" w:type="dxa"/>
            <w:shd w:val="clear" w:color="auto" w:fill="auto"/>
            <w:noWrap/>
            <w:vAlign w:val="center"/>
            <w:hideMark/>
          </w:tcPr>
          <w:p w14:paraId="2EC3DC86" w14:textId="77777777" w:rsidR="00D1679C" w:rsidRPr="00584DA2" w:rsidRDefault="00D1679C" w:rsidP="00C81720">
            <w:pPr>
              <w:jc w:val="center"/>
              <w:rPr>
                <w:rFonts w:eastAsia="Times New Roman"/>
                <w:lang w:eastAsia="pl-PL"/>
              </w:rPr>
            </w:pPr>
            <w:r w:rsidRPr="00584DA2">
              <w:rPr>
                <w:rFonts w:eastAsia="Times New Roman"/>
                <w:lang w:eastAsia="pl-PL"/>
              </w:rPr>
              <w:t>obliczeniowe</w:t>
            </w:r>
          </w:p>
          <w:p w14:paraId="2AEFDC9E" w14:textId="77777777" w:rsidR="00D1679C" w:rsidRPr="00584DA2" w:rsidRDefault="00D1679C" w:rsidP="00C81720">
            <w:pPr>
              <w:jc w:val="center"/>
              <w:rPr>
                <w:rFonts w:eastAsia="Times New Roman"/>
                <w:lang w:eastAsia="pl-PL"/>
              </w:rPr>
            </w:pPr>
            <w:r w:rsidRPr="00584DA2">
              <w:rPr>
                <w:rFonts w:eastAsia="Times New Roman"/>
                <w:lang w:eastAsia="pl-PL"/>
              </w:rPr>
              <w:t>dobowe</w:t>
            </w:r>
          </w:p>
          <w:p w14:paraId="4EEF6E5E" w14:textId="77777777" w:rsidR="00D1679C" w:rsidRPr="00584DA2" w:rsidRDefault="00D1679C" w:rsidP="00C81720">
            <w:pPr>
              <w:jc w:val="center"/>
              <w:rPr>
                <w:rFonts w:eastAsia="Times New Roman"/>
                <w:lang w:eastAsia="pl-PL"/>
              </w:rPr>
            </w:pPr>
            <w:r w:rsidRPr="00584DA2">
              <w:rPr>
                <w:rFonts w:eastAsia="Times New Roman"/>
                <w:lang w:eastAsia="pl-PL"/>
              </w:rPr>
              <w:t>ładunki</w:t>
            </w:r>
          </w:p>
          <w:p w14:paraId="5269E53D" w14:textId="77777777" w:rsidR="00D1679C" w:rsidRPr="00584DA2" w:rsidRDefault="00D1679C" w:rsidP="00C81720">
            <w:pPr>
              <w:jc w:val="center"/>
              <w:rPr>
                <w:rFonts w:eastAsia="Times New Roman"/>
                <w:lang w:eastAsia="pl-PL"/>
              </w:rPr>
            </w:pPr>
            <w:r w:rsidRPr="00584DA2">
              <w:rPr>
                <w:rFonts w:eastAsia="Times New Roman"/>
                <w:lang w:eastAsia="pl-PL"/>
              </w:rPr>
              <w:t>zanieczyszczeń</w:t>
            </w:r>
          </w:p>
        </w:tc>
        <w:tc>
          <w:tcPr>
            <w:tcW w:w="1580" w:type="dxa"/>
            <w:shd w:val="clear" w:color="auto" w:fill="auto"/>
            <w:noWrap/>
            <w:vAlign w:val="center"/>
            <w:hideMark/>
          </w:tcPr>
          <w:p w14:paraId="438C2DE0" w14:textId="77777777" w:rsidR="00D1679C" w:rsidRPr="00584DA2" w:rsidRDefault="00D1679C" w:rsidP="00C81720">
            <w:pPr>
              <w:jc w:val="center"/>
              <w:rPr>
                <w:rFonts w:eastAsia="Times New Roman"/>
                <w:lang w:eastAsia="pl-PL"/>
              </w:rPr>
            </w:pPr>
            <w:r w:rsidRPr="00584DA2">
              <w:rPr>
                <w:rFonts w:eastAsia="Times New Roman"/>
                <w:lang w:eastAsia="pl-PL"/>
              </w:rPr>
              <w:t>prognozowane</w:t>
            </w:r>
          </w:p>
          <w:p w14:paraId="73C8C69C" w14:textId="77777777" w:rsidR="00D1679C" w:rsidRPr="00584DA2" w:rsidRDefault="00D1679C" w:rsidP="00C81720">
            <w:pPr>
              <w:jc w:val="center"/>
              <w:rPr>
                <w:rFonts w:eastAsia="Times New Roman"/>
                <w:lang w:eastAsia="pl-PL"/>
              </w:rPr>
            </w:pPr>
            <w:r w:rsidRPr="00584DA2">
              <w:rPr>
                <w:rFonts w:eastAsia="Times New Roman"/>
                <w:lang w:eastAsia="pl-PL"/>
              </w:rPr>
              <w:t>obliczeniowe</w:t>
            </w:r>
          </w:p>
          <w:p w14:paraId="78783F83" w14:textId="77777777" w:rsidR="00D1679C" w:rsidRPr="00584DA2" w:rsidRDefault="00D1679C" w:rsidP="00C81720">
            <w:pPr>
              <w:jc w:val="center"/>
              <w:rPr>
                <w:rFonts w:eastAsia="Times New Roman"/>
                <w:lang w:eastAsia="pl-PL"/>
              </w:rPr>
            </w:pPr>
            <w:r w:rsidRPr="00584DA2">
              <w:rPr>
                <w:rFonts w:eastAsia="Times New Roman"/>
                <w:lang w:eastAsia="pl-PL"/>
              </w:rPr>
              <w:t>stężenia</w:t>
            </w:r>
          </w:p>
          <w:p w14:paraId="382973B6" w14:textId="77777777" w:rsidR="00D1679C" w:rsidRPr="00584DA2" w:rsidRDefault="00D1679C" w:rsidP="00C81720">
            <w:pPr>
              <w:jc w:val="center"/>
              <w:rPr>
                <w:rFonts w:eastAsia="Times New Roman"/>
                <w:lang w:eastAsia="pl-PL"/>
              </w:rPr>
            </w:pPr>
            <w:r w:rsidRPr="00584DA2">
              <w:rPr>
                <w:rFonts w:eastAsia="Times New Roman"/>
                <w:lang w:eastAsia="pl-PL"/>
              </w:rPr>
              <w:t>zanieczyszczeń</w:t>
            </w:r>
          </w:p>
          <w:p w14:paraId="2948CEFB" w14:textId="77777777" w:rsidR="00D1679C" w:rsidRPr="00584DA2" w:rsidRDefault="00D1679C" w:rsidP="00C81720">
            <w:pPr>
              <w:jc w:val="center"/>
              <w:rPr>
                <w:rFonts w:eastAsia="Times New Roman"/>
                <w:lang w:eastAsia="pl-PL"/>
              </w:rPr>
            </w:pPr>
          </w:p>
        </w:tc>
      </w:tr>
      <w:tr w:rsidR="00D1679C" w:rsidRPr="00584DA2" w14:paraId="4EF174BF" w14:textId="77777777" w:rsidTr="00C81720">
        <w:trPr>
          <w:trHeight w:val="276"/>
          <w:jc w:val="center"/>
        </w:trPr>
        <w:tc>
          <w:tcPr>
            <w:tcW w:w="1900" w:type="dxa"/>
            <w:shd w:val="clear" w:color="auto" w:fill="auto"/>
            <w:noWrap/>
            <w:vAlign w:val="bottom"/>
            <w:hideMark/>
          </w:tcPr>
          <w:p w14:paraId="545B6739" w14:textId="77777777" w:rsidR="00D1679C" w:rsidRPr="00584DA2" w:rsidRDefault="00D1679C" w:rsidP="00C81720">
            <w:pPr>
              <w:rPr>
                <w:rFonts w:eastAsia="Times New Roman"/>
                <w:lang w:eastAsia="pl-PL"/>
              </w:rPr>
            </w:pPr>
          </w:p>
        </w:tc>
        <w:tc>
          <w:tcPr>
            <w:tcW w:w="1680" w:type="dxa"/>
            <w:shd w:val="clear" w:color="auto" w:fill="auto"/>
            <w:noWrap/>
            <w:vAlign w:val="bottom"/>
            <w:hideMark/>
          </w:tcPr>
          <w:p w14:paraId="5193E580" w14:textId="77777777" w:rsidR="00D1679C" w:rsidRPr="00584DA2" w:rsidRDefault="00D1679C" w:rsidP="00C81720">
            <w:pPr>
              <w:jc w:val="center"/>
              <w:rPr>
                <w:rFonts w:eastAsia="Times New Roman"/>
                <w:lang w:eastAsia="pl-PL"/>
              </w:rPr>
            </w:pPr>
            <w:r w:rsidRPr="00584DA2">
              <w:rPr>
                <w:rFonts w:eastAsia="Times New Roman"/>
                <w:lang w:eastAsia="pl-PL"/>
              </w:rPr>
              <w:t>g/Mxd</w:t>
            </w:r>
          </w:p>
        </w:tc>
        <w:tc>
          <w:tcPr>
            <w:tcW w:w="1620" w:type="dxa"/>
            <w:shd w:val="clear" w:color="auto" w:fill="auto"/>
            <w:noWrap/>
            <w:vAlign w:val="bottom"/>
            <w:hideMark/>
          </w:tcPr>
          <w:p w14:paraId="31D839A4" w14:textId="77777777" w:rsidR="00D1679C" w:rsidRPr="00584DA2" w:rsidRDefault="00D1679C" w:rsidP="00C81720">
            <w:pPr>
              <w:jc w:val="center"/>
              <w:rPr>
                <w:rFonts w:eastAsia="Times New Roman"/>
                <w:lang w:eastAsia="pl-PL"/>
              </w:rPr>
            </w:pPr>
            <w:r w:rsidRPr="00584DA2">
              <w:rPr>
                <w:rFonts w:eastAsia="Times New Roman"/>
                <w:lang w:eastAsia="pl-PL"/>
              </w:rPr>
              <w:t>kg/d</w:t>
            </w:r>
          </w:p>
        </w:tc>
        <w:tc>
          <w:tcPr>
            <w:tcW w:w="1580" w:type="dxa"/>
            <w:shd w:val="clear" w:color="auto" w:fill="auto"/>
            <w:noWrap/>
            <w:vAlign w:val="bottom"/>
            <w:hideMark/>
          </w:tcPr>
          <w:p w14:paraId="4F280FC2" w14:textId="77777777" w:rsidR="00D1679C" w:rsidRPr="00584DA2" w:rsidRDefault="00D1679C" w:rsidP="00C81720">
            <w:pPr>
              <w:jc w:val="center"/>
              <w:rPr>
                <w:rFonts w:eastAsia="Times New Roman"/>
                <w:lang w:eastAsia="pl-PL"/>
              </w:rPr>
            </w:pPr>
            <w:r w:rsidRPr="00584DA2">
              <w:rPr>
                <w:rFonts w:eastAsia="Times New Roman"/>
                <w:lang w:eastAsia="pl-PL"/>
              </w:rPr>
              <w:t>g/m3</w:t>
            </w:r>
          </w:p>
        </w:tc>
      </w:tr>
      <w:tr w:rsidR="00D1679C" w:rsidRPr="00584DA2" w14:paraId="711D6E4F" w14:textId="77777777" w:rsidTr="00C81720">
        <w:trPr>
          <w:trHeight w:val="276"/>
          <w:jc w:val="center"/>
        </w:trPr>
        <w:tc>
          <w:tcPr>
            <w:tcW w:w="1900" w:type="dxa"/>
            <w:shd w:val="clear" w:color="auto" w:fill="auto"/>
            <w:noWrap/>
            <w:vAlign w:val="bottom"/>
            <w:hideMark/>
          </w:tcPr>
          <w:p w14:paraId="2018931D" w14:textId="77777777" w:rsidR="00D1679C" w:rsidRPr="00584DA2" w:rsidRDefault="00D1679C" w:rsidP="00C81720">
            <w:pPr>
              <w:rPr>
                <w:rFonts w:eastAsia="Times New Roman"/>
                <w:lang w:eastAsia="pl-PL"/>
              </w:rPr>
            </w:pPr>
            <w:r w:rsidRPr="00584DA2">
              <w:rPr>
                <w:rFonts w:eastAsia="Times New Roman"/>
                <w:lang w:eastAsia="pl-PL"/>
              </w:rPr>
              <w:t>BZT5</w:t>
            </w:r>
          </w:p>
        </w:tc>
        <w:tc>
          <w:tcPr>
            <w:tcW w:w="1680" w:type="dxa"/>
            <w:shd w:val="clear" w:color="auto" w:fill="auto"/>
            <w:noWrap/>
            <w:vAlign w:val="bottom"/>
            <w:hideMark/>
          </w:tcPr>
          <w:p w14:paraId="69D07D33" w14:textId="77777777" w:rsidR="00D1679C" w:rsidRPr="00584DA2" w:rsidRDefault="00D1679C" w:rsidP="00C81720">
            <w:pPr>
              <w:jc w:val="center"/>
              <w:rPr>
                <w:rFonts w:eastAsia="Times New Roman"/>
                <w:lang w:eastAsia="pl-PL"/>
              </w:rPr>
            </w:pPr>
            <w:r w:rsidRPr="00584DA2">
              <w:rPr>
                <w:rFonts w:eastAsia="Times New Roman"/>
                <w:lang w:eastAsia="pl-PL"/>
              </w:rPr>
              <w:t>60</w:t>
            </w:r>
          </w:p>
        </w:tc>
        <w:tc>
          <w:tcPr>
            <w:tcW w:w="1620" w:type="dxa"/>
            <w:shd w:val="clear" w:color="auto" w:fill="auto"/>
            <w:noWrap/>
            <w:vAlign w:val="bottom"/>
            <w:hideMark/>
          </w:tcPr>
          <w:p w14:paraId="7E5FFA2B" w14:textId="77777777" w:rsidR="00D1679C" w:rsidRPr="00584DA2" w:rsidRDefault="00113068" w:rsidP="00C81720">
            <w:pPr>
              <w:jc w:val="center"/>
              <w:rPr>
                <w:rFonts w:eastAsia="Times New Roman"/>
                <w:lang w:eastAsia="pl-PL"/>
              </w:rPr>
            </w:pPr>
            <w:r w:rsidRPr="00584DA2">
              <w:rPr>
                <w:rFonts w:eastAsia="Times New Roman"/>
                <w:lang w:eastAsia="pl-PL"/>
              </w:rPr>
              <w:t>204</w:t>
            </w:r>
          </w:p>
        </w:tc>
        <w:tc>
          <w:tcPr>
            <w:tcW w:w="1580" w:type="dxa"/>
            <w:shd w:val="clear" w:color="auto" w:fill="auto"/>
            <w:noWrap/>
            <w:vAlign w:val="bottom"/>
            <w:hideMark/>
          </w:tcPr>
          <w:p w14:paraId="430D525C" w14:textId="77777777" w:rsidR="00D1679C" w:rsidRPr="00584DA2" w:rsidRDefault="00333E57" w:rsidP="00C81720">
            <w:pPr>
              <w:jc w:val="center"/>
              <w:rPr>
                <w:rFonts w:eastAsia="Times New Roman"/>
                <w:lang w:eastAsia="pl-PL"/>
              </w:rPr>
            </w:pPr>
            <w:r>
              <w:rPr>
                <w:rFonts w:eastAsia="Times New Roman"/>
                <w:lang w:eastAsia="pl-PL"/>
              </w:rPr>
              <w:t>600</w:t>
            </w:r>
          </w:p>
        </w:tc>
      </w:tr>
      <w:tr w:rsidR="00D1679C" w:rsidRPr="00584DA2" w14:paraId="6DF8F8B8" w14:textId="77777777" w:rsidTr="00C81720">
        <w:trPr>
          <w:trHeight w:val="276"/>
          <w:jc w:val="center"/>
        </w:trPr>
        <w:tc>
          <w:tcPr>
            <w:tcW w:w="1900" w:type="dxa"/>
            <w:shd w:val="clear" w:color="auto" w:fill="auto"/>
            <w:noWrap/>
            <w:vAlign w:val="bottom"/>
            <w:hideMark/>
          </w:tcPr>
          <w:p w14:paraId="111DB334" w14:textId="77777777" w:rsidR="00D1679C" w:rsidRPr="00584DA2" w:rsidRDefault="00D1679C" w:rsidP="00C81720">
            <w:pPr>
              <w:rPr>
                <w:rFonts w:eastAsia="Times New Roman"/>
                <w:lang w:eastAsia="pl-PL"/>
              </w:rPr>
            </w:pPr>
            <w:r w:rsidRPr="00584DA2">
              <w:rPr>
                <w:rFonts w:eastAsia="Times New Roman"/>
                <w:lang w:eastAsia="pl-PL"/>
              </w:rPr>
              <w:t>ChZT</w:t>
            </w:r>
          </w:p>
        </w:tc>
        <w:tc>
          <w:tcPr>
            <w:tcW w:w="1680" w:type="dxa"/>
            <w:shd w:val="clear" w:color="auto" w:fill="auto"/>
            <w:noWrap/>
            <w:vAlign w:val="bottom"/>
            <w:hideMark/>
          </w:tcPr>
          <w:p w14:paraId="3B7097F3" w14:textId="77777777" w:rsidR="00D1679C" w:rsidRPr="00584DA2" w:rsidRDefault="00D1679C" w:rsidP="00C81720">
            <w:pPr>
              <w:jc w:val="center"/>
              <w:rPr>
                <w:rFonts w:eastAsia="Times New Roman"/>
                <w:lang w:eastAsia="pl-PL"/>
              </w:rPr>
            </w:pPr>
            <w:r w:rsidRPr="00584DA2">
              <w:rPr>
                <w:rFonts w:eastAsia="Times New Roman"/>
                <w:lang w:eastAsia="pl-PL"/>
              </w:rPr>
              <w:t>120</w:t>
            </w:r>
          </w:p>
        </w:tc>
        <w:tc>
          <w:tcPr>
            <w:tcW w:w="1620" w:type="dxa"/>
            <w:shd w:val="clear" w:color="auto" w:fill="auto"/>
            <w:noWrap/>
            <w:vAlign w:val="bottom"/>
            <w:hideMark/>
          </w:tcPr>
          <w:p w14:paraId="698218BF" w14:textId="77777777" w:rsidR="00D1679C" w:rsidRPr="00584DA2" w:rsidRDefault="00113068" w:rsidP="00C81720">
            <w:pPr>
              <w:jc w:val="center"/>
              <w:rPr>
                <w:rFonts w:eastAsia="Times New Roman"/>
                <w:lang w:eastAsia="pl-PL"/>
              </w:rPr>
            </w:pPr>
            <w:r w:rsidRPr="00584DA2">
              <w:rPr>
                <w:rFonts w:eastAsia="Times New Roman"/>
                <w:lang w:eastAsia="pl-PL"/>
              </w:rPr>
              <w:t>408</w:t>
            </w:r>
          </w:p>
        </w:tc>
        <w:tc>
          <w:tcPr>
            <w:tcW w:w="1580" w:type="dxa"/>
            <w:shd w:val="clear" w:color="auto" w:fill="auto"/>
            <w:noWrap/>
            <w:vAlign w:val="bottom"/>
            <w:hideMark/>
          </w:tcPr>
          <w:p w14:paraId="3EFC3E90" w14:textId="77777777" w:rsidR="00D1679C" w:rsidRPr="00584DA2" w:rsidRDefault="00333E57" w:rsidP="00C81720">
            <w:pPr>
              <w:jc w:val="center"/>
              <w:rPr>
                <w:rFonts w:eastAsia="Times New Roman"/>
                <w:lang w:eastAsia="pl-PL"/>
              </w:rPr>
            </w:pPr>
            <w:r>
              <w:rPr>
                <w:rFonts w:eastAsia="Times New Roman"/>
                <w:lang w:eastAsia="pl-PL"/>
              </w:rPr>
              <w:t>1200</w:t>
            </w:r>
          </w:p>
        </w:tc>
      </w:tr>
      <w:tr w:rsidR="00D1679C" w:rsidRPr="00584DA2" w14:paraId="1D4EE29C" w14:textId="77777777" w:rsidTr="00C81720">
        <w:trPr>
          <w:trHeight w:val="276"/>
          <w:jc w:val="center"/>
        </w:trPr>
        <w:tc>
          <w:tcPr>
            <w:tcW w:w="1900" w:type="dxa"/>
            <w:shd w:val="clear" w:color="auto" w:fill="auto"/>
            <w:noWrap/>
            <w:vAlign w:val="bottom"/>
            <w:hideMark/>
          </w:tcPr>
          <w:p w14:paraId="036AA5F4" w14:textId="77777777" w:rsidR="00D1679C" w:rsidRPr="00584DA2" w:rsidRDefault="00D1679C" w:rsidP="00C81720">
            <w:pPr>
              <w:rPr>
                <w:rFonts w:eastAsia="Times New Roman"/>
                <w:lang w:eastAsia="pl-PL"/>
              </w:rPr>
            </w:pPr>
            <w:r w:rsidRPr="00584DA2">
              <w:rPr>
                <w:rFonts w:eastAsia="Times New Roman"/>
                <w:lang w:eastAsia="pl-PL"/>
              </w:rPr>
              <w:t>Zawiesina ogólna</w:t>
            </w:r>
          </w:p>
        </w:tc>
        <w:tc>
          <w:tcPr>
            <w:tcW w:w="1680" w:type="dxa"/>
            <w:shd w:val="clear" w:color="auto" w:fill="auto"/>
            <w:noWrap/>
            <w:vAlign w:val="bottom"/>
            <w:hideMark/>
          </w:tcPr>
          <w:p w14:paraId="2D6D45E7" w14:textId="77777777" w:rsidR="00D1679C" w:rsidRPr="00584DA2" w:rsidRDefault="00D1679C" w:rsidP="00C81720">
            <w:pPr>
              <w:jc w:val="center"/>
              <w:rPr>
                <w:rFonts w:eastAsia="Times New Roman"/>
                <w:lang w:eastAsia="pl-PL"/>
              </w:rPr>
            </w:pPr>
            <w:r w:rsidRPr="00584DA2">
              <w:rPr>
                <w:rFonts w:eastAsia="Times New Roman"/>
                <w:lang w:eastAsia="pl-PL"/>
              </w:rPr>
              <w:t>70</w:t>
            </w:r>
          </w:p>
        </w:tc>
        <w:tc>
          <w:tcPr>
            <w:tcW w:w="1620" w:type="dxa"/>
            <w:shd w:val="clear" w:color="auto" w:fill="auto"/>
            <w:noWrap/>
            <w:vAlign w:val="bottom"/>
            <w:hideMark/>
          </w:tcPr>
          <w:p w14:paraId="541F749A" w14:textId="77777777" w:rsidR="00D1679C" w:rsidRPr="00584DA2" w:rsidRDefault="00113068" w:rsidP="00C81720">
            <w:pPr>
              <w:jc w:val="center"/>
              <w:rPr>
                <w:rFonts w:eastAsia="Times New Roman"/>
                <w:lang w:eastAsia="pl-PL"/>
              </w:rPr>
            </w:pPr>
            <w:r w:rsidRPr="00584DA2">
              <w:rPr>
                <w:rFonts w:eastAsia="Times New Roman"/>
                <w:lang w:eastAsia="pl-PL"/>
              </w:rPr>
              <w:t>238</w:t>
            </w:r>
          </w:p>
        </w:tc>
        <w:tc>
          <w:tcPr>
            <w:tcW w:w="1580" w:type="dxa"/>
            <w:shd w:val="clear" w:color="auto" w:fill="auto"/>
            <w:noWrap/>
            <w:vAlign w:val="bottom"/>
            <w:hideMark/>
          </w:tcPr>
          <w:p w14:paraId="55C90EF0" w14:textId="77777777" w:rsidR="00D1679C" w:rsidRPr="00584DA2" w:rsidRDefault="00333E57" w:rsidP="00C81720">
            <w:pPr>
              <w:jc w:val="center"/>
              <w:rPr>
                <w:rFonts w:eastAsia="Times New Roman"/>
                <w:lang w:eastAsia="pl-PL"/>
              </w:rPr>
            </w:pPr>
            <w:r>
              <w:rPr>
                <w:rFonts w:eastAsia="Times New Roman"/>
                <w:lang w:eastAsia="pl-PL"/>
              </w:rPr>
              <w:t>700</w:t>
            </w:r>
          </w:p>
        </w:tc>
      </w:tr>
      <w:tr w:rsidR="00D1679C" w:rsidRPr="00584DA2" w14:paraId="6BCE62C9" w14:textId="77777777" w:rsidTr="00C81720">
        <w:trPr>
          <w:trHeight w:val="276"/>
          <w:jc w:val="center"/>
        </w:trPr>
        <w:tc>
          <w:tcPr>
            <w:tcW w:w="1900" w:type="dxa"/>
            <w:shd w:val="clear" w:color="auto" w:fill="auto"/>
            <w:noWrap/>
            <w:vAlign w:val="bottom"/>
            <w:hideMark/>
          </w:tcPr>
          <w:p w14:paraId="765830D8" w14:textId="77777777" w:rsidR="00D1679C" w:rsidRPr="00584DA2" w:rsidRDefault="00D1679C" w:rsidP="00C81720">
            <w:pPr>
              <w:rPr>
                <w:rFonts w:eastAsia="Times New Roman"/>
                <w:lang w:eastAsia="pl-PL"/>
              </w:rPr>
            </w:pPr>
            <w:r w:rsidRPr="00584DA2">
              <w:rPr>
                <w:rFonts w:eastAsia="Times New Roman"/>
                <w:lang w:eastAsia="pl-PL"/>
              </w:rPr>
              <w:t>Azot ogólny</w:t>
            </w:r>
          </w:p>
        </w:tc>
        <w:tc>
          <w:tcPr>
            <w:tcW w:w="1680" w:type="dxa"/>
            <w:shd w:val="clear" w:color="auto" w:fill="auto"/>
            <w:noWrap/>
            <w:vAlign w:val="bottom"/>
            <w:hideMark/>
          </w:tcPr>
          <w:p w14:paraId="3056B4D2" w14:textId="77777777" w:rsidR="00D1679C" w:rsidRPr="00584DA2" w:rsidRDefault="00D1679C" w:rsidP="00C81720">
            <w:pPr>
              <w:jc w:val="center"/>
              <w:rPr>
                <w:rFonts w:eastAsia="Times New Roman"/>
                <w:lang w:eastAsia="pl-PL"/>
              </w:rPr>
            </w:pPr>
            <w:r w:rsidRPr="00584DA2">
              <w:rPr>
                <w:rFonts w:eastAsia="Times New Roman"/>
                <w:lang w:eastAsia="pl-PL"/>
              </w:rPr>
              <w:t>11</w:t>
            </w:r>
          </w:p>
        </w:tc>
        <w:tc>
          <w:tcPr>
            <w:tcW w:w="1620" w:type="dxa"/>
            <w:shd w:val="clear" w:color="auto" w:fill="auto"/>
            <w:noWrap/>
            <w:vAlign w:val="bottom"/>
            <w:hideMark/>
          </w:tcPr>
          <w:p w14:paraId="0963BAED" w14:textId="77777777" w:rsidR="00D1679C" w:rsidRPr="00584DA2" w:rsidRDefault="00113068" w:rsidP="00C81720">
            <w:pPr>
              <w:jc w:val="center"/>
              <w:rPr>
                <w:rFonts w:eastAsia="Times New Roman"/>
                <w:lang w:eastAsia="pl-PL"/>
              </w:rPr>
            </w:pPr>
            <w:r w:rsidRPr="00584DA2">
              <w:rPr>
                <w:rFonts w:eastAsia="Times New Roman"/>
                <w:lang w:eastAsia="pl-PL"/>
              </w:rPr>
              <w:t>37,4</w:t>
            </w:r>
          </w:p>
        </w:tc>
        <w:tc>
          <w:tcPr>
            <w:tcW w:w="1580" w:type="dxa"/>
            <w:shd w:val="clear" w:color="auto" w:fill="auto"/>
            <w:noWrap/>
            <w:vAlign w:val="bottom"/>
            <w:hideMark/>
          </w:tcPr>
          <w:p w14:paraId="5206D962" w14:textId="77777777" w:rsidR="00D1679C" w:rsidRPr="00584DA2" w:rsidRDefault="00333E57" w:rsidP="00C81720">
            <w:pPr>
              <w:jc w:val="center"/>
              <w:rPr>
                <w:rFonts w:eastAsia="Times New Roman"/>
                <w:lang w:eastAsia="pl-PL"/>
              </w:rPr>
            </w:pPr>
            <w:r>
              <w:rPr>
                <w:rFonts w:eastAsia="Times New Roman"/>
                <w:lang w:eastAsia="pl-PL"/>
              </w:rPr>
              <w:t>110</w:t>
            </w:r>
          </w:p>
        </w:tc>
      </w:tr>
      <w:tr w:rsidR="00D1679C" w:rsidRPr="00584DA2" w14:paraId="01C347F0" w14:textId="77777777" w:rsidTr="00C81720">
        <w:trPr>
          <w:trHeight w:val="276"/>
          <w:jc w:val="center"/>
        </w:trPr>
        <w:tc>
          <w:tcPr>
            <w:tcW w:w="1900" w:type="dxa"/>
            <w:shd w:val="clear" w:color="auto" w:fill="auto"/>
            <w:noWrap/>
            <w:vAlign w:val="bottom"/>
            <w:hideMark/>
          </w:tcPr>
          <w:p w14:paraId="67B09F38" w14:textId="77777777" w:rsidR="00D1679C" w:rsidRPr="00584DA2" w:rsidRDefault="00D1679C" w:rsidP="00C81720">
            <w:pPr>
              <w:rPr>
                <w:rFonts w:eastAsia="Times New Roman"/>
                <w:lang w:eastAsia="pl-PL"/>
              </w:rPr>
            </w:pPr>
            <w:r w:rsidRPr="00584DA2">
              <w:rPr>
                <w:rFonts w:eastAsia="Times New Roman"/>
                <w:lang w:eastAsia="pl-PL"/>
              </w:rPr>
              <w:t>Fosfor ogólny</w:t>
            </w:r>
          </w:p>
        </w:tc>
        <w:tc>
          <w:tcPr>
            <w:tcW w:w="1680" w:type="dxa"/>
            <w:shd w:val="clear" w:color="auto" w:fill="auto"/>
            <w:noWrap/>
            <w:vAlign w:val="bottom"/>
            <w:hideMark/>
          </w:tcPr>
          <w:p w14:paraId="7DD91E40" w14:textId="77777777" w:rsidR="00D1679C" w:rsidRPr="00584DA2" w:rsidRDefault="00D1679C" w:rsidP="00C81720">
            <w:pPr>
              <w:jc w:val="center"/>
              <w:rPr>
                <w:rFonts w:eastAsia="Times New Roman"/>
                <w:lang w:eastAsia="pl-PL"/>
              </w:rPr>
            </w:pPr>
            <w:r w:rsidRPr="00584DA2">
              <w:rPr>
                <w:rFonts w:eastAsia="Times New Roman"/>
                <w:lang w:eastAsia="pl-PL"/>
              </w:rPr>
              <w:t>1,8</w:t>
            </w:r>
          </w:p>
        </w:tc>
        <w:tc>
          <w:tcPr>
            <w:tcW w:w="1620" w:type="dxa"/>
            <w:shd w:val="clear" w:color="auto" w:fill="auto"/>
            <w:noWrap/>
            <w:vAlign w:val="bottom"/>
            <w:hideMark/>
          </w:tcPr>
          <w:p w14:paraId="0D6A8792" w14:textId="77777777" w:rsidR="00D1679C" w:rsidRPr="00584DA2" w:rsidRDefault="00113068" w:rsidP="00C81720">
            <w:pPr>
              <w:jc w:val="center"/>
              <w:rPr>
                <w:rFonts w:eastAsia="Times New Roman"/>
                <w:lang w:eastAsia="pl-PL"/>
              </w:rPr>
            </w:pPr>
            <w:r w:rsidRPr="00584DA2">
              <w:rPr>
                <w:rFonts w:eastAsia="Times New Roman"/>
                <w:lang w:eastAsia="pl-PL"/>
              </w:rPr>
              <w:t>6,1</w:t>
            </w:r>
          </w:p>
        </w:tc>
        <w:tc>
          <w:tcPr>
            <w:tcW w:w="1580" w:type="dxa"/>
            <w:shd w:val="clear" w:color="auto" w:fill="auto"/>
            <w:noWrap/>
            <w:vAlign w:val="bottom"/>
            <w:hideMark/>
          </w:tcPr>
          <w:p w14:paraId="4ADFAB81" w14:textId="77777777" w:rsidR="00D1679C" w:rsidRPr="00584DA2" w:rsidRDefault="00333E57" w:rsidP="00C81720">
            <w:pPr>
              <w:jc w:val="center"/>
              <w:rPr>
                <w:rFonts w:eastAsia="Times New Roman"/>
                <w:lang w:eastAsia="pl-PL"/>
              </w:rPr>
            </w:pPr>
            <w:r>
              <w:rPr>
                <w:rFonts w:eastAsia="Times New Roman"/>
                <w:lang w:eastAsia="pl-PL"/>
              </w:rPr>
              <w:t>18</w:t>
            </w:r>
          </w:p>
        </w:tc>
      </w:tr>
    </w:tbl>
    <w:p w14:paraId="3BAB6E05" w14:textId="77777777" w:rsidR="00D1679C" w:rsidRPr="006A0A77" w:rsidRDefault="00D1679C">
      <w:pPr>
        <w:pStyle w:val="Tekstpodstawowy"/>
        <w:ind w:left="0"/>
        <w:rPr>
          <w:color w:val="FF0000"/>
        </w:rPr>
      </w:pPr>
    </w:p>
    <w:p w14:paraId="3AA899A0" w14:textId="59C8FCB7" w:rsidR="0012317B" w:rsidRPr="00584DA2" w:rsidRDefault="0012317B" w:rsidP="00203C47">
      <w:pPr>
        <w:spacing w:line="360" w:lineRule="auto"/>
        <w:jc w:val="both"/>
        <w:rPr>
          <w:u w:val="single"/>
          <w:lang w:val="pl-PL"/>
        </w:rPr>
      </w:pPr>
      <w:r w:rsidRPr="00584DA2">
        <w:rPr>
          <w:lang w:val="pl-PL"/>
        </w:rPr>
        <w:t xml:space="preserve">Do wymiarowania urządzeń oczyszczalni należy przyjąć  maksymalne wartości wskaźników </w:t>
      </w:r>
      <w:r w:rsidR="00714611" w:rsidRPr="00584DA2">
        <w:rPr>
          <w:lang w:val="pl-PL"/>
        </w:rPr>
        <w:t xml:space="preserve"> </w:t>
      </w:r>
      <w:r w:rsidRPr="00584DA2">
        <w:rPr>
          <w:lang w:val="pl-PL"/>
        </w:rPr>
        <w:t>zanieczyszczeń</w:t>
      </w:r>
      <w:r w:rsidR="00714611" w:rsidRPr="00584DA2">
        <w:rPr>
          <w:lang w:val="pl-PL"/>
        </w:rPr>
        <w:t xml:space="preserve"> </w:t>
      </w:r>
      <w:r w:rsidRPr="00584DA2">
        <w:rPr>
          <w:lang w:val="pl-PL"/>
        </w:rPr>
        <w:t xml:space="preserve"> zgodnie z </w:t>
      </w:r>
      <w:r w:rsidR="00422DC3" w:rsidRPr="00105BB6">
        <w:rPr>
          <w:noProof/>
          <w:spacing w:val="-3"/>
          <w:lang w:val="pl-PL"/>
        </w:rPr>
        <w:t xml:space="preserve">Rozporządzeniem Ministra Gospodarki Morskiej i Żeglugi Śródlądowej  </w:t>
      </w:r>
      <w:r w:rsidR="00422DC3" w:rsidRPr="00105BB6">
        <w:rPr>
          <w:lang w:val="pl-PL"/>
        </w:rPr>
        <w:t>z dnia 12 lipca 2019</w:t>
      </w:r>
      <w:r w:rsidR="00203C47">
        <w:rPr>
          <w:lang w:val="pl-PL"/>
        </w:rPr>
        <w:t>r.</w:t>
      </w:r>
      <w:r w:rsidR="00422DC3" w:rsidRPr="00105BB6">
        <w:rPr>
          <w:lang w:val="pl-PL"/>
        </w:rPr>
        <w:t>, w sprawie substancji szczególnie szkodliwych dla środowiska wodnego oraz warunków</w:t>
      </w:r>
      <w:r w:rsidR="00203C47">
        <w:rPr>
          <w:lang w:val="pl-PL"/>
        </w:rPr>
        <w:t>,</w:t>
      </w:r>
      <w:r w:rsidR="00422DC3" w:rsidRPr="00105BB6">
        <w:rPr>
          <w:lang w:val="pl-PL"/>
        </w:rPr>
        <w:t xml:space="preserve"> jakie należy spełnić przy wprowadzaniu do wód lub do ziemi ścieków, a także przy odprowadzaniu wód opadowych lub roztopowych do wód lub do urządzeń wodnych (D</w:t>
      </w:r>
      <w:r w:rsidR="00990F80">
        <w:rPr>
          <w:lang w:val="pl-PL"/>
        </w:rPr>
        <w:t>z</w:t>
      </w:r>
      <w:r w:rsidR="00422DC3" w:rsidRPr="00105BB6">
        <w:rPr>
          <w:lang w:val="pl-PL"/>
        </w:rPr>
        <w:t>.U. z dnia 15 lipca 2019 r., poz.1311)</w:t>
      </w:r>
      <w:r w:rsidR="00422DC3">
        <w:rPr>
          <w:lang w:val="pl-PL"/>
        </w:rPr>
        <w:t xml:space="preserve">, </w:t>
      </w:r>
      <w:r w:rsidRPr="00584DA2">
        <w:rPr>
          <w:lang w:val="pl-PL"/>
        </w:rPr>
        <w:t xml:space="preserve"> </w:t>
      </w:r>
      <w:r w:rsidRPr="00584DA2">
        <w:rPr>
          <w:u w:val="single"/>
          <w:lang w:val="pl-PL"/>
        </w:rPr>
        <w:t>poprzez analogię do dotychczas obowiązującego pozwolenia wodno</w:t>
      </w:r>
      <w:r w:rsidR="00422DC3">
        <w:rPr>
          <w:u w:val="single"/>
          <w:lang w:val="pl-PL"/>
        </w:rPr>
        <w:t>-</w:t>
      </w:r>
      <w:r w:rsidRPr="00584DA2">
        <w:rPr>
          <w:u w:val="single"/>
          <w:lang w:val="pl-PL"/>
        </w:rPr>
        <w:t>prawnego:</w:t>
      </w:r>
    </w:p>
    <w:p w14:paraId="711A5781" w14:textId="77777777" w:rsidR="0012317B" w:rsidRPr="00584DA2" w:rsidRDefault="0012317B" w:rsidP="0012317B">
      <w:pPr>
        <w:spacing w:line="360" w:lineRule="auto"/>
        <w:rPr>
          <w:vertAlign w:val="superscript"/>
          <w:lang w:val="pl-PL"/>
        </w:rPr>
      </w:pPr>
      <w:r w:rsidRPr="00584DA2">
        <w:rPr>
          <w:lang w:val="pl-PL"/>
        </w:rPr>
        <w:t xml:space="preserve">BZT5 </w:t>
      </w:r>
      <w:r w:rsidRPr="00584DA2">
        <w:rPr>
          <w:lang w:val="pl-PL"/>
        </w:rPr>
        <w:tab/>
      </w:r>
      <w:r w:rsidRPr="00584DA2">
        <w:rPr>
          <w:lang w:val="pl-PL"/>
        </w:rPr>
        <w:tab/>
      </w:r>
      <w:r w:rsidRPr="00584DA2">
        <w:rPr>
          <w:lang w:val="pl-PL"/>
        </w:rPr>
        <w:tab/>
        <w:t xml:space="preserve">&lt; 25 </w:t>
      </w:r>
      <w:r w:rsidRPr="00584DA2">
        <w:rPr>
          <w:lang w:val="pl-PL"/>
        </w:rPr>
        <w:tab/>
        <w:t>mgO</w:t>
      </w:r>
      <w:r w:rsidRPr="00584DA2">
        <w:rPr>
          <w:vertAlign w:val="subscript"/>
          <w:lang w:val="pl-PL"/>
        </w:rPr>
        <w:t>2</w:t>
      </w:r>
      <w:r w:rsidRPr="00584DA2">
        <w:rPr>
          <w:lang w:val="pl-PL"/>
        </w:rPr>
        <w:t>/dm</w:t>
      </w:r>
      <w:r w:rsidRPr="00584DA2">
        <w:rPr>
          <w:vertAlign w:val="superscript"/>
          <w:lang w:val="pl-PL"/>
        </w:rPr>
        <w:t>3</w:t>
      </w:r>
    </w:p>
    <w:p w14:paraId="1A9BDB8A" w14:textId="77777777" w:rsidR="0012317B" w:rsidRPr="00584DA2" w:rsidRDefault="0012317B" w:rsidP="0012317B">
      <w:pPr>
        <w:spacing w:line="360" w:lineRule="auto"/>
        <w:rPr>
          <w:lang w:val="pl-PL"/>
        </w:rPr>
      </w:pPr>
      <w:r w:rsidRPr="00584DA2">
        <w:rPr>
          <w:lang w:val="pl-PL"/>
        </w:rPr>
        <w:t xml:space="preserve">ChZT </w:t>
      </w:r>
      <w:r w:rsidRPr="00584DA2">
        <w:rPr>
          <w:lang w:val="pl-PL"/>
        </w:rPr>
        <w:tab/>
      </w:r>
      <w:r w:rsidRPr="00584DA2">
        <w:rPr>
          <w:lang w:val="pl-PL"/>
        </w:rPr>
        <w:tab/>
      </w:r>
      <w:r w:rsidRPr="00584DA2">
        <w:rPr>
          <w:lang w:val="pl-PL"/>
        </w:rPr>
        <w:tab/>
        <w:t xml:space="preserve">&lt; 125 </w:t>
      </w:r>
      <w:r w:rsidRPr="00584DA2">
        <w:rPr>
          <w:lang w:val="pl-PL"/>
        </w:rPr>
        <w:tab/>
        <w:t>mgO</w:t>
      </w:r>
      <w:r w:rsidRPr="00584DA2">
        <w:rPr>
          <w:vertAlign w:val="subscript"/>
          <w:lang w:val="pl-PL"/>
        </w:rPr>
        <w:t>2</w:t>
      </w:r>
      <w:r w:rsidRPr="00584DA2">
        <w:rPr>
          <w:lang w:val="pl-PL"/>
        </w:rPr>
        <w:t>/dm</w:t>
      </w:r>
      <w:r w:rsidRPr="00584DA2">
        <w:rPr>
          <w:vertAlign w:val="superscript"/>
          <w:lang w:val="pl-PL"/>
        </w:rPr>
        <w:t>3</w:t>
      </w:r>
    </w:p>
    <w:p w14:paraId="6841F15B" w14:textId="77777777" w:rsidR="0012317B" w:rsidRPr="00584DA2" w:rsidRDefault="0012317B" w:rsidP="0012317B">
      <w:pPr>
        <w:spacing w:line="360" w:lineRule="auto"/>
        <w:rPr>
          <w:vertAlign w:val="superscript"/>
          <w:lang w:val="pl-PL"/>
        </w:rPr>
      </w:pPr>
      <w:r w:rsidRPr="00584DA2">
        <w:rPr>
          <w:lang w:val="pl-PL"/>
        </w:rPr>
        <w:t>Zawiesina ogólna</w:t>
      </w:r>
      <w:r w:rsidRPr="00584DA2">
        <w:rPr>
          <w:lang w:val="pl-PL"/>
        </w:rPr>
        <w:tab/>
      </w:r>
      <w:r w:rsidRPr="00584DA2">
        <w:rPr>
          <w:lang w:val="pl-PL"/>
        </w:rPr>
        <w:tab/>
        <w:t xml:space="preserve">&lt; 35 </w:t>
      </w:r>
      <w:r w:rsidRPr="00584DA2">
        <w:rPr>
          <w:lang w:val="pl-PL"/>
        </w:rPr>
        <w:tab/>
        <w:t>mg/dm</w:t>
      </w:r>
      <w:r w:rsidRPr="00584DA2">
        <w:rPr>
          <w:vertAlign w:val="superscript"/>
          <w:lang w:val="pl-PL"/>
        </w:rPr>
        <w:t>3</w:t>
      </w:r>
    </w:p>
    <w:p w14:paraId="44D5210D" w14:textId="77777777" w:rsidR="00903508" w:rsidRPr="006A0A77" w:rsidRDefault="00903508">
      <w:pPr>
        <w:pStyle w:val="Tekstpodstawowy"/>
        <w:ind w:left="0"/>
        <w:rPr>
          <w:i/>
          <w:color w:val="FF0000"/>
          <w:lang w:val="pl-PL"/>
        </w:rPr>
      </w:pPr>
    </w:p>
    <w:p w14:paraId="3F61C644" w14:textId="77777777" w:rsidR="0012317B" w:rsidRDefault="0012317B" w:rsidP="0012317B">
      <w:pPr>
        <w:pStyle w:val="Nagwek2"/>
        <w:rPr>
          <w:lang w:val="pl-PL"/>
        </w:rPr>
      </w:pPr>
      <w:bookmarkStart w:id="26" w:name="_bookmark11"/>
      <w:bookmarkStart w:id="27" w:name="_Toc27056080"/>
      <w:bookmarkEnd w:id="26"/>
      <w:r w:rsidRPr="005E3A12">
        <w:rPr>
          <w:lang w:val="pl-PL"/>
        </w:rPr>
        <w:t xml:space="preserve">5.3. Schemat blokowy </w:t>
      </w:r>
      <w:r w:rsidR="00813C6B" w:rsidRPr="005E3A12">
        <w:rPr>
          <w:lang w:val="pl-PL"/>
        </w:rPr>
        <w:t>oczyszczani ścieków</w:t>
      </w:r>
      <w:r w:rsidRPr="005E3A12">
        <w:rPr>
          <w:lang w:val="pl-PL"/>
        </w:rPr>
        <w:t>.</w:t>
      </w:r>
      <w:bookmarkEnd w:id="27"/>
    </w:p>
    <w:p w14:paraId="24FFF0AD" w14:textId="77777777" w:rsidR="005E3A12" w:rsidRDefault="005E3A12" w:rsidP="0012317B">
      <w:pPr>
        <w:pStyle w:val="Nagwek2"/>
        <w:rPr>
          <w:lang w:val="pl-PL"/>
        </w:rPr>
      </w:pPr>
    </w:p>
    <w:p w14:paraId="09C0EBC0" w14:textId="77777777" w:rsidR="004F3A58" w:rsidRDefault="00F207A4" w:rsidP="0012317B">
      <w:pPr>
        <w:pStyle w:val="Nagwek2"/>
        <w:rPr>
          <w:lang w:val="pl-PL"/>
        </w:rPr>
      </w:pPr>
      <w:r>
        <w:rPr>
          <w:noProof/>
          <w:lang w:val="pl-PL" w:eastAsia="pl-PL"/>
        </w:rPr>
        <w:drawing>
          <wp:inline distT="0" distB="0" distL="0" distR="0" wp14:anchorId="65CEED87" wp14:editId="4E7B42B6">
            <wp:extent cx="5386754" cy="3067768"/>
            <wp:effectExtent l="19050" t="0" r="4396"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384606" cy="3066545"/>
                    </a:xfrm>
                    <a:prstGeom prst="rect">
                      <a:avLst/>
                    </a:prstGeom>
                    <a:noFill/>
                    <a:ln w="9525">
                      <a:noFill/>
                      <a:miter lim="800000"/>
                      <a:headEnd/>
                      <a:tailEnd/>
                    </a:ln>
                  </pic:spPr>
                </pic:pic>
              </a:graphicData>
            </a:graphic>
          </wp:inline>
        </w:drawing>
      </w:r>
    </w:p>
    <w:p w14:paraId="4920E27E" w14:textId="77777777" w:rsidR="004F3A58" w:rsidRDefault="004F3A58" w:rsidP="0012317B">
      <w:pPr>
        <w:pStyle w:val="Nagwek2"/>
        <w:rPr>
          <w:lang w:val="pl-PL"/>
        </w:rPr>
      </w:pPr>
    </w:p>
    <w:p w14:paraId="0D9DC907" w14:textId="77777777" w:rsidR="00333E57" w:rsidRPr="005E3A12" w:rsidRDefault="00333E57" w:rsidP="0012317B">
      <w:pPr>
        <w:pStyle w:val="Nagwek2"/>
        <w:rPr>
          <w:lang w:val="pl-PL"/>
        </w:rPr>
      </w:pPr>
    </w:p>
    <w:p w14:paraId="7935CF6E" w14:textId="77777777" w:rsidR="00333E57" w:rsidRDefault="00333E57" w:rsidP="00503DAA">
      <w:pPr>
        <w:spacing w:line="360" w:lineRule="auto"/>
        <w:rPr>
          <w:lang w:val="pl-PL"/>
        </w:rPr>
      </w:pPr>
    </w:p>
    <w:p w14:paraId="2063B084" w14:textId="0E93D612" w:rsidR="006A32B4" w:rsidRPr="006A32B4" w:rsidRDefault="008463C2" w:rsidP="00503DAA">
      <w:pPr>
        <w:spacing w:line="360" w:lineRule="auto"/>
        <w:rPr>
          <w:lang w:val="pl-PL"/>
        </w:rPr>
      </w:pPr>
      <w:r w:rsidRPr="006A32B4">
        <w:rPr>
          <w:lang w:val="pl-PL"/>
        </w:rPr>
        <w:t>Wymagany jest rozdział na dwa równoległe ciągi technologiczne oczyszczania ścieków w nastepującym zakresie:</w:t>
      </w:r>
    </w:p>
    <w:p w14:paraId="2B776DAE" w14:textId="77777777" w:rsidR="00CF379F" w:rsidRPr="006A32B4" w:rsidRDefault="006A32B4" w:rsidP="00503DAA">
      <w:pPr>
        <w:spacing w:line="360" w:lineRule="auto"/>
        <w:rPr>
          <w:lang w:val="pl-PL"/>
        </w:rPr>
      </w:pPr>
      <w:r w:rsidRPr="006A32B4">
        <w:rPr>
          <w:lang w:val="pl-PL"/>
        </w:rPr>
        <w:t>reaktor biologiczny</w:t>
      </w:r>
      <w:r w:rsidR="008463C2" w:rsidRPr="006A32B4">
        <w:rPr>
          <w:lang w:val="pl-PL"/>
        </w:rPr>
        <w:t xml:space="preserve"> ze stabilizacją osadu </w:t>
      </w:r>
      <w:r w:rsidR="00CF379F" w:rsidRPr="006A32B4">
        <w:rPr>
          <w:lang w:val="pl-PL"/>
        </w:rPr>
        <w:t>oraz osadnik wtórny.</w:t>
      </w:r>
    </w:p>
    <w:p w14:paraId="1FB768C1" w14:textId="77777777" w:rsidR="005E3A12" w:rsidRDefault="005E3A12" w:rsidP="00CF379F">
      <w:pPr>
        <w:pStyle w:val="Nagwek2"/>
        <w:rPr>
          <w:color w:val="FF0000"/>
          <w:lang w:val="pl-PL"/>
        </w:rPr>
      </w:pPr>
    </w:p>
    <w:p w14:paraId="5A3A84F6" w14:textId="77777777" w:rsidR="00CF379F" w:rsidRPr="00583096" w:rsidRDefault="00CF379F" w:rsidP="00CF379F">
      <w:pPr>
        <w:pStyle w:val="Nagwek2"/>
        <w:rPr>
          <w:lang w:val="pl-PL"/>
        </w:rPr>
      </w:pPr>
      <w:bookmarkStart w:id="28" w:name="_Toc27056081"/>
      <w:r w:rsidRPr="00583096">
        <w:rPr>
          <w:lang w:val="pl-PL"/>
        </w:rPr>
        <w:t>5.4. Wyjściowe parametry obliczeniowe procesu</w:t>
      </w:r>
      <w:r w:rsidR="005356CC" w:rsidRPr="00583096">
        <w:rPr>
          <w:lang w:val="pl-PL"/>
        </w:rPr>
        <w:t xml:space="preserve"> oczyszczania</w:t>
      </w:r>
      <w:r w:rsidRPr="00583096">
        <w:rPr>
          <w:lang w:val="pl-PL"/>
        </w:rPr>
        <w:t>:</w:t>
      </w:r>
      <w:bookmarkEnd w:id="28"/>
      <w:r w:rsidRPr="00583096">
        <w:rPr>
          <w:lang w:val="pl-PL"/>
        </w:rPr>
        <w:t xml:space="preserve">  </w:t>
      </w:r>
    </w:p>
    <w:p w14:paraId="120BAAD6" w14:textId="77777777" w:rsidR="00CF379F" w:rsidRPr="00583096" w:rsidRDefault="00CF379F" w:rsidP="00CF379F">
      <w:pPr>
        <w:rPr>
          <w:b/>
          <w:lang w:val="pl-PL"/>
        </w:rPr>
      </w:pPr>
    </w:p>
    <w:p w14:paraId="64A58292" w14:textId="58881EFE" w:rsidR="005356CC" w:rsidRPr="00583096" w:rsidRDefault="005356CC" w:rsidP="00693E83">
      <w:pPr>
        <w:spacing w:line="360" w:lineRule="auto"/>
        <w:rPr>
          <w:lang w:val="pl-PL"/>
        </w:rPr>
      </w:pPr>
      <w:r w:rsidRPr="00583096">
        <w:rPr>
          <w:lang w:val="pl-PL"/>
        </w:rPr>
        <w:t xml:space="preserve">- wartość </w:t>
      </w:r>
      <w:r w:rsidR="00D66CC9" w:rsidRPr="00583096">
        <w:rPr>
          <w:lang w:val="pl-PL"/>
        </w:rPr>
        <w:t>o</w:t>
      </w:r>
      <w:r w:rsidRPr="00583096">
        <w:rPr>
          <w:lang w:val="pl-PL"/>
        </w:rPr>
        <w:t>dpływu ścieków ze zbiornika retencyjno-uśredniajacego</w:t>
      </w:r>
      <w:r w:rsidRPr="00583096">
        <w:rPr>
          <w:lang w:val="pl-PL"/>
        </w:rPr>
        <w:tab/>
        <w:t xml:space="preserve">: </w:t>
      </w:r>
      <w:r w:rsidR="00C8114C" w:rsidRPr="00583096">
        <w:rPr>
          <w:lang w:val="pl-PL"/>
        </w:rPr>
        <w:t>18-2</w:t>
      </w:r>
      <w:r w:rsidR="00D66CC9" w:rsidRPr="00583096">
        <w:rPr>
          <w:lang w:val="pl-PL"/>
        </w:rPr>
        <w:t>0</w:t>
      </w:r>
      <w:r w:rsidRPr="00583096">
        <w:rPr>
          <w:lang w:val="pl-PL"/>
        </w:rPr>
        <w:t xml:space="preserve"> m</w:t>
      </w:r>
      <w:r w:rsidRPr="00583096">
        <w:rPr>
          <w:vertAlign w:val="superscript"/>
          <w:lang w:val="pl-PL"/>
        </w:rPr>
        <w:t>3</w:t>
      </w:r>
      <w:r w:rsidRPr="00583096">
        <w:rPr>
          <w:lang w:val="pl-PL"/>
        </w:rPr>
        <w:t>/h</w:t>
      </w:r>
    </w:p>
    <w:p w14:paraId="3C8F0909" w14:textId="77777777" w:rsidR="00CF379F" w:rsidRPr="006A32B4" w:rsidRDefault="00CF379F" w:rsidP="00693E83">
      <w:pPr>
        <w:spacing w:line="360" w:lineRule="auto"/>
        <w:rPr>
          <w:lang w:val="pl-PL"/>
        </w:rPr>
      </w:pPr>
      <w:r w:rsidRPr="006A32B4">
        <w:rPr>
          <w:lang w:val="pl-PL"/>
        </w:rPr>
        <w:t>- obliczeniowa temperatura ścieków ( T</w:t>
      </w:r>
      <w:r w:rsidRPr="006A32B4">
        <w:rPr>
          <w:vertAlign w:val="subscript"/>
          <w:lang w:val="pl-PL"/>
        </w:rPr>
        <w:t>obl</w:t>
      </w:r>
      <w:r w:rsidRPr="006A32B4">
        <w:rPr>
          <w:lang w:val="pl-PL"/>
        </w:rPr>
        <w:t xml:space="preserve"> / T</w:t>
      </w:r>
      <w:r w:rsidRPr="006A32B4">
        <w:rPr>
          <w:vertAlign w:val="subscript"/>
          <w:lang w:val="pl-PL"/>
        </w:rPr>
        <w:t>min</w:t>
      </w:r>
      <w:r w:rsidRPr="006A32B4">
        <w:rPr>
          <w:lang w:val="pl-PL"/>
        </w:rPr>
        <w:t xml:space="preserve"> / T</w:t>
      </w:r>
      <w:r w:rsidRPr="006A32B4">
        <w:rPr>
          <w:vertAlign w:val="subscript"/>
          <w:lang w:val="pl-PL"/>
        </w:rPr>
        <w:t>maks</w:t>
      </w:r>
      <w:r w:rsidRPr="006A32B4">
        <w:rPr>
          <w:lang w:val="pl-PL"/>
        </w:rPr>
        <w:t>)</w:t>
      </w:r>
      <w:r w:rsidRPr="006A32B4">
        <w:rPr>
          <w:lang w:val="pl-PL"/>
        </w:rPr>
        <w:tab/>
      </w:r>
      <w:r w:rsidRPr="006A32B4">
        <w:rPr>
          <w:lang w:val="pl-PL"/>
        </w:rPr>
        <w:tab/>
        <w:t xml:space="preserve">: 12 /10 / 20 </w:t>
      </w:r>
      <w:r w:rsidRPr="006A32B4">
        <w:rPr>
          <w:vertAlign w:val="superscript"/>
          <w:lang w:val="pl-PL"/>
        </w:rPr>
        <w:t>o</w:t>
      </w:r>
      <w:r w:rsidRPr="006A32B4">
        <w:rPr>
          <w:lang w:val="pl-PL"/>
        </w:rPr>
        <w:t>C</w:t>
      </w:r>
    </w:p>
    <w:p w14:paraId="565A6A9F" w14:textId="77777777" w:rsidR="00CF379F" w:rsidRPr="006A32B4" w:rsidRDefault="00CF379F" w:rsidP="00693E83">
      <w:pPr>
        <w:spacing w:line="360" w:lineRule="auto"/>
        <w:rPr>
          <w:lang w:val="pl-PL"/>
        </w:rPr>
      </w:pPr>
      <w:r w:rsidRPr="006A32B4">
        <w:rPr>
          <w:lang w:val="pl-PL"/>
        </w:rPr>
        <w:t xml:space="preserve">- obliczeniowy wiek osadu </w:t>
      </w:r>
      <w:r w:rsidRPr="006A32B4">
        <w:rPr>
          <w:lang w:val="pl-PL"/>
        </w:rPr>
        <w:tab/>
      </w:r>
      <w:r w:rsidRPr="006A32B4">
        <w:rPr>
          <w:lang w:val="pl-PL"/>
        </w:rPr>
        <w:tab/>
      </w:r>
      <w:r w:rsidRPr="006A32B4">
        <w:rPr>
          <w:lang w:val="pl-PL"/>
        </w:rPr>
        <w:tab/>
      </w:r>
      <w:r w:rsidRPr="006A32B4">
        <w:rPr>
          <w:lang w:val="pl-PL"/>
        </w:rPr>
        <w:tab/>
      </w:r>
      <w:r w:rsidRPr="006A32B4">
        <w:rPr>
          <w:lang w:val="pl-PL"/>
        </w:rPr>
        <w:tab/>
      </w:r>
      <w:r w:rsidRPr="006A32B4">
        <w:rPr>
          <w:lang w:val="pl-PL"/>
        </w:rPr>
        <w:tab/>
        <w:t>: 25 d</w:t>
      </w:r>
    </w:p>
    <w:p w14:paraId="65B9331F" w14:textId="77777777" w:rsidR="00CF379F" w:rsidRPr="006A32B4" w:rsidRDefault="00CF379F" w:rsidP="00693E83">
      <w:pPr>
        <w:spacing w:line="360" w:lineRule="auto"/>
        <w:rPr>
          <w:lang w:val="pl-PL"/>
        </w:rPr>
      </w:pPr>
      <w:r w:rsidRPr="006A32B4">
        <w:rPr>
          <w:lang w:val="pl-PL"/>
        </w:rPr>
        <w:t>- indeks osadu</w:t>
      </w:r>
      <w:r w:rsidRPr="006A32B4">
        <w:rPr>
          <w:lang w:val="pl-PL"/>
        </w:rPr>
        <w:tab/>
      </w:r>
      <w:r w:rsidRPr="006A32B4">
        <w:rPr>
          <w:lang w:val="pl-PL"/>
        </w:rPr>
        <w:tab/>
      </w:r>
      <w:r w:rsidRPr="006A32B4">
        <w:rPr>
          <w:lang w:val="pl-PL"/>
        </w:rPr>
        <w:tab/>
      </w:r>
      <w:r w:rsidRPr="006A32B4">
        <w:rPr>
          <w:lang w:val="pl-PL"/>
        </w:rPr>
        <w:tab/>
      </w:r>
      <w:r w:rsidRPr="006A32B4">
        <w:rPr>
          <w:lang w:val="pl-PL"/>
        </w:rPr>
        <w:tab/>
      </w:r>
      <w:r w:rsidRPr="006A32B4">
        <w:rPr>
          <w:lang w:val="pl-PL"/>
        </w:rPr>
        <w:tab/>
      </w:r>
      <w:r w:rsidRPr="006A32B4">
        <w:rPr>
          <w:lang w:val="pl-PL"/>
        </w:rPr>
        <w:tab/>
        <w:t>: 1</w:t>
      </w:r>
      <w:r w:rsidR="00D66CC9">
        <w:rPr>
          <w:lang w:val="pl-PL"/>
        </w:rPr>
        <w:t>2</w:t>
      </w:r>
      <w:r w:rsidRPr="006A32B4">
        <w:rPr>
          <w:lang w:val="pl-PL"/>
        </w:rPr>
        <w:t>0</w:t>
      </w:r>
    </w:p>
    <w:p w14:paraId="0CEB128B" w14:textId="77777777" w:rsidR="00CF379F" w:rsidRPr="006A32B4" w:rsidRDefault="00CF379F" w:rsidP="00693E83">
      <w:pPr>
        <w:spacing w:line="360" w:lineRule="auto"/>
        <w:rPr>
          <w:lang w:val="pl-PL"/>
        </w:rPr>
      </w:pPr>
      <w:r w:rsidRPr="006A32B4">
        <w:rPr>
          <w:lang w:val="pl-PL"/>
        </w:rPr>
        <w:t>- stopień recyrkulacji osadu w odniesieniu do Q</w:t>
      </w:r>
      <w:r w:rsidR="00D66CC9">
        <w:rPr>
          <w:lang w:val="pl-PL"/>
        </w:rPr>
        <w:t>m</w:t>
      </w:r>
      <w:r w:rsidRPr="006A32B4">
        <w:rPr>
          <w:lang w:val="pl-PL"/>
        </w:rPr>
        <w:tab/>
      </w:r>
      <w:r w:rsidRPr="006A32B4">
        <w:rPr>
          <w:lang w:val="pl-PL"/>
        </w:rPr>
        <w:tab/>
      </w:r>
      <w:r w:rsidRPr="006A32B4">
        <w:rPr>
          <w:lang w:val="pl-PL"/>
        </w:rPr>
        <w:tab/>
        <w:t xml:space="preserve">: </w:t>
      </w:r>
      <w:r w:rsidR="00D66CC9">
        <w:rPr>
          <w:lang w:val="pl-PL"/>
        </w:rPr>
        <w:t>75</w:t>
      </w:r>
      <w:r w:rsidRPr="006A32B4">
        <w:rPr>
          <w:lang w:val="pl-PL"/>
        </w:rPr>
        <w:t>%</w:t>
      </w:r>
    </w:p>
    <w:p w14:paraId="31330FA6" w14:textId="77777777" w:rsidR="00CF379F" w:rsidRPr="00D66CC9" w:rsidRDefault="00CF379F" w:rsidP="00693E83">
      <w:pPr>
        <w:spacing w:line="360" w:lineRule="auto"/>
        <w:rPr>
          <w:lang w:val="pl-PL"/>
        </w:rPr>
      </w:pPr>
      <w:r w:rsidRPr="00D66CC9">
        <w:rPr>
          <w:lang w:val="pl-PL"/>
        </w:rPr>
        <w:t>- stężenie osadu w reaktorze</w:t>
      </w:r>
      <w:r w:rsidRPr="00D66CC9">
        <w:rPr>
          <w:lang w:val="pl-PL"/>
        </w:rPr>
        <w:tab/>
      </w:r>
      <w:r w:rsidRPr="00D66CC9">
        <w:rPr>
          <w:lang w:val="pl-PL"/>
        </w:rPr>
        <w:tab/>
      </w:r>
      <w:r w:rsidRPr="00D66CC9">
        <w:rPr>
          <w:lang w:val="pl-PL"/>
        </w:rPr>
        <w:tab/>
      </w:r>
      <w:r w:rsidRPr="00D66CC9">
        <w:rPr>
          <w:lang w:val="pl-PL"/>
        </w:rPr>
        <w:tab/>
      </w:r>
      <w:r w:rsidRPr="00D66CC9">
        <w:rPr>
          <w:lang w:val="pl-PL"/>
        </w:rPr>
        <w:tab/>
        <w:t xml:space="preserve">: </w:t>
      </w:r>
      <w:r w:rsidR="00D66CC9" w:rsidRPr="00D66CC9">
        <w:rPr>
          <w:lang w:val="pl-PL"/>
        </w:rPr>
        <w:t>3,4</w:t>
      </w:r>
      <w:r w:rsidRPr="00D66CC9">
        <w:rPr>
          <w:lang w:val="pl-PL"/>
        </w:rPr>
        <w:t xml:space="preserve"> kg/m3</w:t>
      </w:r>
    </w:p>
    <w:p w14:paraId="0EEC3324" w14:textId="7919E7C9" w:rsidR="00CF379F" w:rsidRPr="00D66CC9" w:rsidRDefault="00CF379F" w:rsidP="00693E83">
      <w:pPr>
        <w:spacing w:line="360" w:lineRule="auto"/>
        <w:rPr>
          <w:lang w:val="pl-PL"/>
        </w:rPr>
      </w:pPr>
      <w:r w:rsidRPr="00D66CC9">
        <w:rPr>
          <w:lang w:val="pl-PL"/>
        </w:rPr>
        <w:t>- głębokość</w:t>
      </w:r>
      <w:r w:rsidR="00714611" w:rsidRPr="00D66CC9">
        <w:rPr>
          <w:lang w:val="pl-PL"/>
        </w:rPr>
        <w:t xml:space="preserve"> </w:t>
      </w:r>
      <w:r w:rsidRPr="00D66CC9">
        <w:rPr>
          <w:lang w:val="pl-PL"/>
        </w:rPr>
        <w:t>wdmuchiwania powietrza</w:t>
      </w:r>
      <w:r w:rsidRPr="00D66CC9">
        <w:rPr>
          <w:lang w:val="pl-PL"/>
        </w:rPr>
        <w:tab/>
      </w:r>
      <w:r w:rsidRPr="00D66CC9">
        <w:rPr>
          <w:lang w:val="pl-PL"/>
        </w:rPr>
        <w:tab/>
      </w:r>
      <w:r w:rsidRPr="00D66CC9">
        <w:rPr>
          <w:lang w:val="pl-PL"/>
        </w:rPr>
        <w:tab/>
      </w:r>
      <w:r w:rsidRPr="00D66CC9">
        <w:rPr>
          <w:lang w:val="pl-PL"/>
        </w:rPr>
        <w:tab/>
        <w:t xml:space="preserve">: </w:t>
      </w:r>
      <w:r w:rsidR="00D66CC9" w:rsidRPr="00D66CC9">
        <w:rPr>
          <w:lang w:val="pl-PL"/>
        </w:rPr>
        <w:t>3</w:t>
      </w:r>
      <w:r w:rsidRPr="00D66CC9">
        <w:rPr>
          <w:lang w:val="pl-PL"/>
        </w:rPr>
        <w:t>,50 m</w:t>
      </w:r>
    </w:p>
    <w:p w14:paraId="1672ABC5" w14:textId="77777777" w:rsidR="00CF379F" w:rsidRPr="00D66CC9" w:rsidRDefault="00CF379F" w:rsidP="00693E83">
      <w:pPr>
        <w:spacing w:line="360" w:lineRule="auto"/>
        <w:rPr>
          <w:lang w:val="pl-PL"/>
        </w:rPr>
      </w:pPr>
      <w:r w:rsidRPr="00D66CC9">
        <w:rPr>
          <w:lang w:val="pl-PL"/>
        </w:rPr>
        <w:t>- zawartość tlenu w strefie napowietrzania</w:t>
      </w:r>
      <w:r w:rsidRPr="00D66CC9">
        <w:rPr>
          <w:lang w:val="pl-PL"/>
        </w:rPr>
        <w:tab/>
      </w:r>
      <w:r w:rsidRPr="00D66CC9">
        <w:rPr>
          <w:lang w:val="pl-PL"/>
        </w:rPr>
        <w:tab/>
      </w:r>
      <w:r w:rsidRPr="00D66CC9">
        <w:rPr>
          <w:lang w:val="pl-PL"/>
        </w:rPr>
        <w:tab/>
      </w:r>
      <w:r w:rsidRPr="00D66CC9">
        <w:rPr>
          <w:lang w:val="pl-PL"/>
        </w:rPr>
        <w:tab/>
        <w:t>: 1,5 -2,0mg/l</w:t>
      </w:r>
    </w:p>
    <w:p w14:paraId="4834672D" w14:textId="71DE1156" w:rsidR="005356CC" w:rsidRPr="00D66CC9" w:rsidRDefault="005356CC" w:rsidP="00693E83">
      <w:pPr>
        <w:spacing w:line="360" w:lineRule="auto"/>
        <w:rPr>
          <w:lang w:val="pl-PL"/>
        </w:rPr>
      </w:pPr>
      <w:r w:rsidRPr="00D66CC9">
        <w:rPr>
          <w:lang w:val="pl-PL"/>
        </w:rPr>
        <w:t>- osadnik</w:t>
      </w:r>
      <w:r w:rsidR="00714611" w:rsidRPr="00D66CC9">
        <w:rPr>
          <w:lang w:val="pl-PL"/>
        </w:rPr>
        <w:t xml:space="preserve"> </w:t>
      </w:r>
      <w:r w:rsidRPr="00D66CC9">
        <w:rPr>
          <w:lang w:val="pl-PL"/>
        </w:rPr>
        <w:t xml:space="preserve">wtórny </w:t>
      </w:r>
      <w:r w:rsidR="00C8114C" w:rsidRPr="00D66CC9">
        <w:rPr>
          <w:lang w:val="pl-PL"/>
        </w:rPr>
        <w:tab/>
      </w:r>
      <w:r w:rsidR="00C8114C" w:rsidRPr="00D66CC9">
        <w:rPr>
          <w:lang w:val="pl-PL"/>
        </w:rPr>
        <w:tab/>
      </w:r>
      <w:r w:rsidR="00C8114C" w:rsidRPr="00D66CC9">
        <w:rPr>
          <w:lang w:val="pl-PL"/>
        </w:rPr>
        <w:tab/>
      </w:r>
      <w:r w:rsidR="00C8114C" w:rsidRPr="00D66CC9">
        <w:rPr>
          <w:lang w:val="pl-PL"/>
        </w:rPr>
        <w:tab/>
      </w:r>
      <w:r w:rsidR="00C8114C" w:rsidRPr="00D66CC9">
        <w:rPr>
          <w:lang w:val="pl-PL"/>
        </w:rPr>
        <w:tab/>
      </w:r>
      <w:r w:rsidR="00C8114C" w:rsidRPr="00D66CC9">
        <w:rPr>
          <w:lang w:val="pl-PL"/>
        </w:rPr>
        <w:tab/>
      </w:r>
      <w:r w:rsidR="00C8114C" w:rsidRPr="00D66CC9">
        <w:rPr>
          <w:lang w:val="pl-PL"/>
        </w:rPr>
        <w:tab/>
        <w:t xml:space="preserve">: </w:t>
      </w:r>
      <w:r w:rsidRPr="00D66CC9">
        <w:rPr>
          <w:lang w:val="pl-PL"/>
        </w:rPr>
        <w:t>o przepływie pionowym</w:t>
      </w:r>
    </w:p>
    <w:p w14:paraId="1D67158C" w14:textId="77777777" w:rsidR="00CF379F" w:rsidRPr="006A32B4" w:rsidRDefault="00CF379F" w:rsidP="00693E83">
      <w:pPr>
        <w:spacing w:line="360" w:lineRule="auto"/>
        <w:rPr>
          <w:lang w:val="pl-PL"/>
        </w:rPr>
      </w:pPr>
      <w:r w:rsidRPr="006A0A77">
        <w:rPr>
          <w:color w:val="FF0000"/>
          <w:lang w:val="pl-PL"/>
        </w:rPr>
        <w:t xml:space="preserve"> </w:t>
      </w:r>
      <w:r w:rsidR="005356CC" w:rsidRPr="006A32B4">
        <w:rPr>
          <w:lang w:val="pl-PL"/>
        </w:rPr>
        <w:t>Zakłada się dwa</w:t>
      </w:r>
      <w:r w:rsidRPr="006A32B4">
        <w:rPr>
          <w:lang w:val="pl-PL"/>
        </w:rPr>
        <w:t xml:space="preserve"> równoległe ciągi technologiczne</w:t>
      </w:r>
      <w:r w:rsidR="005D3820" w:rsidRPr="006A32B4">
        <w:rPr>
          <w:lang w:val="pl-PL"/>
        </w:rPr>
        <w:t xml:space="preserve"> złoż</w:t>
      </w:r>
      <w:r w:rsidR="009D3BDE" w:rsidRPr="006A32B4">
        <w:rPr>
          <w:lang w:val="pl-PL"/>
        </w:rPr>
        <w:t>o</w:t>
      </w:r>
      <w:r w:rsidR="005D3820" w:rsidRPr="006A32B4">
        <w:rPr>
          <w:lang w:val="pl-PL"/>
        </w:rPr>
        <w:t xml:space="preserve">ne z </w:t>
      </w:r>
      <w:r w:rsidR="006A32B4" w:rsidRPr="006A32B4">
        <w:rPr>
          <w:lang w:val="pl-PL"/>
        </w:rPr>
        <w:t>bioreaktora</w:t>
      </w:r>
      <w:r w:rsidR="005D3820" w:rsidRPr="006A32B4">
        <w:rPr>
          <w:lang w:val="pl-PL"/>
        </w:rPr>
        <w:t xml:space="preserve"> i osadnika wtórnego</w:t>
      </w:r>
      <w:r w:rsidRPr="006A32B4">
        <w:rPr>
          <w:lang w:val="pl-PL"/>
        </w:rPr>
        <w:t>, zblokowane w jeden zintegrowany obiekt</w:t>
      </w:r>
      <w:r w:rsidR="00714611" w:rsidRPr="006A32B4">
        <w:rPr>
          <w:lang w:val="pl-PL"/>
        </w:rPr>
        <w:t xml:space="preserve"> </w:t>
      </w:r>
      <w:r w:rsidRPr="006A32B4">
        <w:rPr>
          <w:lang w:val="pl-PL"/>
        </w:rPr>
        <w:t>konstrukcyjny</w:t>
      </w:r>
      <w:r w:rsidR="005D3820" w:rsidRPr="006A32B4">
        <w:rPr>
          <w:lang w:val="pl-PL"/>
        </w:rPr>
        <w:t>:</w:t>
      </w:r>
    </w:p>
    <w:p w14:paraId="16B25A6D" w14:textId="77777777" w:rsidR="00CF379F" w:rsidRPr="00583096" w:rsidRDefault="00CF379F" w:rsidP="00693E83">
      <w:pPr>
        <w:spacing w:line="360" w:lineRule="auto"/>
        <w:rPr>
          <w:lang w:val="pl-PL"/>
        </w:rPr>
      </w:pPr>
      <w:r w:rsidRPr="00583096">
        <w:rPr>
          <w:lang w:val="pl-PL"/>
        </w:rPr>
        <w:t>- szerokość pojedynczego ciągu</w:t>
      </w:r>
      <w:r w:rsidRPr="00583096">
        <w:rPr>
          <w:lang w:val="pl-PL"/>
        </w:rPr>
        <w:tab/>
      </w:r>
      <w:r w:rsidRPr="00583096">
        <w:rPr>
          <w:lang w:val="pl-PL"/>
        </w:rPr>
        <w:tab/>
      </w:r>
      <w:r w:rsidRPr="00583096">
        <w:rPr>
          <w:lang w:val="pl-PL"/>
        </w:rPr>
        <w:tab/>
      </w:r>
      <w:r w:rsidRPr="00583096">
        <w:rPr>
          <w:lang w:val="pl-PL"/>
        </w:rPr>
        <w:tab/>
      </w:r>
      <w:r w:rsidRPr="00583096">
        <w:rPr>
          <w:lang w:val="pl-PL"/>
        </w:rPr>
        <w:tab/>
        <w:t xml:space="preserve">: </w:t>
      </w:r>
      <w:r w:rsidR="00583096" w:rsidRPr="00583096">
        <w:rPr>
          <w:lang w:val="pl-PL"/>
        </w:rPr>
        <w:t>6,0</w:t>
      </w:r>
      <w:r w:rsidRPr="00583096">
        <w:rPr>
          <w:lang w:val="pl-PL"/>
        </w:rPr>
        <w:t xml:space="preserve"> m</w:t>
      </w:r>
    </w:p>
    <w:p w14:paraId="5343D4C6" w14:textId="77777777" w:rsidR="00CF379F" w:rsidRPr="00583096" w:rsidRDefault="00CF379F" w:rsidP="00693E83">
      <w:pPr>
        <w:spacing w:line="360" w:lineRule="auto"/>
        <w:rPr>
          <w:lang w:val="pl-PL"/>
        </w:rPr>
      </w:pPr>
      <w:r w:rsidRPr="00583096">
        <w:rPr>
          <w:lang w:val="pl-PL"/>
        </w:rPr>
        <w:t>- głębokość czynna</w:t>
      </w:r>
      <w:r w:rsidRPr="00583096">
        <w:rPr>
          <w:lang w:val="pl-PL"/>
        </w:rPr>
        <w:tab/>
      </w:r>
      <w:r w:rsidRPr="00583096">
        <w:rPr>
          <w:lang w:val="pl-PL"/>
        </w:rPr>
        <w:tab/>
      </w:r>
      <w:r w:rsidRPr="00583096">
        <w:rPr>
          <w:lang w:val="pl-PL"/>
        </w:rPr>
        <w:tab/>
      </w:r>
      <w:r w:rsidRPr="00583096">
        <w:rPr>
          <w:lang w:val="pl-PL"/>
        </w:rPr>
        <w:tab/>
      </w:r>
      <w:r w:rsidRPr="00583096">
        <w:rPr>
          <w:lang w:val="pl-PL"/>
        </w:rPr>
        <w:tab/>
      </w:r>
      <w:r w:rsidRPr="00583096">
        <w:rPr>
          <w:lang w:val="pl-PL"/>
        </w:rPr>
        <w:tab/>
        <w:t xml:space="preserve">: ok. </w:t>
      </w:r>
      <w:r w:rsidR="00583096" w:rsidRPr="00583096">
        <w:rPr>
          <w:lang w:val="pl-PL"/>
        </w:rPr>
        <w:t>3</w:t>
      </w:r>
      <w:r w:rsidRPr="00583096">
        <w:rPr>
          <w:lang w:val="pl-PL"/>
        </w:rPr>
        <w:t>,5 m</w:t>
      </w:r>
    </w:p>
    <w:p w14:paraId="6C468D37" w14:textId="5464B40E" w:rsidR="003B548E" w:rsidRPr="00583096" w:rsidRDefault="00CF379F" w:rsidP="00693E83">
      <w:pPr>
        <w:spacing w:line="360" w:lineRule="auto"/>
        <w:rPr>
          <w:lang w:val="pl-PL"/>
        </w:rPr>
      </w:pPr>
      <w:r w:rsidRPr="00583096">
        <w:rPr>
          <w:lang w:val="pl-PL"/>
        </w:rPr>
        <w:t>- sposób przepływu ścieków</w:t>
      </w:r>
      <w:r w:rsidRPr="00583096">
        <w:rPr>
          <w:lang w:val="pl-PL"/>
        </w:rPr>
        <w:tab/>
      </w:r>
      <w:r w:rsidRPr="00583096">
        <w:rPr>
          <w:lang w:val="pl-PL"/>
        </w:rPr>
        <w:tab/>
      </w:r>
      <w:r w:rsidRPr="00583096">
        <w:rPr>
          <w:lang w:val="pl-PL"/>
        </w:rPr>
        <w:tab/>
      </w:r>
      <w:r w:rsidRPr="00583096">
        <w:rPr>
          <w:lang w:val="pl-PL"/>
        </w:rPr>
        <w:tab/>
      </w:r>
      <w:r w:rsidRPr="00583096">
        <w:rPr>
          <w:lang w:val="pl-PL"/>
        </w:rPr>
        <w:tab/>
        <w:t>: kaskadowy, za pośrednictwem przelewów</w:t>
      </w:r>
    </w:p>
    <w:p w14:paraId="69A45649" w14:textId="77777777" w:rsidR="005D3820" w:rsidRPr="006A0A77" w:rsidRDefault="005D3820" w:rsidP="005D3820">
      <w:pPr>
        <w:pStyle w:val="Nagwek2"/>
        <w:rPr>
          <w:color w:val="FF0000"/>
          <w:lang w:val="pl-PL"/>
        </w:rPr>
      </w:pPr>
    </w:p>
    <w:p w14:paraId="608F3085" w14:textId="77777777" w:rsidR="00903508" w:rsidRPr="009C622D" w:rsidRDefault="005D3820" w:rsidP="005D3820">
      <w:pPr>
        <w:pStyle w:val="Nagwek1"/>
        <w:rPr>
          <w:lang w:val="pl-PL"/>
        </w:rPr>
      </w:pPr>
      <w:bookmarkStart w:id="29" w:name="_bookmark22"/>
      <w:bookmarkStart w:id="30" w:name="_Toc27056082"/>
      <w:bookmarkEnd w:id="29"/>
      <w:r w:rsidRPr="009C622D">
        <w:rPr>
          <w:lang w:val="pl-PL"/>
        </w:rPr>
        <w:t>6. Szczegółowe właściwości</w:t>
      </w:r>
      <w:r w:rsidR="00C06877" w:rsidRPr="009C622D">
        <w:rPr>
          <w:spacing w:val="-11"/>
          <w:lang w:val="pl-PL"/>
        </w:rPr>
        <w:t xml:space="preserve"> </w:t>
      </w:r>
      <w:r w:rsidRPr="009C622D">
        <w:rPr>
          <w:lang w:val="pl-PL"/>
        </w:rPr>
        <w:t>funkcjonalno-użytkowe.</w:t>
      </w:r>
      <w:bookmarkEnd w:id="30"/>
    </w:p>
    <w:p w14:paraId="70453DC6" w14:textId="77777777" w:rsidR="005D3820" w:rsidRPr="009C622D" w:rsidRDefault="005D3820" w:rsidP="005D3820">
      <w:pPr>
        <w:pStyle w:val="Nagwek2"/>
        <w:rPr>
          <w:lang w:val="pl-PL"/>
        </w:rPr>
      </w:pPr>
      <w:bookmarkStart w:id="31" w:name="_Toc27056083"/>
      <w:r w:rsidRPr="009C622D">
        <w:rPr>
          <w:lang w:val="pl-PL"/>
        </w:rPr>
        <w:t>6.1. Przepompownia ścieków.</w:t>
      </w:r>
      <w:bookmarkEnd w:id="31"/>
    </w:p>
    <w:p w14:paraId="2B5FBE81" w14:textId="77777777" w:rsidR="005D3820" w:rsidRPr="009C622D" w:rsidRDefault="005D3820" w:rsidP="005D3820">
      <w:pPr>
        <w:pStyle w:val="Nagwek2"/>
        <w:rPr>
          <w:lang w:val="pl-PL"/>
        </w:rPr>
      </w:pPr>
    </w:p>
    <w:p w14:paraId="131C3228" w14:textId="365C6DB4" w:rsidR="00B76CCA" w:rsidRPr="009C622D" w:rsidRDefault="00B76CCA" w:rsidP="00693E83">
      <w:pPr>
        <w:spacing w:line="360" w:lineRule="auto"/>
        <w:rPr>
          <w:iCs/>
          <w:lang w:val="pl-PL"/>
        </w:rPr>
      </w:pPr>
      <w:r w:rsidRPr="009C622D">
        <w:rPr>
          <w:bCs/>
          <w:iCs/>
          <w:lang w:val="pl-PL"/>
        </w:rPr>
        <w:t>Pompownia powinna odpowiadać następującym warunkom</w:t>
      </w:r>
      <w:r w:rsidRPr="009C622D">
        <w:rPr>
          <w:iCs/>
          <w:lang w:val="pl-PL"/>
        </w:rPr>
        <w:t xml:space="preserve">: </w:t>
      </w:r>
    </w:p>
    <w:p w14:paraId="3BBCF376" w14:textId="644AC839" w:rsidR="008660BB" w:rsidRPr="00523F31" w:rsidRDefault="00B76CCA" w:rsidP="008660BB">
      <w:pPr>
        <w:spacing w:line="360" w:lineRule="auto"/>
        <w:rPr>
          <w:iCs/>
          <w:lang w:val="pl-PL"/>
        </w:rPr>
      </w:pPr>
      <w:r w:rsidRPr="008660BB">
        <w:rPr>
          <w:iCs/>
          <w:u w:val="single"/>
          <w:lang w:val="pl-PL"/>
        </w:rPr>
        <w:t xml:space="preserve">- zbiornik przepompowni </w:t>
      </w:r>
      <w:r w:rsidR="008660BB" w:rsidRPr="00990F80">
        <w:rPr>
          <w:iCs/>
          <w:u w:val="single"/>
          <w:lang w:val="pl-PL"/>
        </w:rPr>
        <w:t>(alternatywnie):</w:t>
      </w:r>
      <w:r w:rsidR="008660BB" w:rsidRPr="00523F31">
        <w:rPr>
          <w:iCs/>
          <w:lang w:val="pl-PL"/>
        </w:rPr>
        <w:tab/>
      </w:r>
    </w:p>
    <w:p w14:paraId="5AD4C1EB" w14:textId="77777777" w:rsidR="00B76CCA" w:rsidRPr="009C622D" w:rsidRDefault="00B76CCA" w:rsidP="00693E83">
      <w:pPr>
        <w:widowControl/>
        <w:numPr>
          <w:ilvl w:val="0"/>
          <w:numId w:val="7"/>
        </w:numPr>
        <w:spacing w:line="360" w:lineRule="auto"/>
        <w:rPr>
          <w:iCs/>
          <w:lang w:val="pl-PL"/>
        </w:rPr>
      </w:pPr>
      <w:r w:rsidRPr="009C622D">
        <w:rPr>
          <w:iCs/>
          <w:lang w:val="pl-PL"/>
        </w:rPr>
        <w:t>zbiornik prefabrykowany betonowy lub żelbetowy w wersji zapuszczanej</w:t>
      </w:r>
    </w:p>
    <w:p w14:paraId="2F203C39" w14:textId="23F00D13" w:rsidR="00B76CCA" w:rsidRDefault="00B76CCA" w:rsidP="00693E83">
      <w:pPr>
        <w:widowControl/>
        <w:numPr>
          <w:ilvl w:val="0"/>
          <w:numId w:val="7"/>
        </w:numPr>
        <w:spacing w:line="360" w:lineRule="auto"/>
        <w:rPr>
          <w:iCs/>
          <w:lang w:val="pl-PL"/>
        </w:rPr>
      </w:pPr>
      <w:r w:rsidRPr="009C622D">
        <w:rPr>
          <w:iCs/>
          <w:lang w:val="pl-PL"/>
        </w:rPr>
        <w:t>zbiorniki z polimerobetonu</w:t>
      </w:r>
      <w:r w:rsidR="00714611" w:rsidRPr="009C622D">
        <w:rPr>
          <w:iCs/>
          <w:lang w:val="pl-PL"/>
        </w:rPr>
        <w:t xml:space="preserve"> </w:t>
      </w:r>
      <w:r w:rsidRPr="009C622D">
        <w:rPr>
          <w:iCs/>
          <w:lang w:val="pl-PL"/>
        </w:rPr>
        <w:t>ze stopą antywyporową.</w:t>
      </w:r>
    </w:p>
    <w:p w14:paraId="02B3271C" w14:textId="77777777" w:rsidR="00FA4D31" w:rsidRPr="00481EDB" w:rsidRDefault="00FA4D31" w:rsidP="00FA4D31">
      <w:pPr>
        <w:widowControl/>
        <w:numPr>
          <w:ilvl w:val="0"/>
          <w:numId w:val="7"/>
        </w:numPr>
        <w:spacing w:line="360" w:lineRule="auto"/>
      </w:pPr>
      <w:r w:rsidRPr="00481EDB">
        <w:t>żuraw do wyciągania pomp</w:t>
      </w:r>
    </w:p>
    <w:p w14:paraId="2DF00CD4" w14:textId="1FF284B8" w:rsidR="00B76CCA" w:rsidRPr="009C622D" w:rsidRDefault="00B76CCA" w:rsidP="00693E83">
      <w:pPr>
        <w:spacing w:line="360" w:lineRule="auto"/>
        <w:rPr>
          <w:lang w:val="pl-PL"/>
        </w:rPr>
      </w:pPr>
      <w:r w:rsidRPr="009C622D">
        <w:rPr>
          <w:lang w:val="pl-PL"/>
        </w:rPr>
        <w:t>Dla wszystkich wersji zbiorników pompowni należy zastosować włazy zamykane.</w:t>
      </w:r>
    </w:p>
    <w:p w14:paraId="6D28E892" w14:textId="77777777" w:rsidR="00B76CCA" w:rsidRPr="009C622D" w:rsidRDefault="00B76CCA" w:rsidP="00693E83">
      <w:pPr>
        <w:spacing w:line="360" w:lineRule="auto"/>
        <w:rPr>
          <w:u w:val="single"/>
        </w:rPr>
      </w:pPr>
      <w:r w:rsidRPr="009C622D">
        <w:rPr>
          <w:u w:val="single"/>
        </w:rPr>
        <w:t xml:space="preserve">- rurociągi technologiczne – orurowanie </w:t>
      </w:r>
    </w:p>
    <w:p w14:paraId="556F2BCA" w14:textId="77777777" w:rsidR="00B76CCA" w:rsidRPr="002F6D8F" w:rsidRDefault="00B76CCA" w:rsidP="00794D33">
      <w:pPr>
        <w:widowControl/>
        <w:numPr>
          <w:ilvl w:val="0"/>
          <w:numId w:val="23"/>
        </w:numPr>
        <w:spacing w:line="360" w:lineRule="auto"/>
        <w:rPr>
          <w:lang w:val="pl-PL"/>
        </w:rPr>
      </w:pPr>
      <w:r w:rsidRPr="002F6D8F">
        <w:rPr>
          <w:lang w:val="pl-PL"/>
        </w:rPr>
        <w:t>rury, kształtki, połączenia z armaturą na kołnierze, śruby z nakrętkami – stal nierdzewna kwasoodporna</w:t>
      </w:r>
    </w:p>
    <w:p w14:paraId="24EFBCE0" w14:textId="77777777" w:rsidR="00B76CCA" w:rsidRPr="00794D33" w:rsidRDefault="00B76CCA" w:rsidP="00794D33">
      <w:pPr>
        <w:pStyle w:val="Akapitzlist"/>
        <w:numPr>
          <w:ilvl w:val="0"/>
          <w:numId w:val="23"/>
        </w:numPr>
        <w:spacing w:line="360" w:lineRule="auto"/>
        <w:rPr>
          <w:bCs/>
          <w:u w:val="single"/>
        </w:rPr>
      </w:pPr>
      <w:bookmarkStart w:id="32" w:name="_Toc129089304"/>
      <w:bookmarkStart w:id="33" w:name="_Toc129425860"/>
      <w:bookmarkStart w:id="34" w:name="_Toc137980423"/>
      <w:bookmarkStart w:id="35" w:name="_Toc177908373"/>
      <w:bookmarkStart w:id="36" w:name="_Toc177989769"/>
      <w:bookmarkStart w:id="37" w:name="_Toc202342261"/>
      <w:bookmarkStart w:id="38" w:name="_Toc202342375"/>
      <w:bookmarkStart w:id="39" w:name="_Toc202342570"/>
      <w:bookmarkStart w:id="40" w:name="_Toc211761099"/>
      <w:r w:rsidRPr="00794D33">
        <w:rPr>
          <w:bCs/>
          <w:u w:val="single"/>
        </w:rPr>
        <w:t>Szafka sterownicza</w:t>
      </w:r>
      <w:bookmarkEnd w:id="32"/>
      <w:bookmarkEnd w:id="33"/>
      <w:bookmarkEnd w:id="34"/>
      <w:bookmarkEnd w:id="35"/>
      <w:bookmarkEnd w:id="36"/>
      <w:bookmarkEnd w:id="37"/>
      <w:bookmarkEnd w:id="38"/>
      <w:bookmarkEnd w:id="39"/>
      <w:bookmarkEnd w:id="40"/>
    </w:p>
    <w:p w14:paraId="1C2DA4B6" w14:textId="77777777" w:rsidR="00B76CCA" w:rsidRPr="002F6D8F" w:rsidRDefault="00B76CCA" w:rsidP="00794D33">
      <w:pPr>
        <w:widowControl/>
        <w:numPr>
          <w:ilvl w:val="0"/>
          <w:numId w:val="23"/>
        </w:numPr>
        <w:spacing w:line="360" w:lineRule="auto"/>
      </w:pPr>
      <w:r w:rsidRPr="002F6D8F">
        <w:t>pomiar prądu</w:t>
      </w:r>
      <w:r w:rsidR="00B4080E" w:rsidRPr="002F6D8F">
        <w:t>,</w:t>
      </w:r>
      <w:r w:rsidRPr="002F6D8F">
        <w:t xml:space="preserve"> </w:t>
      </w:r>
    </w:p>
    <w:p w14:paraId="1E148A99" w14:textId="77777777" w:rsidR="00B76CCA" w:rsidRPr="002F6D8F" w:rsidRDefault="00B76CCA" w:rsidP="00794D33">
      <w:pPr>
        <w:widowControl/>
        <w:numPr>
          <w:ilvl w:val="0"/>
          <w:numId w:val="23"/>
        </w:numPr>
        <w:spacing w:line="360" w:lineRule="auto"/>
      </w:pPr>
      <w:r w:rsidRPr="002F6D8F">
        <w:t>pomiar napięcia z wybierakiem</w:t>
      </w:r>
      <w:r w:rsidR="00B4080E" w:rsidRPr="002F6D8F">
        <w:t>,</w:t>
      </w:r>
    </w:p>
    <w:p w14:paraId="1515D711" w14:textId="77777777" w:rsidR="00B76CCA" w:rsidRPr="002F6D8F" w:rsidRDefault="00B76CCA" w:rsidP="00794D33">
      <w:pPr>
        <w:widowControl/>
        <w:numPr>
          <w:ilvl w:val="0"/>
          <w:numId w:val="23"/>
        </w:numPr>
        <w:spacing w:line="360" w:lineRule="auto"/>
        <w:rPr>
          <w:lang w:val="pl-PL"/>
        </w:rPr>
      </w:pPr>
      <w:r w:rsidRPr="002F6D8F">
        <w:rPr>
          <w:lang w:val="pl-PL"/>
        </w:rPr>
        <w:t>sterowanie ręczne i automatyczne w trybie czasowym,</w:t>
      </w:r>
    </w:p>
    <w:p w14:paraId="01E86598" w14:textId="77777777" w:rsidR="00B76CCA" w:rsidRPr="002F6D8F" w:rsidRDefault="00B76CCA" w:rsidP="00794D33">
      <w:pPr>
        <w:widowControl/>
        <w:numPr>
          <w:ilvl w:val="0"/>
          <w:numId w:val="23"/>
        </w:numPr>
        <w:spacing w:line="360" w:lineRule="auto"/>
      </w:pPr>
      <w:r w:rsidRPr="002F6D8F">
        <w:t>licznik godzin pracy pompy,</w:t>
      </w:r>
    </w:p>
    <w:p w14:paraId="4B8E3775" w14:textId="77777777" w:rsidR="00B76CCA" w:rsidRPr="002F6D8F" w:rsidRDefault="00B76CCA" w:rsidP="00794D33">
      <w:pPr>
        <w:widowControl/>
        <w:numPr>
          <w:ilvl w:val="0"/>
          <w:numId w:val="23"/>
        </w:numPr>
        <w:spacing w:line="360" w:lineRule="auto"/>
      </w:pPr>
      <w:r w:rsidRPr="002F6D8F">
        <w:lastRenderedPageBreak/>
        <w:t>przekaźnik</w:t>
      </w:r>
      <w:r w:rsidR="00714611" w:rsidRPr="002F6D8F">
        <w:t xml:space="preserve"> </w:t>
      </w:r>
      <w:r w:rsidRPr="002F6D8F">
        <w:t>kontroli napięcia,</w:t>
      </w:r>
    </w:p>
    <w:p w14:paraId="29F26909" w14:textId="77777777" w:rsidR="00B76CCA" w:rsidRDefault="00B76CCA" w:rsidP="000D1DCD">
      <w:pPr>
        <w:pStyle w:val="Akapitzlist"/>
        <w:widowControl/>
        <w:numPr>
          <w:ilvl w:val="0"/>
          <w:numId w:val="23"/>
        </w:numPr>
        <w:spacing w:line="360" w:lineRule="auto"/>
      </w:pPr>
      <w:r w:rsidRPr="009C622D">
        <w:t>gniazdo 220 V</w:t>
      </w:r>
      <w:r w:rsidR="004B2E4F">
        <w:t>.</w:t>
      </w:r>
    </w:p>
    <w:p w14:paraId="53B44D78" w14:textId="77777777" w:rsidR="00B76CCA" w:rsidRPr="009C622D" w:rsidRDefault="00B76CCA" w:rsidP="00693E83">
      <w:pPr>
        <w:spacing w:line="360" w:lineRule="auto"/>
        <w:rPr>
          <w:lang w:val="pl-PL"/>
        </w:rPr>
      </w:pPr>
      <w:r w:rsidRPr="009C622D">
        <w:rPr>
          <w:lang w:val="pl-PL"/>
        </w:rPr>
        <w:t>Z układu sterowania pomp należy wyprowadzić na listwę zaciskową następujące sygnały:</w:t>
      </w:r>
    </w:p>
    <w:p w14:paraId="470CCE35" w14:textId="77777777" w:rsidR="00B76CCA" w:rsidRPr="009C622D" w:rsidRDefault="00B76CCA" w:rsidP="00693E83">
      <w:pPr>
        <w:widowControl/>
        <w:numPr>
          <w:ilvl w:val="0"/>
          <w:numId w:val="9"/>
        </w:numPr>
        <w:spacing w:line="360" w:lineRule="auto"/>
      </w:pPr>
      <w:r w:rsidRPr="009C622D">
        <w:t>sygnał pracy pompy,</w:t>
      </w:r>
    </w:p>
    <w:p w14:paraId="514FAA62" w14:textId="77777777" w:rsidR="00B76CCA" w:rsidRPr="009C622D" w:rsidRDefault="00B76CCA" w:rsidP="00693E83">
      <w:pPr>
        <w:widowControl/>
        <w:numPr>
          <w:ilvl w:val="0"/>
          <w:numId w:val="9"/>
        </w:numPr>
        <w:spacing w:line="360" w:lineRule="auto"/>
      </w:pPr>
      <w:r w:rsidRPr="009C622D">
        <w:t>sygnał awarii pompy,</w:t>
      </w:r>
    </w:p>
    <w:p w14:paraId="7848575A" w14:textId="77777777" w:rsidR="00B76CCA" w:rsidRPr="009C622D" w:rsidRDefault="00B76CCA" w:rsidP="00693E83">
      <w:pPr>
        <w:widowControl/>
        <w:numPr>
          <w:ilvl w:val="0"/>
          <w:numId w:val="9"/>
        </w:numPr>
        <w:spacing w:line="360" w:lineRule="auto"/>
        <w:rPr>
          <w:lang w:val="pl-PL"/>
        </w:rPr>
      </w:pPr>
      <w:r w:rsidRPr="009C622D">
        <w:rPr>
          <w:lang w:val="pl-PL"/>
        </w:rPr>
        <w:t>sygnał bardzo wysokiego poziomu wody w pompowni,</w:t>
      </w:r>
    </w:p>
    <w:p w14:paraId="0A4C0B2A" w14:textId="77777777" w:rsidR="00B76CCA" w:rsidRPr="009C622D" w:rsidRDefault="00B76CCA" w:rsidP="00693E83">
      <w:pPr>
        <w:widowControl/>
        <w:numPr>
          <w:ilvl w:val="0"/>
          <w:numId w:val="9"/>
        </w:numPr>
        <w:spacing w:line="360" w:lineRule="auto"/>
        <w:rPr>
          <w:lang w:val="pl-PL"/>
        </w:rPr>
      </w:pPr>
      <w:r w:rsidRPr="009C622D">
        <w:rPr>
          <w:lang w:val="pl-PL"/>
        </w:rPr>
        <w:t>sygnał bardzo niskiego poziomu wody w pompowni.</w:t>
      </w:r>
    </w:p>
    <w:p w14:paraId="2254FA4A" w14:textId="4B3247A0" w:rsidR="00B76CCA" w:rsidRPr="009C622D" w:rsidRDefault="00B76CCA" w:rsidP="00693E83">
      <w:pPr>
        <w:spacing w:line="360" w:lineRule="auto"/>
        <w:rPr>
          <w:lang w:val="pl-PL"/>
        </w:rPr>
      </w:pPr>
      <w:r w:rsidRPr="009C622D">
        <w:rPr>
          <w:lang w:val="pl-PL"/>
        </w:rPr>
        <w:t>Pompa musi być wyposażona w zabezpieczenia zwarciowe i termiczne.</w:t>
      </w:r>
    </w:p>
    <w:p w14:paraId="3112ACEB" w14:textId="77777777" w:rsidR="00203654" w:rsidRDefault="00B76CCA" w:rsidP="00FB172F">
      <w:pPr>
        <w:spacing w:line="360" w:lineRule="auto"/>
        <w:rPr>
          <w:lang w:val="pl-PL"/>
        </w:rPr>
      </w:pPr>
      <w:r w:rsidRPr="009C622D">
        <w:rPr>
          <w:lang w:val="pl-PL"/>
        </w:rPr>
        <w:t xml:space="preserve">Układ zasilająco-sterujący pompowni należy montować w podwójnej obudowie o stopniu ochrony IP 66-9, wykonanej </w:t>
      </w:r>
    </w:p>
    <w:p w14:paraId="34808A84" w14:textId="77777777" w:rsidR="00B76CCA" w:rsidRPr="006A2708" w:rsidRDefault="00B76CCA" w:rsidP="00FB172F">
      <w:pPr>
        <w:spacing w:line="360" w:lineRule="auto"/>
        <w:rPr>
          <w:lang w:val="pl-PL"/>
        </w:rPr>
      </w:pPr>
      <w:r w:rsidRPr="009C622D">
        <w:rPr>
          <w:lang w:val="pl-PL"/>
        </w:rPr>
        <w:t xml:space="preserve">z tworzywa sztucznego i zabezpieczonej zamkiem. </w:t>
      </w:r>
      <w:r w:rsidR="00203654">
        <w:rPr>
          <w:lang w:val="pl-PL"/>
        </w:rPr>
        <w:t xml:space="preserve"> </w:t>
      </w:r>
      <w:r w:rsidRPr="009C622D">
        <w:rPr>
          <w:lang w:val="pl-PL"/>
        </w:rPr>
        <w:t>Wymaga się dwóch</w:t>
      </w:r>
      <w:r w:rsidR="00BA1B37">
        <w:rPr>
          <w:lang w:val="pl-PL"/>
        </w:rPr>
        <w:t xml:space="preserve"> </w:t>
      </w:r>
      <w:r w:rsidRPr="006A2708">
        <w:rPr>
          <w:lang w:val="pl-PL"/>
        </w:rPr>
        <w:t>pomp w tym jedna rezerwowa.</w:t>
      </w:r>
    </w:p>
    <w:p w14:paraId="424EA6F2" w14:textId="77777777" w:rsidR="005D3820" w:rsidRPr="006A0A77" w:rsidRDefault="005D3820" w:rsidP="005D3820">
      <w:pPr>
        <w:pStyle w:val="Nagwek2"/>
        <w:rPr>
          <w:color w:val="FF0000"/>
          <w:lang w:val="pl-PL"/>
        </w:rPr>
      </w:pPr>
    </w:p>
    <w:p w14:paraId="5E676635" w14:textId="77777777" w:rsidR="003313CD" w:rsidRDefault="00B76CCA" w:rsidP="00B76CCA">
      <w:pPr>
        <w:pStyle w:val="Nagwek2"/>
        <w:rPr>
          <w:lang w:val="pl-PL"/>
        </w:rPr>
      </w:pPr>
      <w:bookmarkStart w:id="41" w:name="_Toc27056084"/>
      <w:r w:rsidRPr="00CA4451">
        <w:rPr>
          <w:lang w:val="pl-PL"/>
        </w:rPr>
        <w:t>6.2. Sito</w:t>
      </w:r>
      <w:r w:rsidR="00FD018D">
        <w:rPr>
          <w:lang w:val="pl-PL"/>
        </w:rPr>
        <w:t xml:space="preserve"> </w:t>
      </w:r>
      <w:r w:rsidR="003313CD">
        <w:rPr>
          <w:lang w:val="pl-PL"/>
        </w:rPr>
        <w:t>pionowe</w:t>
      </w:r>
      <w:r w:rsidRPr="00CA4451">
        <w:rPr>
          <w:lang w:val="pl-PL"/>
        </w:rPr>
        <w:t>.</w:t>
      </w:r>
      <w:bookmarkEnd w:id="41"/>
    </w:p>
    <w:tbl>
      <w:tblPr>
        <w:tblStyle w:val="Tabela-Siatka"/>
        <w:tblW w:w="0" w:type="auto"/>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4185"/>
      </w:tblGrid>
      <w:tr w:rsidR="003313CD" w14:paraId="19A496EE" w14:textId="77777777" w:rsidTr="00310AD2">
        <w:trPr>
          <w:trHeight w:val="5939"/>
        </w:trPr>
        <w:tc>
          <w:tcPr>
            <w:tcW w:w="4938" w:type="dxa"/>
          </w:tcPr>
          <w:p w14:paraId="3FC8E65B" w14:textId="77777777" w:rsidR="003313CD" w:rsidRPr="003313CD" w:rsidRDefault="003313CD" w:rsidP="003313CD">
            <w:pPr>
              <w:rPr>
                <w:lang w:val="pl-PL"/>
              </w:rPr>
            </w:pPr>
          </w:p>
          <w:p w14:paraId="193A0881" w14:textId="77777777" w:rsidR="003313CD" w:rsidRPr="003313CD" w:rsidRDefault="003313CD" w:rsidP="00990F80">
            <w:pPr>
              <w:spacing w:line="360" w:lineRule="auto"/>
              <w:jc w:val="both"/>
              <w:rPr>
                <w:lang w:val="pl-PL"/>
              </w:rPr>
            </w:pPr>
            <w:r w:rsidRPr="003313CD">
              <w:rPr>
                <w:lang w:val="pl-PL"/>
              </w:rPr>
              <w:t xml:space="preserve">Przed wprowadzeniem do układu oczyszczania, ścieki surowe będą </w:t>
            </w:r>
            <w:r w:rsidRPr="007116B5">
              <w:rPr>
                <w:lang w:val="pl-PL"/>
              </w:rPr>
              <w:t>pozbawione skratek.</w:t>
            </w:r>
          </w:p>
          <w:p w14:paraId="6264EF5D" w14:textId="1FEE235B" w:rsidR="003313CD" w:rsidRPr="008A44B3" w:rsidRDefault="003313CD" w:rsidP="00990F80">
            <w:pPr>
              <w:spacing w:line="360" w:lineRule="auto"/>
              <w:jc w:val="both"/>
              <w:rPr>
                <w:shd w:val="clear" w:color="auto" w:fill="FFFFFF"/>
                <w:lang w:val="pl-PL"/>
              </w:rPr>
            </w:pPr>
            <w:r w:rsidRPr="008A44B3">
              <w:rPr>
                <w:shd w:val="clear" w:color="auto" w:fill="FFFFFF"/>
                <w:lang w:val="pl-PL"/>
              </w:rPr>
              <w:t>Nieczystości stałe wyłapywane są ze ścieku za pomocą sita wyposażonego w perforowany kosz wykonany ze stali nierdzewnej. Oczyszczone ze skratek ścieki przepływają dalej, a pozostałe na sicie ciała obce transportowane są za pomocą transportera ślimakowego pionowo ku wylotowi. Urządzenie w części sitowej jest wyposażone w szczotkę zamontowaną na wstędze przenośnika ślimakowego</w:t>
            </w:r>
            <w:r w:rsidR="007116B5">
              <w:rPr>
                <w:shd w:val="clear" w:color="auto" w:fill="FFFFFF"/>
                <w:lang w:val="pl-PL"/>
              </w:rPr>
              <w:t>,</w:t>
            </w:r>
            <w:r w:rsidRPr="008A44B3">
              <w:rPr>
                <w:shd w:val="clear" w:color="auto" w:fill="FFFFFF"/>
                <w:lang w:val="pl-PL"/>
              </w:rPr>
              <w:t xml:space="preserve"> której zadaniem jest czyszczenie perforacji kosza. Dzięki zamontowanej sondzie</w:t>
            </w:r>
            <w:r w:rsidR="007116B5">
              <w:rPr>
                <w:shd w:val="clear" w:color="auto" w:fill="FFFFFF"/>
                <w:lang w:val="pl-PL"/>
              </w:rPr>
              <w:t>,</w:t>
            </w:r>
            <w:r w:rsidRPr="008A44B3">
              <w:rPr>
                <w:shd w:val="clear" w:color="auto" w:fill="FFFFFF"/>
                <w:lang w:val="pl-PL"/>
              </w:rPr>
              <w:t xml:space="preserve"> napęd sita uruchamiany jest automatycznie w zależności od poziomu ścieku. Podczas transportu skratek następuje ich odwodnienie oraz sprasowanie w końcowej fazie transportera. Sprasowane skratki poprzez wylot trafiają do kontenera.</w:t>
            </w:r>
          </w:p>
          <w:p w14:paraId="553FACF5" w14:textId="77777777" w:rsidR="003313CD" w:rsidRDefault="003313CD" w:rsidP="00990F80">
            <w:pPr>
              <w:spacing w:line="360" w:lineRule="auto"/>
              <w:jc w:val="both"/>
              <w:rPr>
                <w:shd w:val="clear" w:color="auto" w:fill="FFFFFF"/>
                <w:lang w:val="pl-PL"/>
              </w:rPr>
            </w:pPr>
            <w:r w:rsidRPr="008A44B3">
              <w:rPr>
                <w:shd w:val="clear" w:color="auto" w:fill="FFFFFF"/>
                <w:lang w:val="pl-PL"/>
              </w:rPr>
              <w:t>Pionowe sito spiralne będzie zainstalowane w zbiorniku retencyjno-uśredniajacym na wlocie ścieków surowych.</w:t>
            </w:r>
          </w:p>
          <w:p w14:paraId="06DB1B9C" w14:textId="77777777" w:rsidR="00BA1B37" w:rsidRPr="00B40B52" w:rsidRDefault="00BA1B37" w:rsidP="003313CD">
            <w:pPr>
              <w:spacing w:line="360" w:lineRule="auto"/>
              <w:rPr>
                <w:strike/>
                <w:lang w:val="pl-PL"/>
              </w:rPr>
            </w:pPr>
          </w:p>
        </w:tc>
        <w:tc>
          <w:tcPr>
            <w:tcW w:w="4185" w:type="dxa"/>
          </w:tcPr>
          <w:p w14:paraId="1EBED2AA" w14:textId="77777777" w:rsidR="003313CD" w:rsidRDefault="00E76C4C" w:rsidP="003313CD">
            <w:pPr>
              <w:pStyle w:val="Nagwek2"/>
              <w:ind w:left="0" w:firstLine="0"/>
              <w:jc w:val="center"/>
              <w:rPr>
                <w:lang w:val="pl-PL"/>
              </w:rPr>
            </w:pPr>
            <w:r>
              <w:rPr>
                <w:noProof/>
                <w:lang w:val="pl-PL" w:eastAsia="pl-PL"/>
              </w:rPr>
              <w:pict w14:anchorId="69BB24D2">
                <v:rect id="Rectangle 53" o:spid="_x0000_s1036" style="position:absolute;left:0;text-align:left;margin-left:106.5pt;margin-top:167.2pt;width:26.15pt;height:14.1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Ns+wEAANwDAAAOAAAAZHJzL2Uyb0RvYy54bWysU9uO0zAQfUfiHyy/0yS9UDZqulp1VYS0&#10;sCsWPsB1nMTC8Zix27R8PWOnWwq8IfJgeTxnjuccT1a3x96wg0KvwVa8mOScKSuh1rat+Ncv2zfv&#10;OPNB2FoYsKriJ+X57fr1q9XgSjWFDkytkBGJ9eXgKt6F4Mos87JTvfATcMpSsgHsRaAQ26xGMRB7&#10;b7Jpnr/NBsDaIUjlPZ3ej0m+TvxNo2R4bBqvAjMVp95CWjGtu7hm65UoWxSu0/LchviHLnqhLV16&#10;oboXQbA96r+oei0RPDRhIqHPoGm0VEkDqSnyP9Q8d8KppIXM8e5ik/9/tPLT4QmZris+JXus6OmN&#10;PpNrwrZGscUsGjQ4XxLu2T1hlOjdA8hvnlnYdARTd4gwdErU1FYR8dlvBTHwVMp2w0eoiV7sAySv&#10;jg32kZBcYMf0JKfLk6hjYJIOZ7NpkS84k5QqljdL2scbRPlS7NCH9wp6FjcVR+o9kYvDgw8j9AWS&#10;mgej6602JgXY7jYG2UHQdGzTd2b31zBjI9hCLBsZ40lSGYWNBu2gPpFIhHHE6JegTQf4g7OBxqvi&#10;/vteoOLMfLBk1E0xn8d5TMF8sYzu43Vmd50RVhJVxQNn43YTxhneO9RtRzcVSbSFOzK30Ul4NH7s&#10;6twsjVCy7jzucUav44T69VOufwIAAP//AwBQSwMEFAAGAAgAAAAhAFMJnLHgAAAACwEAAA8AAABk&#10;cnMvZG93bnJldi54bWxMj8FOwzAQRO9I/IO1SNyo3Tg1JcSpEFJPwIEWqddtvE0iYjvEThv+HnOC&#10;4+yMZt+Um9n27Exj6LzTsFwIYORqbzrXaPjYb+/WwEJEZ7D3jjR8U4BNdX1VYmH8xb3TeRcblkpc&#10;KFBDG+NQcB7qliyGhR/IJe/kR4sxybHhZsRLKrc9z4RQ3GLn0ocWB3puqf7cTVYDqtx8vZ3k6/5l&#10;UvjQzGK7Ogitb2/mp0dgkeb4F4Zf/IQOVWI6+smZwHoN2VKmLVGDlHkOLCUytZLAjumisnvgVcn/&#10;b6h+AAAA//8DAFBLAQItABQABgAIAAAAIQC2gziS/gAAAOEBAAATAAAAAAAAAAAAAAAAAAAAAABb&#10;Q29udGVudF9UeXBlc10ueG1sUEsBAi0AFAAGAAgAAAAhADj9If/WAAAAlAEAAAsAAAAAAAAAAAAA&#10;AAAALwEAAF9yZWxzLy5yZWxzUEsBAi0AFAAGAAgAAAAhAJFWc2z7AQAA3AMAAA4AAAAAAAAAAAAA&#10;AAAALgIAAGRycy9lMm9Eb2MueG1sUEsBAi0AFAAGAAgAAAAhAFMJnLHgAAAACwEAAA8AAAAAAAAA&#10;AAAAAAAAVQQAAGRycy9kb3ducmV2LnhtbFBLBQYAAAAABAAEAPMAAABiBQAAAAA=&#10;" stroked="f"/>
              </w:pict>
            </w:r>
            <w:bookmarkStart w:id="42" w:name="_Toc27047932"/>
            <w:bookmarkStart w:id="43" w:name="_Toc27056085"/>
            <w:bookmarkEnd w:id="42"/>
            <w:bookmarkEnd w:id="43"/>
            <w:r w:rsidR="003313CD">
              <w:object w:dxaOrig="4524" w:dyaOrig="7788" w14:anchorId="4B806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331.5pt" o:ole="">
                  <v:imagedata r:id="rId20" o:title=""/>
                </v:shape>
                <o:OLEObject Type="Embed" ProgID="PBrush" ShapeID="_x0000_i1025" DrawAspect="Content" ObjectID="_1669627225" r:id="rId21"/>
              </w:object>
            </w:r>
          </w:p>
        </w:tc>
      </w:tr>
    </w:tbl>
    <w:p w14:paraId="5A3EF3C3" w14:textId="77777777" w:rsidR="00FB172F" w:rsidRPr="006A0A77" w:rsidRDefault="00FB172F" w:rsidP="00B76CCA">
      <w:pPr>
        <w:pStyle w:val="Nagwek2"/>
        <w:rPr>
          <w:color w:val="FF0000"/>
          <w:lang w:val="pl-PL"/>
        </w:rPr>
      </w:pPr>
    </w:p>
    <w:p w14:paraId="3C1A6EBC" w14:textId="77777777" w:rsidR="00B76CCA" w:rsidRDefault="00B76CCA" w:rsidP="00B76CCA">
      <w:pPr>
        <w:pStyle w:val="Nagwek2"/>
        <w:rPr>
          <w:lang w:val="pl-PL"/>
        </w:rPr>
      </w:pPr>
      <w:bookmarkStart w:id="44" w:name="_Toc27056086"/>
      <w:r w:rsidRPr="00CA4451">
        <w:rPr>
          <w:lang w:val="pl-PL"/>
        </w:rPr>
        <w:t>6.3. Zbiornik retencyjno-u</w:t>
      </w:r>
      <w:r w:rsidR="0020445C" w:rsidRPr="00CA4451">
        <w:rPr>
          <w:lang w:val="pl-PL"/>
        </w:rPr>
        <w:t>ś</w:t>
      </w:r>
      <w:r w:rsidRPr="00CA4451">
        <w:rPr>
          <w:lang w:val="pl-PL"/>
        </w:rPr>
        <w:t>redniający.</w:t>
      </w:r>
      <w:bookmarkEnd w:id="44"/>
    </w:p>
    <w:p w14:paraId="5D16F58A" w14:textId="77777777" w:rsidR="003F736C" w:rsidRDefault="003F736C" w:rsidP="00B76CCA">
      <w:pPr>
        <w:pStyle w:val="Nagwek2"/>
        <w:rPr>
          <w:lang w:val="pl-PL"/>
        </w:rPr>
      </w:pPr>
    </w:p>
    <w:p w14:paraId="54D6A7C4" w14:textId="77777777" w:rsidR="003F736C" w:rsidRPr="008A44B3" w:rsidRDefault="003F736C" w:rsidP="003F736C">
      <w:pPr>
        <w:spacing w:line="360" w:lineRule="auto"/>
        <w:rPr>
          <w:lang w:val="pl-PL"/>
        </w:rPr>
      </w:pPr>
      <w:r w:rsidRPr="008A44B3">
        <w:rPr>
          <w:lang w:val="pl-PL"/>
        </w:rPr>
        <w:t>Zbiornik retencyjno-uśredniający powinien zapewnić niezbędą pojemność retencyjną dla przyjęcia:</w:t>
      </w:r>
    </w:p>
    <w:p w14:paraId="49EEF4FA" w14:textId="77777777" w:rsidR="003F736C" w:rsidRPr="008A44B3" w:rsidRDefault="003F736C" w:rsidP="003F736C">
      <w:pPr>
        <w:spacing w:line="360" w:lineRule="auto"/>
        <w:rPr>
          <w:lang w:val="pl-PL"/>
        </w:rPr>
      </w:pPr>
      <w:r w:rsidRPr="008A44B3">
        <w:rPr>
          <w:lang w:val="pl-PL"/>
        </w:rPr>
        <w:t>- ścieków z systemu kanalizacji sanitarnej,</w:t>
      </w:r>
    </w:p>
    <w:p w14:paraId="6F38EE70" w14:textId="77777777" w:rsidR="003F736C" w:rsidRPr="001A78C3" w:rsidRDefault="003F736C" w:rsidP="003F736C">
      <w:pPr>
        <w:spacing w:line="360" w:lineRule="auto"/>
        <w:rPr>
          <w:lang w:val="pl-PL"/>
        </w:rPr>
      </w:pPr>
      <w:r w:rsidRPr="008A44B3">
        <w:rPr>
          <w:lang w:val="pl-PL"/>
        </w:rPr>
        <w:lastRenderedPageBreak/>
        <w:t xml:space="preserve">- ścieków dowożonych w ilości ok. </w:t>
      </w:r>
      <w:r w:rsidR="00CC7ACF" w:rsidRPr="001A78C3">
        <w:rPr>
          <w:lang w:val="pl-PL"/>
        </w:rPr>
        <w:t>20 m3/d</w:t>
      </w:r>
      <w:r w:rsidR="001A78C3" w:rsidRPr="001A78C3">
        <w:rPr>
          <w:lang w:val="pl-PL"/>
        </w:rPr>
        <w:t>,</w:t>
      </w:r>
    </w:p>
    <w:p w14:paraId="762033CC" w14:textId="77777777" w:rsidR="003F736C" w:rsidRPr="008A44B3" w:rsidRDefault="003F736C" w:rsidP="003F736C">
      <w:pPr>
        <w:spacing w:line="360" w:lineRule="auto"/>
        <w:rPr>
          <w:color w:val="FF0000"/>
          <w:lang w:val="pl-PL"/>
        </w:rPr>
      </w:pPr>
      <w:r w:rsidRPr="008A44B3">
        <w:rPr>
          <w:lang w:val="pl-PL"/>
        </w:rPr>
        <w:t>- zwiększonej objętości dopływu podczas wystąpienia zjawiska deszczu ulewnego,</w:t>
      </w:r>
    </w:p>
    <w:p w14:paraId="4C7015B7" w14:textId="77777777" w:rsidR="003F736C" w:rsidRPr="008A44B3" w:rsidRDefault="003F736C" w:rsidP="003F736C">
      <w:pPr>
        <w:spacing w:line="360" w:lineRule="auto"/>
        <w:rPr>
          <w:color w:val="FF0000"/>
          <w:lang w:val="pl-PL"/>
        </w:rPr>
      </w:pPr>
      <w:r w:rsidRPr="008A44B3">
        <w:rPr>
          <w:lang w:val="pl-PL"/>
        </w:rPr>
        <w:t>- odcieków ze stacji odwadniania i zagęszczania osadu nadmiernego</w:t>
      </w:r>
      <w:r w:rsidRPr="008A44B3">
        <w:rPr>
          <w:color w:val="FF0000"/>
          <w:lang w:val="pl-PL"/>
        </w:rPr>
        <w:t>.</w:t>
      </w:r>
    </w:p>
    <w:p w14:paraId="02FDEA05" w14:textId="77777777" w:rsidR="003F736C" w:rsidRPr="008A44B3" w:rsidRDefault="003F736C" w:rsidP="003F736C">
      <w:pPr>
        <w:spacing w:line="360" w:lineRule="auto"/>
        <w:rPr>
          <w:color w:val="FF0000"/>
          <w:lang w:val="pl-PL"/>
        </w:rPr>
      </w:pPr>
      <w:r w:rsidRPr="008A44B3">
        <w:rPr>
          <w:lang w:val="pl-PL"/>
        </w:rPr>
        <w:t xml:space="preserve">Wstępnie ustalono, że minimalna objętość kumulacyjna zbiornika nie powinna być mniejsza niż </w:t>
      </w:r>
      <w:r w:rsidR="001A78C3">
        <w:rPr>
          <w:lang w:val="pl-PL"/>
        </w:rPr>
        <w:t>80</w:t>
      </w:r>
      <w:r w:rsidRPr="008A44B3">
        <w:rPr>
          <w:lang w:val="pl-PL"/>
        </w:rPr>
        <w:t xml:space="preserve"> m</w:t>
      </w:r>
      <w:r w:rsidRPr="008A44B3">
        <w:rPr>
          <w:vertAlign w:val="superscript"/>
          <w:lang w:val="pl-PL"/>
        </w:rPr>
        <w:t>3</w:t>
      </w:r>
      <w:r w:rsidRPr="008A44B3">
        <w:rPr>
          <w:lang w:val="pl-PL"/>
        </w:rPr>
        <w:t xml:space="preserve">. </w:t>
      </w:r>
    </w:p>
    <w:p w14:paraId="620781CE" w14:textId="0DCF110F" w:rsidR="003F736C" w:rsidRPr="008A44B3" w:rsidRDefault="003F736C" w:rsidP="003F736C">
      <w:pPr>
        <w:spacing w:line="360" w:lineRule="auto"/>
        <w:rPr>
          <w:lang w:val="pl-PL"/>
        </w:rPr>
      </w:pPr>
      <w:r w:rsidRPr="008A44B3">
        <w:rPr>
          <w:lang w:val="pl-PL"/>
        </w:rPr>
        <w:t>Proponowane wymiary:</w:t>
      </w:r>
    </w:p>
    <w:p w14:paraId="550B9A52" w14:textId="77777777" w:rsidR="003F736C" w:rsidRPr="008A44B3" w:rsidRDefault="003F736C" w:rsidP="003F736C">
      <w:pPr>
        <w:spacing w:line="360" w:lineRule="auto"/>
        <w:rPr>
          <w:lang w:val="pl-PL"/>
        </w:rPr>
      </w:pPr>
      <w:r w:rsidRPr="008A44B3">
        <w:rPr>
          <w:lang w:val="pl-PL"/>
        </w:rPr>
        <w:t xml:space="preserve">- średnica wewnętrzna </w:t>
      </w:r>
      <w:r w:rsidRPr="008A44B3">
        <w:rPr>
          <w:lang w:val="pl-PL"/>
        </w:rPr>
        <w:tab/>
        <w:t>Vcz = 8,0 m,</w:t>
      </w:r>
    </w:p>
    <w:p w14:paraId="392C2E81" w14:textId="77777777" w:rsidR="003F736C" w:rsidRPr="008A44B3" w:rsidRDefault="003F736C" w:rsidP="003F736C">
      <w:pPr>
        <w:spacing w:line="360" w:lineRule="auto"/>
        <w:rPr>
          <w:lang w:val="pl-PL"/>
        </w:rPr>
      </w:pPr>
      <w:r w:rsidRPr="008A44B3">
        <w:rPr>
          <w:lang w:val="pl-PL"/>
        </w:rPr>
        <w:t xml:space="preserve">- głębokość czynna </w:t>
      </w:r>
      <w:r w:rsidRPr="008A44B3">
        <w:rPr>
          <w:lang w:val="pl-PL"/>
        </w:rPr>
        <w:tab/>
        <w:t>Hcz = 2,</w:t>
      </w:r>
      <w:r w:rsidR="00203654" w:rsidRPr="008A44B3">
        <w:rPr>
          <w:lang w:val="pl-PL"/>
        </w:rPr>
        <w:t>5</w:t>
      </w:r>
      <w:r w:rsidRPr="008A44B3">
        <w:rPr>
          <w:lang w:val="pl-PL"/>
        </w:rPr>
        <w:t>0</w:t>
      </w:r>
    </w:p>
    <w:p w14:paraId="6F00E839" w14:textId="77777777" w:rsidR="003F736C" w:rsidRPr="008A44B3" w:rsidRDefault="003F736C" w:rsidP="003F736C">
      <w:pPr>
        <w:spacing w:line="360" w:lineRule="auto"/>
        <w:rPr>
          <w:lang w:val="pl-PL"/>
        </w:rPr>
      </w:pPr>
      <w:r w:rsidRPr="008A44B3">
        <w:rPr>
          <w:lang w:val="pl-PL"/>
        </w:rPr>
        <w:t>Zbiornik powinien być wyposażony w następujące urządzenia:</w:t>
      </w:r>
    </w:p>
    <w:p w14:paraId="10D9B8FD" w14:textId="5BCE2C5D" w:rsidR="003F736C" w:rsidRPr="008A44B3" w:rsidRDefault="003F736C" w:rsidP="003F736C">
      <w:pPr>
        <w:spacing w:line="360" w:lineRule="auto"/>
        <w:rPr>
          <w:lang w:val="pl-PL"/>
        </w:rPr>
      </w:pPr>
      <w:r w:rsidRPr="008A44B3">
        <w:rPr>
          <w:lang w:val="pl-PL"/>
        </w:rPr>
        <w:t xml:space="preserve">- w dwie pompy (w tym jedna rezerwowa), zwymiarowane na pracę ciągłą przez 24 godziny w dobie o maksymalnym </w:t>
      </w:r>
    </w:p>
    <w:p w14:paraId="0B9A7324" w14:textId="77777777" w:rsidR="003F736C" w:rsidRPr="008A44B3" w:rsidRDefault="003F736C" w:rsidP="003F736C">
      <w:pPr>
        <w:spacing w:line="360" w:lineRule="auto"/>
        <w:rPr>
          <w:lang w:val="pl-PL"/>
        </w:rPr>
      </w:pPr>
      <w:r w:rsidRPr="008A44B3">
        <w:rPr>
          <w:lang w:val="pl-PL"/>
        </w:rPr>
        <w:t xml:space="preserve">  dopływie ścieków</w:t>
      </w:r>
      <w:r w:rsidRPr="008A44B3">
        <w:rPr>
          <w:color w:val="FF0000"/>
          <w:lang w:val="pl-PL"/>
        </w:rPr>
        <w:t xml:space="preserve"> </w:t>
      </w:r>
      <w:r w:rsidRPr="008A44B3">
        <w:rPr>
          <w:lang w:val="pl-PL"/>
        </w:rPr>
        <w:t>w pogodzie deszczowej, czyli ok. 18-22 m</w:t>
      </w:r>
      <w:r w:rsidRPr="008A44B3">
        <w:rPr>
          <w:vertAlign w:val="superscript"/>
          <w:lang w:val="pl-PL"/>
        </w:rPr>
        <w:t>3</w:t>
      </w:r>
      <w:r w:rsidRPr="008A44B3">
        <w:rPr>
          <w:lang w:val="pl-PL"/>
        </w:rPr>
        <w:t>/h.</w:t>
      </w:r>
    </w:p>
    <w:p w14:paraId="3F3FEC84" w14:textId="77777777" w:rsidR="003F736C" w:rsidRPr="008A44B3" w:rsidRDefault="003F736C" w:rsidP="003F736C">
      <w:pPr>
        <w:spacing w:line="360" w:lineRule="auto"/>
        <w:rPr>
          <w:color w:val="FF0000"/>
          <w:lang w:val="pl-PL"/>
        </w:rPr>
      </w:pPr>
      <w:r w:rsidRPr="008A44B3">
        <w:rPr>
          <w:lang w:val="pl-PL"/>
        </w:rPr>
        <w:t>- w urządzenie do mieszania i napowietrzania ścieków.</w:t>
      </w:r>
      <w:r w:rsidRPr="008A44B3">
        <w:rPr>
          <w:color w:val="FF0000"/>
          <w:lang w:val="pl-PL"/>
        </w:rPr>
        <w:t xml:space="preserve"> </w:t>
      </w:r>
    </w:p>
    <w:p w14:paraId="126165E3" w14:textId="39F804E4" w:rsidR="003F736C" w:rsidRPr="008A44B3" w:rsidRDefault="003F736C" w:rsidP="00990F80">
      <w:pPr>
        <w:spacing w:line="360" w:lineRule="auto"/>
        <w:jc w:val="both"/>
        <w:rPr>
          <w:lang w:val="pl-PL"/>
        </w:rPr>
      </w:pPr>
      <w:r w:rsidRPr="008A44B3">
        <w:rPr>
          <w:lang w:val="pl-PL"/>
        </w:rPr>
        <w:t>Przy stałym wydatku pomp, poziom ścieków w zbiorniku będzie miał charakter dynamiczny, zależny od czynników obiektywnych (wartość chwilowego natężenia dopływu ścieków surowych, dopływ ścieków dowożonych).</w:t>
      </w:r>
    </w:p>
    <w:p w14:paraId="3D8E7874" w14:textId="0D06F1E3" w:rsidR="003F736C" w:rsidRPr="008A44B3" w:rsidRDefault="003F736C" w:rsidP="00990F80">
      <w:pPr>
        <w:spacing w:line="360" w:lineRule="auto"/>
        <w:jc w:val="both"/>
        <w:rPr>
          <w:lang w:val="pl-PL"/>
        </w:rPr>
      </w:pPr>
      <w:r w:rsidRPr="008A44B3">
        <w:rPr>
          <w:lang w:val="pl-PL"/>
        </w:rPr>
        <w:t>Zbiornik powinien być przykryty</w:t>
      </w:r>
      <w:r w:rsidRPr="008A44B3">
        <w:rPr>
          <w:color w:val="FF0000"/>
          <w:lang w:val="pl-PL"/>
        </w:rPr>
        <w:t xml:space="preserve"> </w:t>
      </w:r>
      <w:r w:rsidRPr="008A44B3">
        <w:rPr>
          <w:lang w:val="pl-PL"/>
        </w:rPr>
        <w:t xml:space="preserve">lekką chemoodporną konstrukcją z laminatu żywiczno-szklanego o długotrwałej odporności na działanie promieniowania UV i warunki atmosferyczne. </w:t>
      </w:r>
    </w:p>
    <w:p w14:paraId="1DAFBC74" w14:textId="77777777" w:rsidR="003F736C" w:rsidRDefault="00F207A4" w:rsidP="00234AA6">
      <w:pPr>
        <w:spacing w:line="360" w:lineRule="auto"/>
        <w:jc w:val="center"/>
      </w:pPr>
      <w:r>
        <w:rPr>
          <w:noProof/>
          <w:lang w:val="pl-PL" w:eastAsia="pl-PL"/>
        </w:rPr>
        <w:drawing>
          <wp:inline distT="0" distB="0" distL="0" distR="0" wp14:anchorId="1892C963" wp14:editId="524492C9">
            <wp:extent cx="2602034" cy="2028404"/>
            <wp:effectExtent l="19050" t="0" r="7816"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2602034" cy="2028404"/>
                    </a:xfrm>
                    <a:prstGeom prst="rect">
                      <a:avLst/>
                    </a:prstGeom>
                    <a:noFill/>
                    <a:ln w="9525">
                      <a:noFill/>
                      <a:miter lim="800000"/>
                      <a:headEnd/>
                      <a:tailEnd/>
                    </a:ln>
                  </pic:spPr>
                </pic:pic>
              </a:graphicData>
            </a:graphic>
          </wp:inline>
        </w:drawing>
      </w:r>
    </w:p>
    <w:p w14:paraId="79DD7E76" w14:textId="155D1016" w:rsidR="00740481" w:rsidRPr="00740481" w:rsidRDefault="00740481" w:rsidP="007116B5">
      <w:pPr>
        <w:spacing w:line="360" w:lineRule="auto"/>
        <w:jc w:val="both"/>
        <w:rPr>
          <w:lang w:val="pl-PL" w:eastAsia="pl-PL"/>
        </w:rPr>
      </w:pPr>
      <w:r w:rsidRPr="008A44B3">
        <w:rPr>
          <w:lang w:val="pl-PL"/>
        </w:rPr>
        <w:t>Zanieczyszczone powietrze z wewnątrz zbiornika powinno zostać poddane procesowi dezoodoryzacji w procesie biofiltracji, np.</w:t>
      </w:r>
      <w:r w:rsidR="00990F80">
        <w:rPr>
          <w:lang w:val="pl-PL"/>
        </w:rPr>
        <w:t xml:space="preserve"> </w:t>
      </w:r>
      <w:r w:rsidRPr="008A44B3">
        <w:rPr>
          <w:lang w:val="pl-PL"/>
        </w:rPr>
        <w:t xml:space="preserve">przy zastosowaniu </w:t>
      </w:r>
      <w:r w:rsidRPr="00740481">
        <w:rPr>
          <w:lang w:val="pl-PL" w:eastAsia="pl-PL"/>
        </w:rPr>
        <w:t>lawy wulkanicznej jako złoża filtracyjnego.</w:t>
      </w:r>
      <w:r w:rsidRPr="00740481">
        <w:rPr>
          <w:color w:val="FF0000"/>
          <w:lang w:val="pl-PL" w:eastAsia="pl-PL"/>
        </w:rPr>
        <w:t xml:space="preserve"> </w:t>
      </w:r>
      <w:r w:rsidRPr="00740481">
        <w:rPr>
          <w:lang w:val="pl-PL" w:eastAsia="pl-PL"/>
        </w:rPr>
        <w:t>Zastosowanie tego typu wypełnienia gwarantuje praktycznie bezterminową trwałość nośnika oraz dużo wyższą sprawność w porównaniu ze standardowymi rozwiązaniami.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86"/>
      </w:tblGrid>
      <w:tr w:rsidR="003609DD" w14:paraId="31B0A362" w14:textId="77777777" w:rsidTr="003609DD">
        <w:tc>
          <w:tcPr>
            <w:tcW w:w="5495" w:type="dxa"/>
          </w:tcPr>
          <w:p w14:paraId="7EC5119E" w14:textId="1321E667" w:rsidR="003609DD" w:rsidRPr="003609DD" w:rsidRDefault="003609DD" w:rsidP="00990F80">
            <w:pPr>
              <w:spacing w:line="360" w:lineRule="auto"/>
              <w:jc w:val="both"/>
              <w:rPr>
                <w:lang w:val="pl-PL" w:eastAsia="pl-PL"/>
              </w:rPr>
            </w:pPr>
            <w:r w:rsidRPr="003609DD">
              <w:rPr>
                <w:lang w:val="pl-PL" w:eastAsia="pl-PL"/>
              </w:rPr>
              <w:t>Przykładowe urządzenie składa się z wentylatora, komory wypełnionej złożem biologicznym oraz komory sorbentu</w:t>
            </w:r>
            <w:r w:rsidR="00990F80">
              <w:rPr>
                <w:lang w:val="pl-PL" w:eastAsia="pl-PL"/>
              </w:rPr>
              <w:t xml:space="preserve"> </w:t>
            </w:r>
            <w:r w:rsidRPr="003609DD">
              <w:rPr>
                <w:lang w:val="pl-PL" w:eastAsia="pl-PL"/>
              </w:rPr>
              <w:t>chemicznego na wylocie z urządzenia. Zanieczyszczone powietrze tłoczone jest za pomocą wentylatora przez złoże filtracyjne zasiedlone wyselekcjonowanymi mikroorganizmami. Na złożu następuje sorpcja zanieczyszczeń oraz ich</w:t>
            </w:r>
            <w:r w:rsidR="00990F80">
              <w:rPr>
                <w:lang w:val="pl-PL" w:eastAsia="pl-PL"/>
              </w:rPr>
              <w:t xml:space="preserve"> </w:t>
            </w:r>
            <w:r w:rsidRPr="003609DD">
              <w:rPr>
                <w:lang w:val="pl-PL" w:eastAsia="pl-PL"/>
              </w:rPr>
              <w:t xml:space="preserve">biodegradacja. Wszystkie wyżej wymienione podzespoły są zblokowane w </w:t>
            </w:r>
            <w:r w:rsidRPr="003609DD">
              <w:rPr>
                <w:lang w:val="pl-PL" w:eastAsia="pl-PL"/>
              </w:rPr>
              <w:lastRenderedPageBreak/>
              <w:t>jednym kontenerze wykonanym z laminatu poliestrowo-szklanego</w:t>
            </w:r>
            <w:r w:rsidR="00D478BA">
              <w:rPr>
                <w:lang w:val="pl-PL" w:eastAsia="pl-PL"/>
              </w:rPr>
              <w:t xml:space="preserve"> </w:t>
            </w:r>
            <w:r w:rsidRPr="003609DD">
              <w:rPr>
                <w:lang w:val="pl-PL" w:eastAsia="pl-PL"/>
              </w:rPr>
              <w:t>odpornego na promienie UV.</w:t>
            </w:r>
          </w:p>
          <w:p w14:paraId="6941E1A4" w14:textId="77777777" w:rsidR="003609DD" w:rsidRDefault="003609DD" w:rsidP="00740481">
            <w:pPr>
              <w:spacing w:line="360" w:lineRule="auto"/>
              <w:jc w:val="center"/>
              <w:rPr>
                <w:color w:val="FF0000"/>
                <w:lang w:val="pl-PL" w:eastAsia="pl-PL"/>
              </w:rPr>
            </w:pPr>
          </w:p>
        </w:tc>
        <w:tc>
          <w:tcPr>
            <w:tcW w:w="4286" w:type="dxa"/>
            <w:vAlign w:val="center"/>
          </w:tcPr>
          <w:p w14:paraId="1F7A4B8A" w14:textId="77777777" w:rsidR="003609DD" w:rsidRDefault="00F207A4" w:rsidP="003609DD">
            <w:pPr>
              <w:spacing w:line="360" w:lineRule="auto"/>
              <w:jc w:val="center"/>
              <w:rPr>
                <w:color w:val="FF0000"/>
                <w:lang w:val="pl-PL" w:eastAsia="pl-PL"/>
              </w:rPr>
            </w:pPr>
            <w:r>
              <w:rPr>
                <w:noProof/>
                <w:color w:val="FF0000"/>
                <w:lang w:val="pl-PL" w:eastAsia="pl-PL"/>
              </w:rPr>
              <w:lastRenderedPageBreak/>
              <w:drawing>
                <wp:inline distT="0" distB="0" distL="0" distR="0" wp14:anchorId="2BC00F39" wp14:editId="0214CE42">
                  <wp:extent cx="2222500" cy="1657350"/>
                  <wp:effectExtent l="19050" t="0" r="635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srcRect/>
                          <a:stretch>
                            <a:fillRect/>
                          </a:stretch>
                        </pic:blipFill>
                        <pic:spPr bwMode="auto">
                          <a:xfrm>
                            <a:off x="0" y="0"/>
                            <a:ext cx="2222500" cy="1657350"/>
                          </a:xfrm>
                          <a:prstGeom prst="rect">
                            <a:avLst/>
                          </a:prstGeom>
                          <a:noFill/>
                          <a:ln w="9525">
                            <a:noFill/>
                            <a:miter lim="800000"/>
                            <a:headEnd/>
                            <a:tailEnd/>
                          </a:ln>
                        </pic:spPr>
                      </pic:pic>
                    </a:graphicData>
                  </a:graphic>
                </wp:inline>
              </w:drawing>
            </w:r>
          </w:p>
        </w:tc>
      </w:tr>
    </w:tbl>
    <w:p w14:paraId="6078AD8F" w14:textId="46B42050" w:rsidR="003F736C" w:rsidRPr="008A44B3" w:rsidRDefault="0049074F" w:rsidP="006833AE">
      <w:pPr>
        <w:spacing w:line="360" w:lineRule="auto"/>
        <w:jc w:val="both"/>
        <w:rPr>
          <w:lang w:val="pl-PL"/>
        </w:rPr>
      </w:pPr>
      <w:r w:rsidRPr="008A44B3">
        <w:rPr>
          <w:lang w:val="pl-PL"/>
        </w:rPr>
        <w:t xml:space="preserve">Mieszanie i </w:t>
      </w:r>
      <w:r w:rsidR="00333E57" w:rsidRPr="00333E57">
        <w:rPr>
          <w:lang w:val="pl-PL"/>
        </w:rPr>
        <w:t>n</w:t>
      </w:r>
      <w:r w:rsidR="003F736C" w:rsidRPr="00333E57">
        <w:rPr>
          <w:lang w:val="pl-PL"/>
        </w:rPr>
        <w:t>apowietrz</w:t>
      </w:r>
      <w:r w:rsidR="00333E57" w:rsidRPr="00333E57">
        <w:rPr>
          <w:lang w:val="pl-PL"/>
        </w:rPr>
        <w:t>a</w:t>
      </w:r>
      <w:r w:rsidR="003F736C" w:rsidRPr="00333E57">
        <w:rPr>
          <w:lang w:val="pl-PL"/>
        </w:rPr>
        <w:t>nie</w:t>
      </w:r>
      <w:r w:rsidR="003F736C" w:rsidRPr="008A44B3">
        <w:rPr>
          <w:lang w:val="pl-PL"/>
        </w:rPr>
        <w:t xml:space="preserve"> ścieków będzie realizowane przy zastosowaniu tzw. zestawu do aplikacji powietrza. Zestaw do aplikacji powietrza to zintegrowany układ instalacyjny składający się z pompy cyrkulacyjnej i aplikatora </w:t>
      </w:r>
      <w:r w:rsidR="00D478BA" w:rsidRPr="008A44B3">
        <w:rPr>
          <w:lang w:val="pl-PL"/>
        </w:rPr>
        <w:t>powietrza, połączonych</w:t>
      </w:r>
      <w:r w:rsidR="003F736C" w:rsidRPr="008A44B3">
        <w:rPr>
          <w:lang w:val="pl-PL"/>
        </w:rPr>
        <w:t xml:space="preserve"> krótkim przewodem tłocznym. </w:t>
      </w:r>
    </w:p>
    <w:p w14:paraId="10A72151" w14:textId="77777777" w:rsidR="006D75D7" w:rsidRPr="008A44B3" w:rsidRDefault="006D75D7" w:rsidP="006833AE">
      <w:pPr>
        <w:spacing w:line="360" w:lineRule="auto"/>
        <w:jc w:val="both"/>
        <w:rPr>
          <w:lang w:val="pl-PL"/>
        </w:rPr>
      </w:pPr>
      <w:r w:rsidRPr="008A44B3">
        <w:rPr>
          <w:lang w:val="pl-PL"/>
        </w:rPr>
        <w:t>Sposób natleniania, zastosowany w proponowanym urządzeniu, polega na tym, że rozwiniętą powierzchnię czynnego kontaktu z powietrzem atmosferycznym, osiąga się poprzez kontrolowane rozbicie i rozprzestrzenienie strugi cieczy wpływającej do urządzenia z odpowiednią prędkością. Do tego procesu wykorzystuje się wyłącznie energię kinetyczną wywołaną pracą pompy oraz odpowiednio ukształtowaną geometrię konstrukcji urządzenia, pozbawionej jakichkolwiek części wirujących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3335"/>
      </w:tblGrid>
      <w:tr w:rsidR="00547E3B" w14:paraId="2D35F289" w14:textId="77777777" w:rsidTr="00F52283">
        <w:trPr>
          <w:trHeight w:val="3388"/>
          <w:jc w:val="center"/>
        </w:trPr>
        <w:tc>
          <w:tcPr>
            <w:tcW w:w="5182" w:type="dxa"/>
          </w:tcPr>
          <w:p w14:paraId="76B5D625" w14:textId="77777777" w:rsidR="00547E3B" w:rsidRPr="008A44B3" w:rsidRDefault="00E76C4C" w:rsidP="00F52283">
            <w:pPr>
              <w:jc w:val="both"/>
              <w:rPr>
                <w:rFonts w:eastAsia="Calibri"/>
                <w:lang w:val="pl-PL"/>
              </w:rPr>
            </w:pPr>
            <w:r>
              <w:rPr>
                <w:rFonts w:eastAsia="Calibri"/>
                <w:b/>
                <w:noProof/>
                <w:sz w:val="20"/>
              </w:rPr>
              <w:pict w14:anchorId="73397791">
                <v:shapetype id="_x0000_t32" coordsize="21600,21600" o:spt="32" o:oned="t" path="m,l21600,21600e" filled="f">
                  <v:path arrowok="t" fillok="f" o:connecttype="none"/>
                  <o:lock v:ext="edit" shapetype="t"/>
                </v:shapetype>
                <v:shape id="AutoShape 54" o:spid="_x0000_s1034" type="#_x0000_t32" style="position:absolute;left:0;text-align:left;margin-left:108.55pt;margin-top:11.4pt;width:208.15pt;height:5.75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0O6QEAAK4DAAAOAAAAZHJzL2Uyb0RvYy54bWysU8Fu2zAMvQ/YPwi6L3bSpluNOMWQrrt0&#10;W4B2uyuSbAuTRIFS4uTvRylGum63YT4Iokm+Rz5Sq7ujs+ygMRrwLZ/Pas60l6CM71v+/fnh3QfO&#10;YhJeCQtet/ykI79bv32zGkOjFzCAVRoZgfjYjKHlQ0qhqaooB+1EnEHQnpwdoBOJTOwrhWIkdGer&#10;RV3fVCOgCghSx0h/789Ovi74Xadl+tZ1USdmW061pXJiOXf5rNYr0fQowmDkVIb4hyqcMJ5IL1D3&#10;Igm2R/MXlDMSIUKXZhJcBV1npC49UDfz+o9ungYRdOmFxInhIlP8f7Dy62GLzCia3S1nXjia0cd9&#10;gkLNltdZoDHEhuI2fou5RXn0T+ER5M/IPGwG4Xtdop9PgZLnOaN6lZKNGIhmN34BRTGCCIpaxw4d&#10;66wJP3JiBidF2LGM53QZjz4mJunn4ub6alkvOZPke39VL5aFSzQZJicHjOmzBsfypeUxoTD9kDbg&#10;PS0C4JlCHB5jykW+JORkDw/G2rIP1rOx5bdLIsieCNao7CwG9ruNRXYQeaPKN1XxKgxh71UBG7RQ&#10;n6Z7EsbSnaUiVUJD4lnNM5vTijOr6RHl27k86ycps3rnOexAnbaY3VlVWorSx7TAeet+t0vUyzNb&#10;/wIAAP//AwBQSwMEFAAGAAgAAAAhADoAmZDgAAAACQEAAA8AAABkcnMvZG93bnJldi54bWxMj01P&#10;wzAMhu9I/IfISFwQSz/GmErTCQEbJzRRxj1rTFutcaom29p/j3eCmy0/ev28+Wq0nTjh4FtHCuJZ&#10;BAKpcqalWsHua32/BOGDJqM7R6hgQg+r4voq15lxZ/rEUxlqwSHkM62gCaHPpPRVg1b7meuR+Pbj&#10;BqsDr0MtzaDPHG47mUTRQlrdEn9odI8vDVaH8mgVvJbbh/X33W5Mpur9o9wsD1ua3pS6vRmfn0AE&#10;HMMfDBd9VoeCnfbuSMaLTkESP8aM8pBwBQYWaToHsVeQzlOQRS7/Nyh+AQAA//8DAFBLAQItABQA&#10;BgAIAAAAIQC2gziS/gAAAOEBAAATAAAAAAAAAAAAAAAAAAAAAABbQ29udGVudF9UeXBlc10ueG1s&#10;UEsBAi0AFAAGAAgAAAAhADj9If/WAAAAlAEAAAsAAAAAAAAAAAAAAAAALwEAAF9yZWxzLy5yZWxz&#10;UEsBAi0AFAAGAAgAAAAhAIImrQ7pAQAArgMAAA4AAAAAAAAAAAAAAAAALgIAAGRycy9lMm9Eb2Mu&#10;eG1sUEsBAi0AFAAGAAgAAAAhADoAmZDgAAAACQEAAA8AAAAAAAAAAAAAAAAAQwQAAGRycy9kb3du&#10;cmV2LnhtbFBLBQYAAAAABAAEAPMAAABQBQAAAAA=&#10;">
                  <v:stroke endarrow="block"/>
                </v:shape>
              </w:pict>
            </w:r>
          </w:p>
          <w:p w14:paraId="38E552B6" w14:textId="77777777" w:rsidR="00547E3B" w:rsidRPr="008A44B3" w:rsidRDefault="00547E3B" w:rsidP="00F52283">
            <w:pPr>
              <w:rPr>
                <w:rFonts w:eastAsia="Calibri"/>
                <w:b/>
                <w:sz w:val="20"/>
                <w:lang w:val="pl-PL"/>
              </w:rPr>
            </w:pPr>
            <w:r w:rsidRPr="008A44B3">
              <w:rPr>
                <w:rFonts w:eastAsia="Calibri"/>
                <w:b/>
                <w:sz w:val="20"/>
                <w:lang w:val="pl-PL"/>
              </w:rPr>
              <w:t>APLIKATOR POWIETRZA</w:t>
            </w:r>
          </w:p>
          <w:p w14:paraId="50A2E0F7" w14:textId="77777777" w:rsidR="00547E3B" w:rsidRPr="008A44B3" w:rsidRDefault="00E76C4C" w:rsidP="00F52283">
            <w:pPr>
              <w:rPr>
                <w:rFonts w:eastAsia="Calibri"/>
                <w:b/>
                <w:sz w:val="20"/>
                <w:lang w:val="pl-PL"/>
              </w:rPr>
            </w:pPr>
            <w:r>
              <w:rPr>
                <w:rFonts w:eastAsia="Calibri"/>
                <w:b/>
                <w:noProof/>
                <w:sz w:val="20"/>
              </w:rPr>
              <w:pict w14:anchorId="7EACDB5A">
                <v:shape id="AutoShape 55" o:spid="_x0000_s1033" type="#_x0000_t32" style="position:absolute;margin-left:108.55pt;margin-top:4.55pt;width:252.85pt;height:75.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l5QEAAKUDAAAOAAAAZHJzL2Uyb0RvYy54bWysU8Fu2zAMvQ/YPwi6L46zZliNOMWQrrt0&#10;W4B2H8BIsi1MFgVKiZO/H6WmabfdhvkgUCb5HvlIrW6OoxMHQ9Gib2U9m0thvEJtfd/KH4937z5K&#10;ERN4DQ69aeXJRHmzfvtmNYXGLHBApw0JBvGxmUIrh5RCU1VRDWaEOMNgPDs7pBESX6mvNMHE6KOr&#10;FvP5h2pC0oFQmRj57+2TU64LftcZlb53XTRJuFZybamcVM5dPqv1CpqeIAxWncuAf6hiBOuZ9AJ1&#10;CwnEnuxfUKNVhBG7NFM4Vth1VpnSA3dTz//o5mGAYEovLE4MF5ni/4NV3w5bElbz7HhSHkae0ad9&#10;wkItlsss0BRiw3Ebv6Xcojr6h3CP6mcUHjcD+N6U6MdT4OQ6Z1S/peRLDEyzm76i5hhggqLWsaMx&#10;Q7IO4liGcroMxRyTUPzz/aKu6+ulFIp918urq3kpqoLmOTtQTF8MjiIbrYyJwPZD2qD3PH+kunDB&#10;4T6mXBs0zwmZ2uOdda6sgfNiyhSLZUmI6KzOzhwWqd9tHIkD5EUqX2mUPa/DCPdeF7DBgP58thNY&#10;x7ZIRaFEljVzRma20WgpnOG3k62n8pw/K5hFe5J/h/q0pezOYvIulD7Oe5uX7fW9RL28rvUvAAAA&#10;//8DAFBLAwQUAAYACAAAACEAVf8ZtuEAAAAJAQAADwAAAGRycy9kb3ducmV2LnhtbEyPwU7DMBBE&#10;70j8g7VI3KiTCNImxKmACpFLkWgrxNGNTWwRr6PYbVO+nuUEp9VonmZnquXkenbUY7AeBaSzBJjG&#10;1iuLnYDd9vlmASxEiUr2HrWAsw6wrC8vKlkqf8I3fdzEjlEIhlIKMDEOJeehNdrJMPODRvI+/ehk&#10;JDl2XI3yROGu51mS5NxJi/TByEE/Gd1+bQ5OQFx9nE3+3j4W9nX7ss7td9M0KyGur6aHe2BRT/EP&#10;ht/6VB1q6rT3B1SB9QKydJ4SKqCgQ/48y2jKnsC74hZ4XfH/C+ofAAAA//8DAFBLAQItABQABgAI&#10;AAAAIQC2gziS/gAAAOEBAAATAAAAAAAAAAAAAAAAAAAAAABbQ29udGVudF9UeXBlc10ueG1sUEsB&#10;Ai0AFAAGAAgAAAAhADj9If/WAAAAlAEAAAsAAAAAAAAAAAAAAAAALwEAAF9yZWxzLy5yZWxzUEsB&#10;Ai0AFAAGAAgAAAAhAMkL4qXlAQAApQMAAA4AAAAAAAAAAAAAAAAALgIAAGRycy9lMm9Eb2MueG1s&#10;UEsBAi0AFAAGAAgAAAAhAFX/GbbhAAAACQEAAA8AAAAAAAAAAAAAAAAAPwQAAGRycy9kb3ducmV2&#10;LnhtbFBLBQYAAAAABAAEAPMAAABNBQAAAAA=&#10;">
                  <v:stroke endarrow="block"/>
                </v:shape>
              </w:pict>
            </w:r>
            <w:r w:rsidR="00547E3B" w:rsidRPr="008A44B3">
              <w:rPr>
                <w:rFonts w:eastAsia="Calibri"/>
                <w:b/>
                <w:noProof/>
                <w:sz w:val="20"/>
                <w:lang w:val="pl-PL"/>
              </w:rPr>
              <w:t>PRZEWÓD TŁOCZNY</w:t>
            </w:r>
          </w:p>
          <w:p w14:paraId="139D3D33" w14:textId="77777777" w:rsidR="00547E3B" w:rsidRPr="008A44B3" w:rsidRDefault="00E76C4C" w:rsidP="00F52283">
            <w:pPr>
              <w:rPr>
                <w:rFonts w:eastAsia="Calibri"/>
                <w:b/>
                <w:sz w:val="20"/>
                <w:lang w:val="pl-PL"/>
              </w:rPr>
            </w:pPr>
            <w:r>
              <w:rPr>
                <w:rFonts w:eastAsia="Calibri"/>
                <w:b/>
                <w:noProof/>
                <w:sz w:val="20"/>
              </w:rPr>
              <w:pict w14:anchorId="48680F32">
                <v:shape id="AutoShape 56" o:spid="_x0000_s1032" type="#_x0000_t32" style="position:absolute;margin-left:108.55pt;margin-top:4.55pt;width:208.15pt;height:113.3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8Ev6QEAAKYDAAAOAAAAZHJzL2Uyb0RvYy54bWysU8Fu2zAMvQ/YPwi6L47TJmuNOMWQrrt0&#10;a4B2H8BIsi1MEgVJiZO/H6WkWbfdhvkgUCb5HvlILe8O1rC9ClGja3k9mXKmnECpXd/y7y8PH244&#10;iwmcBINOtfyoIr9bvX+3HH2jZjigkSowAnGxGX3Lh5R8U1VRDMpCnKBXjpwdBguJrqGvZICR0K2p&#10;ZtPpohoxSB9QqBjp7/3JyVcFv+uUSE9dF1VipuVUWypnKOc2n9VqCU0fwA9anMuAf6jCgnZEeoG6&#10;hwRsF/RfUFaLgBG7NBFoK+w6LVTpgbqpp3908zyAV6UXEif6i0zx/8GKb/tNYFrS7D5y5sDSjD7t&#10;EhZqNl9kgUYfG4pbu03ILYqDe/aPKH5E5nA9gOtViX45ekquc0b1W0q+RE802/ErSooBIihqHbpg&#10;MyTpwA5lKMfLUNQhMUE/Z4vrq/l0zpkgX319dXNbl7FV0Lym+xDTF4WWZaPlMQXQ/ZDW6BwtAIa6&#10;kMH+MaZcHDSvCZnb4YM2puyBcWxs+e18Ni8JEY2W2ZnDYui3axPYHvImla90Sp63YQF3ThawQYH8&#10;fLYTaEM2S0WiFDSJZhTPbFZJzoyix5OtU3nGnSXMqp3036I8bkJ2ZzVpGUof58XN2/b2XqJ+Pa/V&#10;TwAAAP//AwBQSwMEFAAGAAgAAAAhAPAixFPhAAAACQEAAA8AAABkcnMvZG93bnJldi54bWxMj8FO&#10;wzAMhu9IvENkJG4s7QrdVppOwIToBaRtCHHMGtNENEnVZFvH08+c4GRZ36/fn8vlaDt2wCEY7wSk&#10;kwQYusYr41oB79vnmzmwEKVTsvMOBZwwwLK6vChlofzRrfGwiS2jEhcKKUDH2Bech0ajlWHie3TE&#10;vvxgZaR1aLka5JHKbcenSZJzK42jC1r2+KSx+d7srYC4+jzp/KN5XJi37ctrbn7qul4JcX01PtwD&#10;izjGvzD86pM6VOS083unAusETNNZSlEBCxrE8yy7BbYjkN3NgFcl//9BdQYAAP//AwBQSwECLQAU&#10;AAYACAAAACEAtoM4kv4AAADhAQAAEwAAAAAAAAAAAAAAAAAAAAAAW0NvbnRlbnRfVHlwZXNdLnht&#10;bFBLAQItABQABgAIAAAAIQA4/SH/1gAAAJQBAAALAAAAAAAAAAAAAAAAAC8BAABfcmVscy8ucmVs&#10;c1BLAQItABQABgAIAAAAIQBy78Ev6QEAAKYDAAAOAAAAAAAAAAAAAAAAAC4CAABkcnMvZTJvRG9j&#10;LnhtbFBLAQItABQABgAIAAAAIQDwIsRT4QAAAAkBAAAPAAAAAAAAAAAAAAAAAEMEAABkcnMvZG93&#10;bnJldi54bWxQSwUGAAAAAAQABADzAAAAUQUAAAAA&#10;">
                  <v:stroke endarrow="block"/>
                </v:shape>
              </w:pict>
            </w:r>
            <w:r w:rsidR="00547E3B" w:rsidRPr="008A44B3">
              <w:rPr>
                <w:rFonts w:eastAsia="Calibri"/>
                <w:b/>
                <w:noProof/>
                <w:sz w:val="20"/>
                <w:lang w:val="pl-PL"/>
              </w:rPr>
              <w:t>POMPA CYRKULACYJNA</w:t>
            </w:r>
          </w:p>
          <w:p w14:paraId="12417C5C" w14:textId="77777777" w:rsidR="00547E3B" w:rsidRPr="008A44B3" w:rsidRDefault="00547E3B" w:rsidP="00F52283">
            <w:pPr>
              <w:rPr>
                <w:rFonts w:eastAsia="Calibri"/>
                <w:lang w:val="pl-PL"/>
              </w:rPr>
            </w:pPr>
          </w:p>
          <w:p w14:paraId="754C9D0D" w14:textId="77777777" w:rsidR="00547E3B" w:rsidRPr="008A44B3" w:rsidRDefault="00547E3B" w:rsidP="00F52283">
            <w:pPr>
              <w:rPr>
                <w:rFonts w:eastAsia="Calibri"/>
                <w:lang w:val="pl-PL"/>
              </w:rPr>
            </w:pPr>
          </w:p>
          <w:p w14:paraId="1731EE71" w14:textId="77777777" w:rsidR="00547E3B" w:rsidRPr="008A44B3" w:rsidRDefault="00547E3B" w:rsidP="00F52283">
            <w:pPr>
              <w:rPr>
                <w:rFonts w:eastAsia="Calibri"/>
                <w:lang w:val="pl-PL"/>
              </w:rPr>
            </w:pPr>
          </w:p>
          <w:p w14:paraId="71951C1F" w14:textId="77777777" w:rsidR="00547E3B" w:rsidRPr="008A44B3" w:rsidRDefault="00547E3B" w:rsidP="00F52283">
            <w:pPr>
              <w:rPr>
                <w:rFonts w:eastAsia="Calibri"/>
                <w:lang w:val="pl-PL"/>
              </w:rPr>
            </w:pPr>
          </w:p>
          <w:p w14:paraId="0064BE83" w14:textId="77777777" w:rsidR="00547E3B" w:rsidRPr="008A44B3" w:rsidRDefault="00547E3B" w:rsidP="00F52283">
            <w:pPr>
              <w:rPr>
                <w:rFonts w:eastAsia="Calibri"/>
                <w:lang w:val="pl-PL"/>
              </w:rPr>
            </w:pPr>
          </w:p>
          <w:p w14:paraId="33ED54C6" w14:textId="77777777" w:rsidR="00547E3B" w:rsidRPr="008A44B3" w:rsidRDefault="00547E3B" w:rsidP="00F52283">
            <w:pPr>
              <w:rPr>
                <w:rFonts w:eastAsia="Calibri"/>
                <w:lang w:val="pl-PL"/>
              </w:rPr>
            </w:pPr>
            <w:r w:rsidRPr="008A44B3">
              <w:rPr>
                <w:rFonts w:eastAsia="Calibri"/>
                <w:lang w:val="pl-PL"/>
              </w:rPr>
              <w:t>Ogólna specyfikacja techniczna zestawu aplikacyjnego:</w:t>
            </w:r>
          </w:p>
          <w:p w14:paraId="32D9F7B7" w14:textId="77777777" w:rsidR="00547E3B" w:rsidRPr="008A44B3" w:rsidRDefault="00547E3B" w:rsidP="00F52283">
            <w:pPr>
              <w:jc w:val="both"/>
              <w:rPr>
                <w:rFonts w:eastAsia="Calibri"/>
                <w:lang w:val="pl-PL"/>
              </w:rPr>
            </w:pPr>
            <w:r w:rsidRPr="008A44B3">
              <w:rPr>
                <w:rFonts w:eastAsia="Calibri"/>
                <w:lang w:val="pl-PL"/>
              </w:rPr>
              <w:t>- pompa cyrkulacyjna zatapialna :</w:t>
            </w:r>
          </w:p>
          <w:p w14:paraId="6F00E9CA" w14:textId="77777777" w:rsidR="00547E3B" w:rsidRPr="008A44B3" w:rsidRDefault="00547E3B" w:rsidP="00F52283">
            <w:pPr>
              <w:rPr>
                <w:rFonts w:eastAsia="Calibri"/>
                <w:lang w:val="pl-PL"/>
              </w:rPr>
            </w:pPr>
            <w:r w:rsidRPr="008A44B3">
              <w:rPr>
                <w:rFonts w:eastAsia="Calibri"/>
                <w:lang w:val="pl-PL"/>
              </w:rPr>
              <w:t xml:space="preserve">- przewód tłoczny </w:t>
            </w:r>
            <w:r w:rsidRPr="00187532">
              <w:rPr>
                <w:rFonts w:eastAsia="Calibri"/>
              </w:rPr>
              <w:t>Φ</w:t>
            </w:r>
            <w:r w:rsidRPr="008A44B3">
              <w:rPr>
                <w:rFonts w:eastAsia="Calibri"/>
                <w:lang w:val="pl-PL"/>
              </w:rPr>
              <w:t xml:space="preserve"> 100 mm ( stal kwasoodporna) </w:t>
            </w:r>
          </w:p>
          <w:p w14:paraId="1115E113" w14:textId="77777777" w:rsidR="00547E3B" w:rsidRPr="00155859" w:rsidRDefault="00547E3B" w:rsidP="00F52283">
            <w:pPr>
              <w:rPr>
                <w:rFonts w:eastAsia="Calibri"/>
              </w:rPr>
            </w:pPr>
            <w:r w:rsidRPr="00155859">
              <w:rPr>
                <w:rFonts w:eastAsia="Calibri"/>
              </w:rPr>
              <w:t>- aplikator powietrza ( stal kwasoodporna))</w:t>
            </w:r>
          </w:p>
        </w:tc>
        <w:tc>
          <w:tcPr>
            <w:tcW w:w="3335" w:type="dxa"/>
          </w:tcPr>
          <w:p w14:paraId="0F683E97" w14:textId="77777777" w:rsidR="00547E3B" w:rsidRPr="00155859" w:rsidRDefault="00547E3B" w:rsidP="00F52283">
            <w:pPr>
              <w:jc w:val="center"/>
              <w:rPr>
                <w:rFonts w:eastAsia="Calibri"/>
              </w:rPr>
            </w:pPr>
            <w:r w:rsidRPr="00155859">
              <w:rPr>
                <w:rFonts w:eastAsia="Calibri"/>
              </w:rPr>
              <w:object w:dxaOrig="3228" w:dyaOrig="6504" w14:anchorId="5B1BC29C">
                <v:shape id="_x0000_i1026" type="#_x0000_t75" style="width:93.75pt;height:193.5pt" o:ole="">
                  <v:imagedata r:id="rId24" o:title=""/>
                </v:shape>
                <o:OLEObject Type="Embed" ProgID="PBrush" ShapeID="_x0000_i1026" DrawAspect="Content" ObjectID="_1669627226" r:id="rId25"/>
              </w:object>
            </w:r>
          </w:p>
        </w:tc>
      </w:tr>
    </w:tbl>
    <w:p w14:paraId="09A636C8" w14:textId="77777777" w:rsidR="006D75D7" w:rsidRDefault="006D75D7" w:rsidP="006D75D7">
      <w:pPr>
        <w:spacing w:line="276" w:lineRule="auto"/>
      </w:pPr>
    </w:p>
    <w:p w14:paraId="4890554C" w14:textId="77777777" w:rsidR="003609DD" w:rsidRDefault="003609DD" w:rsidP="00547E3B">
      <w:pPr>
        <w:pStyle w:val="Nagwek2"/>
        <w:rPr>
          <w:lang w:val="pl-PL"/>
        </w:rPr>
      </w:pPr>
      <w:bookmarkStart w:id="45" w:name="_bookmark23"/>
      <w:bookmarkEnd w:id="45"/>
    </w:p>
    <w:p w14:paraId="642518C1" w14:textId="77777777" w:rsidR="00547E3B" w:rsidRDefault="00547E3B" w:rsidP="00547E3B">
      <w:pPr>
        <w:pStyle w:val="Nagwek2"/>
        <w:rPr>
          <w:lang w:val="pl-PL"/>
        </w:rPr>
      </w:pPr>
      <w:bookmarkStart w:id="46" w:name="_Toc27056087"/>
      <w:r w:rsidRPr="00845719">
        <w:rPr>
          <w:lang w:val="pl-PL"/>
        </w:rPr>
        <w:t xml:space="preserve">6.4. </w:t>
      </w:r>
      <w:r>
        <w:rPr>
          <w:lang w:val="pl-PL"/>
        </w:rPr>
        <w:t>Separator piasku - piaskownik wirowy</w:t>
      </w:r>
      <w:r w:rsidRPr="00845719">
        <w:rPr>
          <w:lang w:val="pl-PL"/>
        </w:rPr>
        <w:t>.</w:t>
      </w:r>
      <w:bookmarkEnd w:id="46"/>
    </w:p>
    <w:p w14:paraId="7E337D46" w14:textId="77777777" w:rsidR="00DB76FE" w:rsidRDefault="00DB76FE" w:rsidP="00DB76FE">
      <w:pPr>
        <w:pStyle w:val="Nagwek2"/>
        <w:tabs>
          <w:tab w:val="left" w:pos="1781"/>
          <w:tab w:val="left" w:pos="1782"/>
        </w:tabs>
        <w:ind w:left="1008" w:firstLine="0"/>
        <w:rPr>
          <w:color w:val="FF0000"/>
          <w:lang w:val="pl-PL"/>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854"/>
      </w:tblGrid>
      <w:tr w:rsidR="00BB44A6" w14:paraId="2B2A2679" w14:textId="77777777" w:rsidTr="00BB44A6">
        <w:tc>
          <w:tcPr>
            <w:tcW w:w="2538" w:type="pct"/>
          </w:tcPr>
          <w:p w14:paraId="1859EC7B" w14:textId="5239658C" w:rsidR="00BB44A6" w:rsidRPr="008A44B3" w:rsidRDefault="00BB44A6" w:rsidP="00D478BA">
            <w:pPr>
              <w:spacing w:line="360" w:lineRule="auto"/>
              <w:jc w:val="both"/>
              <w:rPr>
                <w:shd w:val="clear" w:color="auto" w:fill="F8F8F8"/>
                <w:lang w:val="pl-PL"/>
              </w:rPr>
            </w:pPr>
            <w:r w:rsidRPr="008A44B3">
              <w:rPr>
                <w:rStyle w:val="Pogrubienie"/>
                <w:b w:val="0"/>
                <w:color w:val="2C2C2C"/>
                <w:shd w:val="clear" w:color="auto" w:fill="F8F8F8"/>
                <w:lang w:val="pl-PL"/>
              </w:rPr>
              <w:t>Piaskownik wirowy jest</w:t>
            </w:r>
            <w:r w:rsidRPr="008A44B3">
              <w:rPr>
                <w:shd w:val="clear" w:color="auto" w:fill="F8F8F8"/>
                <w:lang w:val="pl-PL"/>
              </w:rPr>
              <w:t> przeznaczony</w:t>
            </w:r>
            <w:r w:rsidR="00D478BA">
              <w:rPr>
                <w:shd w:val="clear" w:color="auto" w:fill="F8F8F8"/>
                <w:lang w:val="pl-PL"/>
              </w:rPr>
              <w:t xml:space="preserve"> </w:t>
            </w:r>
            <w:r w:rsidRPr="008A44B3">
              <w:rPr>
                <w:shd w:val="clear" w:color="auto" w:fill="F8F8F8"/>
                <w:lang w:val="pl-PL"/>
              </w:rPr>
              <w:t>do odseparowywania piasku ze ścieków komunalnych i przemysłowych</w:t>
            </w:r>
            <w:r w:rsidR="00596227">
              <w:rPr>
                <w:shd w:val="clear" w:color="auto" w:fill="F8F8F8"/>
                <w:lang w:val="pl-PL"/>
              </w:rPr>
              <w:t>.</w:t>
            </w:r>
          </w:p>
          <w:p w14:paraId="4CD1DC83" w14:textId="419CC973" w:rsidR="00BB44A6" w:rsidRDefault="00BB44A6" w:rsidP="00D478BA">
            <w:pPr>
              <w:spacing w:line="360" w:lineRule="auto"/>
              <w:jc w:val="both"/>
              <w:rPr>
                <w:color w:val="FF0000"/>
                <w:lang w:val="pl-PL"/>
              </w:rPr>
            </w:pPr>
            <w:r w:rsidRPr="008A44B3">
              <w:rPr>
                <w:shd w:val="clear" w:color="auto" w:fill="F8F8F8"/>
                <w:lang w:val="pl-PL"/>
              </w:rPr>
              <w:t xml:space="preserve">Ścieki </w:t>
            </w:r>
            <w:r w:rsidRPr="00596227">
              <w:rPr>
                <w:shd w:val="clear" w:color="auto" w:fill="F8F8F8"/>
                <w:lang w:val="pl-PL"/>
              </w:rPr>
              <w:t>dopływają króćcem</w:t>
            </w:r>
            <w:r w:rsidRPr="008A44B3">
              <w:rPr>
                <w:shd w:val="clear" w:color="auto" w:fill="F8F8F8"/>
                <w:lang w:val="pl-PL"/>
              </w:rPr>
              <w:t xml:space="preserve"> wlotowym do komory wewnętrznej piaskownika. W wyniku ruchu wirowego strumienia, siły odśrodkowej i grawitacji, ziarna piasku oraz cząstki o wysokiej masie właściwej opadają na dno zbiornika. Mieszanina ścieków i zawiesiny organicznej dostaje się do króćca odpływowego, natomiast nagromadzony piasek zostaje usunięty na zewnątrz piaskownika za pomocą przenośnika spiralnego lub pompy mamutowej pulpy piasku.</w:t>
            </w:r>
            <w:r w:rsidR="005F0439">
              <w:rPr>
                <w:shd w:val="clear" w:color="auto" w:fill="F8F8F8"/>
                <w:lang w:val="pl-PL"/>
              </w:rPr>
              <w:t xml:space="preserve"> </w:t>
            </w:r>
          </w:p>
        </w:tc>
        <w:tc>
          <w:tcPr>
            <w:tcW w:w="2462" w:type="pct"/>
          </w:tcPr>
          <w:p w14:paraId="2A055F6A" w14:textId="77777777" w:rsidR="00BB44A6" w:rsidRDefault="00E76C4C" w:rsidP="00BB44A6">
            <w:pPr>
              <w:pStyle w:val="Nagwek2"/>
              <w:tabs>
                <w:tab w:val="left" w:pos="1781"/>
                <w:tab w:val="left" w:pos="1782"/>
              </w:tabs>
              <w:ind w:left="0" w:firstLine="0"/>
              <w:rPr>
                <w:color w:val="FF0000"/>
                <w:lang w:val="pl-PL"/>
              </w:rPr>
            </w:pPr>
            <w:r>
              <w:rPr>
                <w:noProof/>
                <w:lang w:val="pl-PL" w:eastAsia="pl-PL"/>
              </w:rPr>
              <w:pict w14:anchorId="5305C585">
                <v:rect id="Rectangle 57" o:spid="_x0000_s1030" style="position:absolute;margin-left:35.45pt;margin-top:59.85pt;width:20.5pt;height:16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J3/QEAANwDAAAOAAAAZHJzL2Uyb0RvYy54bWysU1Fv0zAQfkfiP1h+p0m6toOo6TR1KkIa&#10;bGLjB7iOk1g4PnN2m5Zfz9npSmFviDxYPt/58/d9d1neHHrD9gq9BlvxYpJzpqyEWtu24t+eN+/e&#10;c+aDsLUwYFXFj8rzm9XbN8vBlWoKHZhaISMQ68vBVbwLwZVZ5mWneuEn4JSlZAPYi0AhtlmNYiD0&#10;3mTTPF9kA2DtEKTynk7vxiRfJfymUTI8NI1XgZmKE7eQVkzrNq7ZainKFoXrtDzREP/Aohfa0qNn&#10;qDsRBNuhfgXVa4ngoQkTCX0GTaOlShpITZH/peapE04lLWSOd2eb/P+DlV/2j8h0Tb1bcGZFTz36&#10;Sq4J2xrF5tfRoMH5kuqe3CNGid7dg/zumYV1R2XqFhGGTomaaBWxPvvjQgw8XWXb4TPUBC92AZJX&#10;hwb7CEgusENqyfHcEnUITNLhdJFfzalxklLT/Ipanl4Q5ctlhz58VNCzuKk4EvcELvb3PkQyonwp&#10;SeTB6HqjjUkBttu1QbYXNB2b9J3Q/WWZsbHYQrw2IsaTpDIKGw3aQn0kkQjjiNEvQZsO8CdnA41X&#10;xf2PnUDFmflkyagPxWwW5zEFs/n1lAK8zGwvM8JKgqp44GzcrsM4wzuHuu3opSKJtnBL5jY6CY/G&#10;j6xOZGmEkh+ncY8zehmnqt8/5eoXAAAA//8DAFBLAwQUAAYACAAAACEAFq9DDd0AAAAKAQAADwAA&#10;AGRycy9kb3ducmV2LnhtbEyPQU/DMAyF70j8h8hI3FhSYO3aNZ0Q0k7AgQ2Jq9dkbUXjlCbdyr/H&#10;O8Ht2e/p+XO5mV0vTnYMnScNyUKBsFR701Gj4WO/vVuBCBHJYO/JavixATbV9VWJhfFnerenXWwE&#10;l1AoUEMb41BIGerWOgwLP1hi7+hHh5HHsZFmxDOXu17eK5VKhx3xhRYH+9za+ms3OQ2YPprvt+PD&#10;6/5lSjFvZrVdfiqtb2/mpzWIaOf4F4YLPqNDxUwHP5EJoteQqZyTvE/yDMQlwArEgcUyyUBWpfz/&#10;QvULAAD//wMAUEsBAi0AFAAGAAgAAAAhALaDOJL+AAAA4QEAABMAAAAAAAAAAAAAAAAAAAAAAFtD&#10;b250ZW50X1R5cGVzXS54bWxQSwECLQAUAAYACAAAACEAOP0h/9YAAACUAQAACwAAAAAAAAAAAAAA&#10;AAAvAQAAX3JlbHMvLnJlbHNQSwECLQAUAAYACAAAACEAcGlid/0BAADcAwAADgAAAAAAAAAAAAAA&#10;AAAuAgAAZHJzL2Uyb0RvYy54bWxQSwECLQAUAAYACAAAACEAFq9DDd0AAAAKAQAADwAAAAAAAAAA&#10;AAAAAABXBAAAZHJzL2Rvd25yZXYueG1sUEsFBgAAAAAEAAQA8wAAAGEFAAAAAA==&#10;" stroked="f"/>
              </w:pict>
            </w:r>
            <w:r w:rsidR="00F207A4">
              <w:rPr>
                <w:noProof/>
                <w:lang w:val="pl-PL" w:eastAsia="pl-PL"/>
              </w:rPr>
              <w:drawing>
                <wp:inline distT="0" distB="0" distL="0" distR="0" wp14:anchorId="1F7759E8" wp14:editId="40C0E3E9">
                  <wp:extent cx="2819400" cy="2533650"/>
                  <wp:effectExtent l="19050" t="0" r="0" b="0"/>
                  <wp:docPr id="44" name="Obraz 44" descr="p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ws"/>
                          <pic:cNvPicPr>
                            <a:picLocks noChangeAspect="1" noChangeArrowheads="1"/>
                          </pic:cNvPicPr>
                        </pic:nvPicPr>
                        <pic:blipFill>
                          <a:blip r:embed="rId26" cstate="print"/>
                          <a:srcRect/>
                          <a:stretch>
                            <a:fillRect/>
                          </a:stretch>
                        </pic:blipFill>
                        <pic:spPr bwMode="auto">
                          <a:xfrm>
                            <a:off x="0" y="0"/>
                            <a:ext cx="2819400" cy="2533650"/>
                          </a:xfrm>
                          <a:prstGeom prst="rect">
                            <a:avLst/>
                          </a:prstGeom>
                          <a:noFill/>
                          <a:ln w="9525">
                            <a:noFill/>
                            <a:miter lim="800000"/>
                            <a:headEnd/>
                            <a:tailEnd/>
                          </a:ln>
                        </pic:spPr>
                      </pic:pic>
                    </a:graphicData>
                  </a:graphic>
                </wp:inline>
              </w:drawing>
            </w:r>
          </w:p>
        </w:tc>
      </w:tr>
    </w:tbl>
    <w:p w14:paraId="0B12B5F2" w14:textId="77777777" w:rsidR="00547E3B" w:rsidRDefault="00547E3B" w:rsidP="00DB76FE">
      <w:pPr>
        <w:pStyle w:val="Nagwek2"/>
        <w:tabs>
          <w:tab w:val="left" w:pos="1781"/>
          <w:tab w:val="left" w:pos="1782"/>
        </w:tabs>
        <w:ind w:left="1008" w:firstLine="0"/>
        <w:rPr>
          <w:color w:val="FF0000"/>
          <w:lang w:val="pl-PL"/>
        </w:rPr>
      </w:pPr>
    </w:p>
    <w:p w14:paraId="67DAAB0D" w14:textId="77777777" w:rsidR="003609DD" w:rsidRDefault="003609DD" w:rsidP="00DB76FE">
      <w:pPr>
        <w:pStyle w:val="Nagwek2"/>
        <w:tabs>
          <w:tab w:val="left" w:pos="1781"/>
          <w:tab w:val="left" w:pos="1782"/>
        </w:tabs>
        <w:ind w:left="1008" w:firstLine="0"/>
        <w:rPr>
          <w:color w:val="FF0000"/>
          <w:lang w:val="pl-PL"/>
        </w:rPr>
      </w:pPr>
    </w:p>
    <w:p w14:paraId="4AE0FD05" w14:textId="77777777" w:rsidR="00CC39EA" w:rsidRDefault="00CC39EA" w:rsidP="00DB76FE">
      <w:pPr>
        <w:pStyle w:val="Nagwek2"/>
        <w:tabs>
          <w:tab w:val="left" w:pos="1781"/>
          <w:tab w:val="left" w:pos="1782"/>
        </w:tabs>
        <w:ind w:left="1008" w:firstLine="0"/>
        <w:rPr>
          <w:color w:val="FF0000"/>
          <w:lang w:val="pl-PL"/>
        </w:rPr>
      </w:pPr>
    </w:p>
    <w:p w14:paraId="345786DA" w14:textId="77777777" w:rsidR="00DB76FE" w:rsidRDefault="00DB76FE" w:rsidP="00DB76FE">
      <w:pPr>
        <w:pStyle w:val="Nagwek2"/>
        <w:rPr>
          <w:lang w:val="pl-PL"/>
        </w:rPr>
      </w:pPr>
      <w:bookmarkStart w:id="47" w:name="_Toc27056088"/>
      <w:r w:rsidRPr="00845719">
        <w:rPr>
          <w:lang w:val="pl-PL"/>
        </w:rPr>
        <w:t>6.</w:t>
      </w:r>
      <w:r w:rsidR="009B6DD6">
        <w:rPr>
          <w:lang w:val="pl-PL"/>
        </w:rPr>
        <w:t>5</w:t>
      </w:r>
      <w:r w:rsidRPr="00845719">
        <w:rPr>
          <w:lang w:val="pl-PL"/>
        </w:rPr>
        <w:t>. Bioreaktor.</w:t>
      </w:r>
      <w:bookmarkEnd w:id="47"/>
    </w:p>
    <w:p w14:paraId="1CDD3177" w14:textId="77777777" w:rsidR="009B6DD6" w:rsidRPr="00845719" w:rsidRDefault="009B6DD6" w:rsidP="00DB76FE">
      <w:pPr>
        <w:pStyle w:val="Nagwek2"/>
        <w:rPr>
          <w:lang w:val="pl-PL"/>
        </w:rPr>
      </w:pPr>
    </w:p>
    <w:p w14:paraId="6CBF54A8" w14:textId="77777777" w:rsidR="009B6DD6" w:rsidRPr="008A44B3" w:rsidRDefault="009B6DD6" w:rsidP="00596227">
      <w:pPr>
        <w:spacing w:line="360" w:lineRule="auto"/>
        <w:jc w:val="both"/>
        <w:rPr>
          <w:lang w:val="pl-PL"/>
        </w:rPr>
      </w:pPr>
      <w:r w:rsidRPr="008A44B3">
        <w:rPr>
          <w:lang w:val="pl-PL"/>
        </w:rPr>
        <w:t>Wymagane są dwa równoległe, zintegrowane konstrukcyjnie ciągi technologiczne, o ustawieniu reaktora i osadnika wtórnego w szyku szeregowym (jeden za drugim), przy zachowaniu szerokości modułu konstrukcyjnego</w:t>
      </w:r>
      <w:r w:rsidRPr="008A44B3">
        <w:rPr>
          <w:color w:val="FF0000"/>
          <w:lang w:val="pl-PL"/>
        </w:rPr>
        <w:t xml:space="preserve"> </w:t>
      </w:r>
      <w:r w:rsidRPr="008A44B3">
        <w:rPr>
          <w:lang w:val="pl-PL"/>
        </w:rPr>
        <w:t>np. 6,0 m.</w:t>
      </w:r>
      <w:r w:rsidRPr="008A44B3">
        <w:rPr>
          <w:color w:val="FF0000"/>
          <w:lang w:val="pl-PL"/>
        </w:rPr>
        <w:t xml:space="preserve"> </w:t>
      </w:r>
      <w:r w:rsidRPr="008A44B3">
        <w:rPr>
          <w:lang w:val="pl-PL"/>
        </w:rPr>
        <w:t>Powstanie wówczas regularna, prostopadłościenna bryła obiektu o wydłużonym boku, wzdłuż którego (po obu stronach) będzie możliwe zaprojektowanie serwisowych ciągów komunikacyjnych.</w:t>
      </w:r>
    </w:p>
    <w:p w14:paraId="031F943E" w14:textId="77777777" w:rsidR="009B6DD6" w:rsidRPr="008A44B3" w:rsidRDefault="009B6DD6" w:rsidP="009B6DD6">
      <w:pPr>
        <w:spacing w:line="360" w:lineRule="auto"/>
        <w:rPr>
          <w:lang w:val="pl-PL"/>
        </w:rPr>
      </w:pPr>
      <w:r w:rsidRPr="008A44B3">
        <w:rPr>
          <w:lang w:val="pl-PL"/>
        </w:rPr>
        <w:t>Proponowane wymiary wewnętrzne pojedynczego zbiornika komory osadu czynnego:</w:t>
      </w:r>
    </w:p>
    <w:p w14:paraId="6D86AE84" w14:textId="77777777" w:rsidR="009B6DD6" w:rsidRPr="008A44B3" w:rsidRDefault="009B6DD6" w:rsidP="009B6DD6">
      <w:pPr>
        <w:spacing w:line="360" w:lineRule="auto"/>
        <w:rPr>
          <w:lang w:val="pl-PL"/>
        </w:rPr>
      </w:pPr>
      <w:r w:rsidRPr="008A44B3">
        <w:rPr>
          <w:lang w:val="pl-PL"/>
        </w:rPr>
        <w:t xml:space="preserve">- długość </w:t>
      </w:r>
      <w:r w:rsidRPr="008A44B3">
        <w:rPr>
          <w:lang w:val="pl-PL"/>
        </w:rPr>
        <w:tab/>
      </w:r>
      <w:r w:rsidRPr="008A44B3">
        <w:rPr>
          <w:lang w:val="pl-PL"/>
        </w:rPr>
        <w:tab/>
        <w:t>L=36,0 m</w:t>
      </w:r>
    </w:p>
    <w:p w14:paraId="62E1ED4C" w14:textId="77777777" w:rsidR="009B6DD6" w:rsidRPr="008A44B3" w:rsidRDefault="009B6DD6" w:rsidP="009B6DD6">
      <w:pPr>
        <w:spacing w:line="360" w:lineRule="auto"/>
        <w:rPr>
          <w:lang w:val="pl-PL"/>
        </w:rPr>
      </w:pPr>
      <w:r w:rsidRPr="008A44B3">
        <w:rPr>
          <w:lang w:val="pl-PL"/>
        </w:rPr>
        <w:t xml:space="preserve">- szerokość </w:t>
      </w:r>
      <w:r w:rsidRPr="008A44B3">
        <w:rPr>
          <w:lang w:val="pl-PL"/>
        </w:rPr>
        <w:tab/>
      </w:r>
      <w:r w:rsidRPr="008A44B3">
        <w:rPr>
          <w:lang w:val="pl-PL"/>
        </w:rPr>
        <w:tab/>
        <w:t>B=6,0 m</w:t>
      </w:r>
    </w:p>
    <w:p w14:paraId="10596A62" w14:textId="77777777" w:rsidR="009B6DD6" w:rsidRPr="008A44B3" w:rsidRDefault="009B6DD6" w:rsidP="009B6DD6">
      <w:pPr>
        <w:spacing w:line="360" w:lineRule="auto"/>
        <w:rPr>
          <w:lang w:val="pl-PL"/>
        </w:rPr>
      </w:pPr>
      <w:r w:rsidRPr="008A44B3">
        <w:rPr>
          <w:lang w:val="pl-PL"/>
        </w:rPr>
        <w:t xml:space="preserve">- głębokość czynna </w:t>
      </w:r>
      <w:r w:rsidRPr="008A44B3">
        <w:rPr>
          <w:lang w:val="pl-PL"/>
        </w:rPr>
        <w:tab/>
        <w:t>Hcz=3,50 m</w:t>
      </w:r>
    </w:p>
    <w:p w14:paraId="5152E90C" w14:textId="77777777" w:rsidR="009B6DD6" w:rsidRPr="008A44B3" w:rsidRDefault="009B6DD6" w:rsidP="009B6DD6">
      <w:pPr>
        <w:spacing w:line="360" w:lineRule="auto"/>
        <w:rPr>
          <w:lang w:val="pl-PL"/>
        </w:rPr>
      </w:pPr>
      <w:r w:rsidRPr="008A44B3">
        <w:rPr>
          <w:lang w:val="pl-PL"/>
        </w:rPr>
        <w:t>Proponowane wymiary wewnętrzne pojedynczego zbiornika osadnika wtórnego:</w:t>
      </w:r>
    </w:p>
    <w:p w14:paraId="74C35B15" w14:textId="77777777" w:rsidR="009B6DD6" w:rsidRPr="008A44B3" w:rsidRDefault="009B6DD6" w:rsidP="009B6DD6">
      <w:pPr>
        <w:spacing w:line="360" w:lineRule="auto"/>
        <w:rPr>
          <w:lang w:val="pl-PL"/>
        </w:rPr>
      </w:pPr>
      <w:r w:rsidRPr="008A44B3">
        <w:rPr>
          <w:lang w:val="pl-PL"/>
        </w:rPr>
        <w:t xml:space="preserve">- długość </w:t>
      </w:r>
      <w:r w:rsidRPr="008A44B3">
        <w:rPr>
          <w:lang w:val="pl-PL"/>
        </w:rPr>
        <w:tab/>
      </w:r>
      <w:r w:rsidRPr="008A44B3">
        <w:rPr>
          <w:lang w:val="pl-PL"/>
        </w:rPr>
        <w:tab/>
        <w:t>L=6,0 m</w:t>
      </w:r>
    </w:p>
    <w:p w14:paraId="058A19C9" w14:textId="77777777" w:rsidR="009B6DD6" w:rsidRPr="008A44B3" w:rsidRDefault="009B6DD6" w:rsidP="009B6DD6">
      <w:pPr>
        <w:spacing w:line="360" w:lineRule="auto"/>
        <w:rPr>
          <w:lang w:val="pl-PL"/>
        </w:rPr>
      </w:pPr>
      <w:r w:rsidRPr="008A44B3">
        <w:rPr>
          <w:lang w:val="pl-PL"/>
        </w:rPr>
        <w:t xml:space="preserve">- szerokość </w:t>
      </w:r>
      <w:r w:rsidRPr="008A44B3">
        <w:rPr>
          <w:lang w:val="pl-PL"/>
        </w:rPr>
        <w:tab/>
      </w:r>
      <w:r w:rsidRPr="008A44B3">
        <w:rPr>
          <w:lang w:val="pl-PL"/>
        </w:rPr>
        <w:tab/>
        <w:t>B=6,0 m</w:t>
      </w:r>
    </w:p>
    <w:p w14:paraId="1E0BEFE4" w14:textId="77777777" w:rsidR="009B6DD6" w:rsidRPr="008A44B3" w:rsidRDefault="009B6DD6" w:rsidP="009B6DD6">
      <w:pPr>
        <w:spacing w:line="360" w:lineRule="auto"/>
        <w:rPr>
          <w:lang w:val="pl-PL"/>
        </w:rPr>
      </w:pPr>
      <w:r w:rsidRPr="008A44B3">
        <w:rPr>
          <w:lang w:val="pl-PL"/>
        </w:rPr>
        <w:t xml:space="preserve">- głębokość czynna </w:t>
      </w:r>
      <w:r w:rsidRPr="008A44B3">
        <w:rPr>
          <w:lang w:val="pl-PL"/>
        </w:rPr>
        <w:tab/>
        <w:t>Hcz=5,90 m</w:t>
      </w:r>
    </w:p>
    <w:p w14:paraId="4AFEB653" w14:textId="77777777" w:rsidR="009B6DD6" w:rsidRPr="008A44B3" w:rsidRDefault="009B6DD6" w:rsidP="00596227">
      <w:pPr>
        <w:spacing w:line="360" w:lineRule="auto"/>
        <w:jc w:val="both"/>
        <w:rPr>
          <w:color w:val="FF0000"/>
          <w:lang w:val="pl-PL"/>
        </w:rPr>
      </w:pPr>
      <w:r w:rsidRPr="008A44B3">
        <w:rPr>
          <w:lang w:val="pl-PL"/>
        </w:rPr>
        <w:t>Bioreaktor należy tak umiejscowić pod względem wysokościowym, aby umożliwić grawitacyjny przepływ z komory do komory za pośrednictwem np. przelewów zatopionych, a rzędna powierzchni ścieków w osadniku wtórnym powinna zapewnić grawitacyjny odpływ kanałem ścieków oczyszczonych do odbiornika</w:t>
      </w:r>
      <w:r w:rsidRPr="008A44B3">
        <w:rPr>
          <w:color w:val="FF0000"/>
          <w:lang w:val="pl-PL"/>
        </w:rPr>
        <w:t xml:space="preserve">. </w:t>
      </w:r>
    </w:p>
    <w:p w14:paraId="28A56658" w14:textId="77777777" w:rsidR="009B6DD6" w:rsidRDefault="009B6DD6" w:rsidP="00596227">
      <w:pPr>
        <w:spacing w:line="360" w:lineRule="auto"/>
        <w:jc w:val="both"/>
        <w:rPr>
          <w:lang w:val="pl-PL"/>
        </w:rPr>
      </w:pPr>
      <w:r w:rsidRPr="008A44B3">
        <w:rPr>
          <w:lang w:val="pl-PL"/>
        </w:rPr>
        <w:t xml:space="preserve">W komorach bioreaktora ścieki będą poddawane: mieszaniu i napowietrzaniu. </w:t>
      </w:r>
    </w:p>
    <w:p w14:paraId="6C540FCA" w14:textId="77777777" w:rsidR="00CE46B9" w:rsidRPr="008A44B3" w:rsidRDefault="00CE46B9" w:rsidP="00596227">
      <w:pPr>
        <w:spacing w:line="360" w:lineRule="auto"/>
        <w:jc w:val="both"/>
        <w:rPr>
          <w:lang w:val="pl-PL"/>
        </w:rPr>
      </w:pPr>
    </w:p>
    <w:tbl>
      <w:tblPr>
        <w:tblW w:w="0" w:type="auto"/>
        <w:tblLook w:val="04A0" w:firstRow="1" w:lastRow="0" w:firstColumn="1" w:lastColumn="0" w:noHBand="0" w:noVBand="1"/>
      </w:tblPr>
      <w:tblGrid>
        <w:gridCol w:w="4896"/>
        <w:gridCol w:w="4961"/>
      </w:tblGrid>
      <w:tr w:rsidR="009B6DD6" w:rsidRPr="009C74A8" w14:paraId="58FF4CF9" w14:textId="77777777" w:rsidTr="00F52283">
        <w:tc>
          <w:tcPr>
            <w:tcW w:w="4361" w:type="dxa"/>
          </w:tcPr>
          <w:p w14:paraId="6FEE9FB5" w14:textId="77777777" w:rsidR="009B6DD6" w:rsidRPr="00845719" w:rsidRDefault="009E53B0" w:rsidP="00F52283">
            <w:pPr>
              <w:spacing w:line="360" w:lineRule="auto"/>
              <w:jc w:val="center"/>
            </w:pPr>
            <w:r>
              <w:rPr>
                <w:noProof/>
                <w:lang w:val="pl-PL" w:eastAsia="pl-PL"/>
              </w:rPr>
              <w:drawing>
                <wp:inline distT="0" distB="0" distL="0" distR="0" wp14:anchorId="42F43830" wp14:editId="2E1C5B69">
                  <wp:extent cx="2950898" cy="968828"/>
                  <wp:effectExtent l="19050" t="0" r="1852" b="0"/>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957050" cy="970848"/>
                          </a:xfrm>
                          <a:prstGeom prst="rect">
                            <a:avLst/>
                          </a:prstGeom>
                          <a:noFill/>
                          <a:ln w="9525">
                            <a:noFill/>
                            <a:miter lim="800000"/>
                            <a:headEnd/>
                            <a:tailEnd/>
                          </a:ln>
                        </pic:spPr>
                      </pic:pic>
                    </a:graphicData>
                  </a:graphic>
                </wp:inline>
              </w:drawing>
            </w:r>
          </w:p>
        </w:tc>
        <w:tc>
          <w:tcPr>
            <w:tcW w:w="5103" w:type="dxa"/>
          </w:tcPr>
          <w:p w14:paraId="1925C4E5" w14:textId="36E91526" w:rsidR="009B6DD6" w:rsidRPr="00596227" w:rsidRDefault="009B6DD6" w:rsidP="00D478BA">
            <w:pPr>
              <w:spacing w:line="360" w:lineRule="auto"/>
              <w:jc w:val="both"/>
              <w:rPr>
                <w:lang w:val="pl-PL"/>
              </w:rPr>
            </w:pPr>
            <w:r w:rsidRPr="008A44B3">
              <w:rPr>
                <w:lang w:val="pl-PL"/>
              </w:rPr>
              <w:t xml:space="preserve">Napowietrzanie w systemie drobno-pęcherzykowym powinno się odbywać za pomocą elementów napowietrzających o jak najmniejszej wysokości nad dnem komór, </w:t>
            </w:r>
            <w:r w:rsidRPr="00D41BF6">
              <w:rPr>
                <w:lang w:val="pl-PL"/>
              </w:rPr>
              <w:t xml:space="preserve">co </w:t>
            </w:r>
            <w:r w:rsidR="00D41BF6" w:rsidRPr="00D41BF6">
              <w:rPr>
                <w:lang w:val="pl-PL"/>
              </w:rPr>
              <w:t>u</w:t>
            </w:r>
            <w:r w:rsidRPr="00D41BF6">
              <w:rPr>
                <w:lang w:val="pl-PL"/>
              </w:rPr>
              <w:t>niemożliwi powstanie tzw. „martwej strefy” osadu czynnego.</w:t>
            </w:r>
          </w:p>
        </w:tc>
      </w:tr>
    </w:tbl>
    <w:p w14:paraId="5538C6BF" w14:textId="77777777" w:rsidR="009B6DD6" w:rsidRPr="00596227" w:rsidRDefault="009B6DD6" w:rsidP="009B6DD6">
      <w:pPr>
        <w:spacing w:line="360" w:lineRule="auto"/>
        <w:rPr>
          <w:color w:val="FF0000"/>
          <w:lang w:val="pl-PL"/>
        </w:rPr>
      </w:pPr>
    </w:p>
    <w:p w14:paraId="7E2D6280" w14:textId="77777777" w:rsidR="009B6DD6" w:rsidRPr="008A44B3" w:rsidRDefault="009B6DD6" w:rsidP="00596227">
      <w:pPr>
        <w:spacing w:line="360" w:lineRule="auto"/>
        <w:jc w:val="both"/>
        <w:rPr>
          <w:lang w:val="pl-PL"/>
        </w:rPr>
      </w:pPr>
      <w:r w:rsidRPr="008A44B3">
        <w:rPr>
          <w:lang w:val="pl-PL"/>
        </w:rPr>
        <w:t>Dyfuzory napowietrzające powinny być mocowane do dna komór elementami ze stali kwasoodpornej.</w:t>
      </w:r>
    </w:p>
    <w:p w14:paraId="2E28D5E4" w14:textId="77777777" w:rsidR="009B6DD6" w:rsidRPr="008A44B3" w:rsidRDefault="009B6DD6" w:rsidP="00596227">
      <w:pPr>
        <w:spacing w:line="360" w:lineRule="auto"/>
        <w:jc w:val="both"/>
        <w:rPr>
          <w:lang w:val="pl-PL"/>
        </w:rPr>
      </w:pPr>
      <w:r w:rsidRPr="008A44B3">
        <w:rPr>
          <w:lang w:val="pl-PL"/>
        </w:rPr>
        <w:t xml:space="preserve">Rurociągi i podpory pod rurociąg sprężonego powietrza oraz mocowania podpór- stal nierdzewna. </w:t>
      </w:r>
    </w:p>
    <w:p w14:paraId="6FA25C60" w14:textId="77777777" w:rsidR="009B6DD6" w:rsidRPr="008A44B3" w:rsidRDefault="009B6DD6" w:rsidP="00596227">
      <w:pPr>
        <w:spacing w:line="360" w:lineRule="auto"/>
        <w:jc w:val="both"/>
        <w:rPr>
          <w:lang w:val="pl-PL"/>
        </w:rPr>
      </w:pPr>
      <w:r w:rsidRPr="008A44B3">
        <w:rPr>
          <w:lang w:val="pl-PL"/>
        </w:rPr>
        <w:t>Należy zaprojektować dwa niezależne kolektory powietrza, po jednym na każdy ciąg technologiczny.</w:t>
      </w:r>
    </w:p>
    <w:p w14:paraId="42BEB2D4" w14:textId="77777777" w:rsidR="009B6DD6" w:rsidRPr="008A44B3" w:rsidRDefault="009B6DD6" w:rsidP="00596227">
      <w:pPr>
        <w:spacing w:line="360" w:lineRule="auto"/>
        <w:jc w:val="both"/>
        <w:rPr>
          <w:lang w:val="pl-PL"/>
        </w:rPr>
      </w:pPr>
      <w:r w:rsidRPr="008A44B3">
        <w:rPr>
          <w:lang w:val="pl-PL"/>
        </w:rPr>
        <w:t>W każdej komorze powinny zostać zainstalowane po dwa mieszadła wolnoobrotowe o parametrach zapewniających odpowiednie warunki hydrodynamiczne mieszania ścieków z osadem czynnym.</w:t>
      </w:r>
    </w:p>
    <w:p w14:paraId="28DF54D8" w14:textId="28944513" w:rsidR="009B6DD6" w:rsidRPr="008A44B3" w:rsidRDefault="009B6DD6" w:rsidP="00596227">
      <w:pPr>
        <w:spacing w:line="360" w:lineRule="auto"/>
        <w:jc w:val="both"/>
        <w:rPr>
          <w:lang w:val="pl-PL"/>
        </w:rPr>
      </w:pPr>
      <w:r w:rsidRPr="008A44B3">
        <w:rPr>
          <w:lang w:val="pl-PL"/>
        </w:rPr>
        <w:t>Osadniki wtórne należy wymiarować i konstruować jak osadniki o przepływie pionowym i o kwadratowym kształcie rzutu poziomego, zachowując preferowany moduł konstrukcyjny</w:t>
      </w:r>
      <w:r w:rsidRPr="008A44B3">
        <w:rPr>
          <w:color w:val="FF0000"/>
          <w:lang w:val="pl-PL"/>
        </w:rPr>
        <w:t xml:space="preserve"> </w:t>
      </w:r>
      <w:r w:rsidRPr="008A44B3">
        <w:rPr>
          <w:lang w:val="pl-PL"/>
        </w:rPr>
        <w:t xml:space="preserve">6,0 m. </w:t>
      </w:r>
    </w:p>
    <w:p w14:paraId="1AC6B68A" w14:textId="77777777" w:rsidR="009B6DD6" w:rsidRPr="008A44B3" w:rsidRDefault="009B6DD6" w:rsidP="00596227">
      <w:pPr>
        <w:spacing w:line="360" w:lineRule="auto"/>
        <w:jc w:val="both"/>
        <w:rPr>
          <w:lang w:val="pl-PL"/>
        </w:rPr>
      </w:pPr>
      <w:r w:rsidRPr="008A44B3">
        <w:rPr>
          <w:lang w:val="pl-PL"/>
        </w:rPr>
        <w:t>Wzdłuż krawędzi konstrukcji osadników należy umieścić przelewy pilaste wraz z deflektorami, wykonanymi ze stali kwasoodpornej.</w:t>
      </w:r>
    </w:p>
    <w:p w14:paraId="54559E54" w14:textId="5013F469" w:rsidR="009B6DD6" w:rsidRPr="008A44B3" w:rsidRDefault="009B6DD6" w:rsidP="00596227">
      <w:pPr>
        <w:spacing w:line="360" w:lineRule="auto"/>
        <w:jc w:val="both"/>
        <w:rPr>
          <w:lang w:val="pl-PL"/>
        </w:rPr>
      </w:pPr>
      <w:r w:rsidRPr="008A44B3">
        <w:rPr>
          <w:lang w:val="pl-PL"/>
        </w:rPr>
        <w:lastRenderedPageBreak/>
        <w:t>Dmuchawy do napowietrzania ścieków, po jednej na każdy ciąg technologiczny plus rezerwowa, powinny być umieszczone w pomieszczeniu w obudowach dźwiękochłonnych lub na zewnątrz w standardzie umożliwiającym takie usytuowanie.</w:t>
      </w:r>
    </w:p>
    <w:p w14:paraId="73A7E051" w14:textId="77777777" w:rsidR="006910B5" w:rsidRPr="008A44B3" w:rsidRDefault="006910B5" w:rsidP="00596227">
      <w:pPr>
        <w:spacing w:line="360" w:lineRule="auto"/>
        <w:jc w:val="both"/>
        <w:rPr>
          <w:lang w:val="pl-PL"/>
        </w:rPr>
        <w:sectPr w:rsidR="006910B5" w:rsidRPr="008A44B3" w:rsidSect="00DD4DBE">
          <w:headerReference w:type="default" r:id="rId28"/>
          <w:pgSz w:w="11910" w:h="16840"/>
          <w:pgMar w:top="1247" w:right="851" w:bottom="567" w:left="0" w:header="728" w:footer="1012" w:gutter="1418"/>
          <w:cols w:space="708"/>
        </w:sectPr>
      </w:pPr>
    </w:p>
    <w:p w14:paraId="0A558189" w14:textId="77777777" w:rsidR="00203654" w:rsidRDefault="006910B5" w:rsidP="006910B5">
      <w:pPr>
        <w:widowControl/>
        <w:jc w:val="center"/>
      </w:pPr>
      <w:r w:rsidRPr="006910B5">
        <w:rPr>
          <w:noProof/>
          <w:lang w:val="pl-PL" w:eastAsia="pl-PL"/>
        </w:rPr>
        <w:lastRenderedPageBreak/>
        <w:drawing>
          <wp:inline distT="0" distB="0" distL="0" distR="0" wp14:anchorId="10EB9A0C" wp14:editId="39817C1A">
            <wp:extent cx="7937500" cy="5181600"/>
            <wp:effectExtent l="19050" t="0" r="6350" b="0"/>
            <wp:docPr id="10"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cstate="print"/>
                    <a:srcRect/>
                    <a:stretch>
                      <a:fillRect/>
                    </a:stretch>
                  </pic:blipFill>
                  <pic:spPr bwMode="auto">
                    <a:xfrm>
                      <a:off x="0" y="0"/>
                      <a:ext cx="7937500" cy="5181600"/>
                    </a:xfrm>
                    <a:prstGeom prst="rect">
                      <a:avLst/>
                    </a:prstGeom>
                    <a:noFill/>
                    <a:ln w="9525">
                      <a:noFill/>
                      <a:miter lim="800000"/>
                      <a:headEnd/>
                      <a:tailEnd/>
                    </a:ln>
                  </pic:spPr>
                </pic:pic>
              </a:graphicData>
            </a:graphic>
          </wp:inline>
        </w:drawing>
      </w:r>
    </w:p>
    <w:p w14:paraId="0D570CDC" w14:textId="77777777" w:rsidR="00203654" w:rsidRDefault="00203654" w:rsidP="006910B5">
      <w:pPr>
        <w:spacing w:line="360" w:lineRule="auto"/>
        <w:jc w:val="center"/>
        <w:sectPr w:rsidR="00203654" w:rsidSect="006910B5">
          <w:pgSz w:w="16840" w:h="11910" w:orient="landscape"/>
          <w:pgMar w:top="0" w:right="1247" w:bottom="851" w:left="567" w:header="728" w:footer="1012" w:gutter="1418"/>
          <w:cols w:space="708"/>
          <w:docGrid w:linePitch="299"/>
        </w:sectPr>
      </w:pPr>
    </w:p>
    <w:p w14:paraId="5F950E37" w14:textId="77777777" w:rsidR="003609DD" w:rsidRPr="006A0A77" w:rsidRDefault="003609DD" w:rsidP="00DB76FE">
      <w:pPr>
        <w:pStyle w:val="Nagwek2"/>
        <w:tabs>
          <w:tab w:val="left" w:pos="1781"/>
          <w:tab w:val="left" w:pos="1782"/>
        </w:tabs>
        <w:ind w:left="1008" w:firstLine="0"/>
        <w:rPr>
          <w:color w:val="FF0000"/>
          <w:lang w:val="pl-PL"/>
        </w:rPr>
      </w:pPr>
    </w:p>
    <w:p w14:paraId="744F39F4" w14:textId="77777777" w:rsidR="00903508" w:rsidRPr="00595969" w:rsidRDefault="00175199" w:rsidP="00175199">
      <w:pPr>
        <w:pStyle w:val="Nagwek2"/>
        <w:rPr>
          <w:lang w:val="pl-PL"/>
        </w:rPr>
      </w:pPr>
      <w:bookmarkStart w:id="48" w:name="_bookmark24"/>
      <w:bookmarkStart w:id="49" w:name="_Toc27056089"/>
      <w:bookmarkEnd w:id="48"/>
      <w:r w:rsidRPr="00595969">
        <w:rPr>
          <w:lang w:val="pl-PL"/>
        </w:rPr>
        <w:t>6.</w:t>
      </w:r>
      <w:r w:rsidR="009B6DD6">
        <w:rPr>
          <w:lang w:val="pl-PL"/>
        </w:rPr>
        <w:t>6</w:t>
      </w:r>
      <w:r w:rsidRPr="00595969">
        <w:rPr>
          <w:lang w:val="pl-PL"/>
        </w:rPr>
        <w:t>.</w:t>
      </w:r>
      <w:r w:rsidR="00C06877" w:rsidRPr="00595969">
        <w:rPr>
          <w:lang w:val="pl-PL"/>
        </w:rPr>
        <w:t>Stacja zlewcza ścieków dowożonych</w:t>
      </w:r>
      <w:r w:rsidRPr="00595969">
        <w:rPr>
          <w:lang w:val="pl-PL"/>
        </w:rPr>
        <w:t>.</w:t>
      </w:r>
      <w:bookmarkEnd w:id="49"/>
    </w:p>
    <w:p w14:paraId="1E6F4E03" w14:textId="77777777" w:rsidR="00175199" w:rsidRPr="006A0A77" w:rsidRDefault="00175199" w:rsidP="00175199">
      <w:pPr>
        <w:pStyle w:val="Nagwek2"/>
        <w:rPr>
          <w:color w:val="FF0000"/>
          <w:lang w:val="pl-PL"/>
        </w:rPr>
      </w:pPr>
    </w:p>
    <w:p w14:paraId="2F10930C" w14:textId="5B2AB714" w:rsidR="00903508" w:rsidRPr="00595969" w:rsidRDefault="00C06877" w:rsidP="0007031A">
      <w:pPr>
        <w:spacing w:line="360" w:lineRule="auto"/>
        <w:rPr>
          <w:lang w:val="pl-PL"/>
        </w:rPr>
      </w:pPr>
      <w:r w:rsidRPr="00595969">
        <w:rPr>
          <w:lang w:val="pl-PL"/>
        </w:rPr>
        <w:t>Stacja zlewcza ścieków dowożonych powinna być wyposażona w złącze hermetyczne</w:t>
      </w:r>
      <w:r w:rsidR="00175199" w:rsidRPr="00595969">
        <w:rPr>
          <w:lang w:val="pl-PL"/>
        </w:rPr>
        <w:t xml:space="preserve"> </w:t>
      </w:r>
      <w:r w:rsidR="00175199" w:rsidRPr="00D41BF6">
        <w:rPr>
          <w:lang w:val="pl-PL"/>
        </w:rPr>
        <w:t>do podłączeni</w:t>
      </w:r>
      <w:r w:rsidR="00D41BF6" w:rsidRPr="00D41BF6">
        <w:rPr>
          <w:lang w:val="pl-PL"/>
        </w:rPr>
        <w:t>a</w:t>
      </w:r>
      <w:r w:rsidR="00175199" w:rsidRPr="00D41BF6">
        <w:rPr>
          <w:lang w:val="pl-PL"/>
        </w:rPr>
        <w:t xml:space="preserve"> węża samochodu asenizacyjnego do złącza stacji zlewczej.</w:t>
      </w:r>
      <w:r w:rsidRPr="00D41BF6">
        <w:rPr>
          <w:lang w:val="pl-PL"/>
        </w:rPr>
        <w:t xml:space="preserve"> Wyposażenie stacji zlewczej musi umożliwiać:</w:t>
      </w:r>
    </w:p>
    <w:p w14:paraId="29E5F18D" w14:textId="77777777" w:rsidR="007836BD" w:rsidRPr="00595969" w:rsidRDefault="007836BD" w:rsidP="0007031A">
      <w:pPr>
        <w:spacing w:line="360" w:lineRule="auto"/>
        <w:rPr>
          <w:lang w:val="pl-PL" w:eastAsia="pl-PL"/>
        </w:rPr>
      </w:pPr>
      <w:r w:rsidRPr="00595969">
        <w:rPr>
          <w:lang w:val="pl-PL" w:eastAsia="pl-PL"/>
        </w:rPr>
        <w:t>- pomiar ilości ścieków dostarczanych przez samochody i przyczepy asenizacyjne,</w:t>
      </w:r>
    </w:p>
    <w:p w14:paraId="75707EEB" w14:textId="77777777" w:rsidR="007836BD" w:rsidRPr="00595969" w:rsidRDefault="007836BD" w:rsidP="0007031A">
      <w:pPr>
        <w:spacing w:line="360" w:lineRule="auto"/>
        <w:rPr>
          <w:lang w:val="pl-PL" w:eastAsia="pl-PL"/>
        </w:rPr>
      </w:pPr>
      <w:r w:rsidRPr="00595969">
        <w:rPr>
          <w:lang w:val="pl-PL" w:eastAsia="pl-PL"/>
        </w:rPr>
        <w:t>- pomiar wybranych parametrów np.: pH, przewodność, temperatura, itp.,</w:t>
      </w:r>
    </w:p>
    <w:p w14:paraId="77C1EF42" w14:textId="77777777" w:rsidR="007836BD" w:rsidRPr="00595969" w:rsidRDefault="007836BD" w:rsidP="0007031A">
      <w:pPr>
        <w:spacing w:line="360" w:lineRule="auto"/>
        <w:rPr>
          <w:lang w:val="pl-PL" w:eastAsia="pl-PL"/>
        </w:rPr>
      </w:pPr>
      <w:r w:rsidRPr="00595969">
        <w:rPr>
          <w:lang w:val="pl-PL" w:eastAsia="pl-PL"/>
        </w:rPr>
        <w:t>- identyfikacja przewoźników poprzez karty zbliżeniowe,</w:t>
      </w:r>
    </w:p>
    <w:p w14:paraId="6604BAC6" w14:textId="77777777" w:rsidR="007836BD" w:rsidRPr="00595969" w:rsidRDefault="007836BD" w:rsidP="0007031A">
      <w:pPr>
        <w:spacing w:line="360" w:lineRule="auto"/>
        <w:rPr>
          <w:lang w:val="pl-PL" w:eastAsia="pl-PL"/>
        </w:rPr>
      </w:pPr>
      <w:r w:rsidRPr="00595969">
        <w:rPr>
          <w:lang w:val="pl-PL" w:eastAsia="pl-PL"/>
        </w:rPr>
        <w:t>- automatyczna rejestracja danych dotyczących każdorazowego zrzutu ścieków,</w:t>
      </w:r>
    </w:p>
    <w:p w14:paraId="5E7E2B40" w14:textId="77777777" w:rsidR="007836BD" w:rsidRPr="00595969" w:rsidRDefault="007836BD" w:rsidP="0007031A">
      <w:pPr>
        <w:spacing w:line="360" w:lineRule="auto"/>
        <w:rPr>
          <w:lang w:val="pl-PL" w:eastAsia="pl-PL"/>
        </w:rPr>
      </w:pPr>
      <w:r w:rsidRPr="00595969">
        <w:rPr>
          <w:lang w:val="pl-PL" w:eastAsia="pl-PL"/>
        </w:rPr>
        <w:t>- możliwość współpracy z komputerem (np. fakturowanie, wizualizacja procesu itp.)</w:t>
      </w:r>
    </w:p>
    <w:p w14:paraId="294E109D" w14:textId="77777777" w:rsidR="007836BD" w:rsidRPr="00595969" w:rsidRDefault="007836BD" w:rsidP="0007031A">
      <w:pPr>
        <w:spacing w:line="360" w:lineRule="auto"/>
        <w:rPr>
          <w:lang w:val="pl-PL" w:eastAsia="pl-PL"/>
        </w:rPr>
      </w:pPr>
      <w:r w:rsidRPr="00595969">
        <w:rPr>
          <w:lang w:val="pl-PL" w:eastAsia="pl-PL"/>
        </w:rPr>
        <w:t>- możliwość poboru próbek ścieków</w:t>
      </w:r>
      <w:r w:rsidR="004A3E46" w:rsidRPr="00595969">
        <w:rPr>
          <w:lang w:val="pl-PL" w:eastAsia="pl-PL"/>
        </w:rPr>
        <w:t>,</w:t>
      </w:r>
    </w:p>
    <w:p w14:paraId="32E03320" w14:textId="77777777" w:rsidR="007836BD" w:rsidRPr="00595969" w:rsidRDefault="007836BD" w:rsidP="0007031A">
      <w:pPr>
        <w:spacing w:line="360" w:lineRule="auto"/>
        <w:rPr>
          <w:lang w:val="pl-PL" w:eastAsia="pl-PL"/>
        </w:rPr>
      </w:pPr>
      <w:r w:rsidRPr="00595969">
        <w:rPr>
          <w:lang w:val="pl-PL" w:eastAsia="pl-PL"/>
        </w:rPr>
        <w:t>- możliwość ustalania kontyngentów</w:t>
      </w:r>
      <w:r w:rsidR="004A3E46" w:rsidRPr="00595969">
        <w:rPr>
          <w:lang w:val="pl-PL" w:eastAsia="pl-PL"/>
        </w:rPr>
        <w:t>,</w:t>
      </w:r>
    </w:p>
    <w:p w14:paraId="5E160F2A" w14:textId="10BE578E" w:rsidR="007836BD" w:rsidRPr="00595969" w:rsidRDefault="004A3E46" w:rsidP="0007031A">
      <w:pPr>
        <w:spacing w:line="360" w:lineRule="auto"/>
        <w:rPr>
          <w:lang w:val="pl-PL" w:eastAsia="pl-PL"/>
        </w:rPr>
      </w:pPr>
      <w:r w:rsidRPr="00595969">
        <w:rPr>
          <w:lang w:val="pl-PL" w:eastAsia="pl-PL"/>
        </w:rPr>
        <w:t xml:space="preserve">- </w:t>
      </w:r>
      <w:r w:rsidR="007836BD" w:rsidRPr="00595969">
        <w:rPr>
          <w:lang w:val="pl-PL" w:eastAsia="pl-PL"/>
        </w:rPr>
        <w:t>możliwość zastosowania rozdrabniarek części stałych</w:t>
      </w:r>
      <w:r w:rsidRPr="00595969">
        <w:rPr>
          <w:lang w:val="pl-PL" w:eastAsia="pl-PL"/>
        </w:rPr>
        <w:t>,</w:t>
      </w:r>
    </w:p>
    <w:p w14:paraId="0F50B579" w14:textId="77777777" w:rsidR="004A3E46" w:rsidRPr="00595969" w:rsidRDefault="004A3E46" w:rsidP="0007031A">
      <w:pPr>
        <w:spacing w:line="360" w:lineRule="auto"/>
        <w:rPr>
          <w:lang w:val="pl-PL" w:eastAsia="pl-PL"/>
        </w:rPr>
      </w:pPr>
      <w:r w:rsidRPr="00595969">
        <w:rPr>
          <w:lang w:val="pl-PL" w:eastAsia="pl-PL"/>
        </w:rPr>
        <w:t>- ustawienie czasu pracy stacji dla poszczególnych dni tygodnia,</w:t>
      </w:r>
    </w:p>
    <w:p w14:paraId="264E960F" w14:textId="77777777" w:rsidR="004A3E46" w:rsidRPr="00595969" w:rsidRDefault="004A3E46" w:rsidP="0007031A">
      <w:pPr>
        <w:spacing w:line="360" w:lineRule="auto"/>
        <w:rPr>
          <w:lang w:val="pl-PL" w:eastAsia="pl-PL"/>
        </w:rPr>
      </w:pPr>
      <w:r w:rsidRPr="00595969">
        <w:rPr>
          <w:lang w:val="pl-PL" w:eastAsia="pl-PL"/>
        </w:rPr>
        <w:t>- automatyczne zamykanie zasuwy przy przekroczeniu zadanych parametrów jakościowych ścieków,</w:t>
      </w:r>
    </w:p>
    <w:p w14:paraId="2FDF92A5" w14:textId="17288C0C" w:rsidR="004A3E46" w:rsidRPr="00595969" w:rsidRDefault="004A3E46" w:rsidP="0007031A">
      <w:pPr>
        <w:spacing w:line="360" w:lineRule="auto"/>
        <w:rPr>
          <w:lang w:val="pl-PL" w:eastAsia="pl-PL"/>
        </w:rPr>
      </w:pPr>
      <w:r w:rsidRPr="00595969">
        <w:rPr>
          <w:lang w:val="pl-PL" w:eastAsia="pl-PL"/>
        </w:rPr>
        <w:t>- zabezpieczenie stacji przed niekontrolowanym</w:t>
      </w:r>
      <w:r w:rsidR="0020445C" w:rsidRPr="00595969">
        <w:rPr>
          <w:lang w:val="pl-PL" w:eastAsia="pl-PL"/>
        </w:rPr>
        <w:t xml:space="preserve"> </w:t>
      </w:r>
      <w:r w:rsidRPr="00595969">
        <w:rPr>
          <w:lang w:val="pl-PL" w:eastAsia="pl-PL"/>
        </w:rPr>
        <w:t>spustem</w:t>
      </w:r>
      <w:r w:rsidR="0020445C" w:rsidRPr="00595969">
        <w:rPr>
          <w:lang w:val="pl-PL" w:eastAsia="pl-PL"/>
        </w:rPr>
        <w:t xml:space="preserve"> </w:t>
      </w:r>
      <w:r w:rsidRPr="00595969">
        <w:rPr>
          <w:lang w:val="pl-PL" w:eastAsia="pl-PL"/>
        </w:rPr>
        <w:t>ścieków, np. w przypadku przerwy w zasilaniu</w:t>
      </w:r>
      <w:r w:rsidR="003B6D6F">
        <w:rPr>
          <w:lang w:val="pl-PL" w:eastAsia="pl-PL"/>
        </w:rPr>
        <w:t>.</w:t>
      </w:r>
    </w:p>
    <w:p w14:paraId="2F098B93" w14:textId="09916189" w:rsidR="004A3E46" w:rsidRPr="00595969" w:rsidRDefault="004A3E46" w:rsidP="0007031A">
      <w:pPr>
        <w:spacing w:line="360" w:lineRule="auto"/>
        <w:rPr>
          <w:szCs w:val="12"/>
          <w:lang w:val="pl-PL" w:eastAsia="pl-PL"/>
        </w:rPr>
      </w:pPr>
      <w:bookmarkStart w:id="50" w:name="_bookmark25"/>
      <w:bookmarkEnd w:id="50"/>
      <w:r w:rsidRPr="00595969">
        <w:rPr>
          <w:lang w:val="pl-PL" w:eastAsia="pl-PL"/>
        </w:rPr>
        <w:t xml:space="preserve">Stacja zlewcza powinna być umieszczona w </w:t>
      </w:r>
      <w:r w:rsidRPr="00595969">
        <w:rPr>
          <w:szCs w:val="12"/>
          <w:lang w:val="pl-PL" w:eastAsia="pl-PL"/>
        </w:rPr>
        <w:t>izolowanym</w:t>
      </w:r>
      <w:r w:rsidR="0020445C" w:rsidRPr="00595969">
        <w:rPr>
          <w:szCs w:val="12"/>
          <w:lang w:val="pl-PL" w:eastAsia="pl-PL"/>
        </w:rPr>
        <w:t xml:space="preserve"> </w:t>
      </w:r>
      <w:r w:rsidRPr="00595969">
        <w:rPr>
          <w:szCs w:val="12"/>
          <w:lang w:val="pl-PL" w:eastAsia="pl-PL"/>
        </w:rPr>
        <w:t xml:space="preserve">termicznie kontenerze, w następującym wykonaniu: </w:t>
      </w:r>
    </w:p>
    <w:p w14:paraId="1C3C52C2" w14:textId="77777777" w:rsidR="004A3E46" w:rsidRPr="00595969" w:rsidRDefault="004A3E46" w:rsidP="0007031A">
      <w:pPr>
        <w:spacing w:line="360" w:lineRule="auto"/>
        <w:rPr>
          <w:szCs w:val="12"/>
          <w:lang w:val="pl-PL" w:eastAsia="pl-PL"/>
        </w:rPr>
      </w:pPr>
      <w:r w:rsidRPr="00595969">
        <w:rPr>
          <w:szCs w:val="12"/>
          <w:lang w:val="pl-PL" w:eastAsia="pl-PL"/>
        </w:rPr>
        <w:t xml:space="preserve">- ściany z płyt warstwowych, </w:t>
      </w:r>
    </w:p>
    <w:p w14:paraId="513F9379" w14:textId="77777777" w:rsidR="004A3E46" w:rsidRPr="00595969" w:rsidRDefault="004A3E46" w:rsidP="0007031A">
      <w:pPr>
        <w:spacing w:line="360" w:lineRule="auto"/>
        <w:rPr>
          <w:szCs w:val="12"/>
          <w:lang w:val="pl-PL" w:eastAsia="pl-PL"/>
        </w:rPr>
      </w:pPr>
      <w:r w:rsidRPr="00595969">
        <w:rPr>
          <w:szCs w:val="12"/>
          <w:lang w:val="pl-PL" w:eastAsia="pl-PL"/>
        </w:rPr>
        <w:t>- poszycie zewnętrzne stal kwasoodporna 1.4301, pianka PUR i laminowana płyta MDF.</w:t>
      </w:r>
    </w:p>
    <w:p w14:paraId="0F096F3D" w14:textId="77777777" w:rsidR="004A3E46" w:rsidRPr="00595969" w:rsidRDefault="004A3E46" w:rsidP="0007031A">
      <w:pPr>
        <w:spacing w:line="360" w:lineRule="auto"/>
        <w:rPr>
          <w:szCs w:val="12"/>
          <w:lang w:val="pl-PL" w:eastAsia="pl-PL"/>
        </w:rPr>
      </w:pPr>
      <w:r w:rsidRPr="00595969">
        <w:rPr>
          <w:szCs w:val="12"/>
          <w:lang w:val="pl-PL" w:eastAsia="pl-PL"/>
        </w:rPr>
        <w:t>- podłoga pokryta blachą aluminiową ryflowaną, ogrzewanie elektryczne z regulowaną temperaturą i wentylacją</w:t>
      </w:r>
      <w:r w:rsidR="0018346A" w:rsidRPr="00595969">
        <w:rPr>
          <w:szCs w:val="12"/>
          <w:lang w:val="pl-PL" w:eastAsia="pl-PL"/>
        </w:rPr>
        <w:t>.</w:t>
      </w:r>
      <w:r w:rsidRPr="00595969">
        <w:rPr>
          <w:szCs w:val="12"/>
          <w:lang w:val="pl-PL" w:eastAsia="pl-PL"/>
        </w:rPr>
        <w:t xml:space="preserve"> </w:t>
      </w:r>
    </w:p>
    <w:p w14:paraId="77FD284F" w14:textId="77777777" w:rsidR="004A3E46" w:rsidRPr="00595969" w:rsidRDefault="004A3E46" w:rsidP="0007031A">
      <w:pPr>
        <w:spacing w:line="360" w:lineRule="auto"/>
        <w:rPr>
          <w:szCs w:val="12"/>
          <w:lang w:val="pl-PL" w:eastAsia="pl-PL"/>
        </w:rPr>
      </w:pPr>
      <w:r w:rsidRPr="006A0A77">
        <w:rPr>
          <w:color w:val="FF0000"/>
          <w:szCs w:val="12"/>
          <w:lang w:val="pl-PL" w:eastAsia="pl-PL"/>
        </w:rPr>
        <w:t xml:space="preserve">  </w:t>
      </w:r>
      <w:r w:rsidRPr="00595969">
        <w:rPr>
          <w:szCs w:val="12"/>
          <w:lang w:val="pl-PL" w:eastAsia="pl-PL"/>
        </w:rPr>
        <w:t>Stacja powinna posiadać ponadto:</w:t>
      </w:r>
    </w:p>
    <w:p w14:paraId="460064E5" w14:textId="19541597" w:rsidR="004A3E46" w:rsidRPr="00595969" w:rsidRDefault="004A3E46" w:rsidP="0007031A">
      <w:pPr>
        <w:spacing w:line="360" w:lineRule="auto"/>
        <w:rPr>
          <w:szCs w:val="12"/>
          <w:lang w:val="pl-PL" w:eastAsia="pl-PL"/>
        </w:rPr>
      </w:pPr>
      <w:r w:rsidRPr="00595969">
        <w:rPr>
          <w:szCs w:val="12"/>
          <w:lang w:val="pl-PL" w:eastAsia="pl-PL"/>
        </w:rPr>
        <w:t xml:space="preserve">- wąż długości ok. 3.5 m wraz z odpowiednimi złączami i wieszakiem do zainstalowania przed kontenerem </w:t>
      </w:r>
    </w:p>
    <w:p w14:paraId="182B8B52" w14:textId="49CD0631" w:rsidR="004A3E46" w:rsidRDefault="004A3E46" w:rsidP="0007031A">
      <w:pPr>
        <w:spacing w:line="360" w:lineRule="auto"/>
        <w:rPr>
          <w:szCs w:val="12"/>
          <w:lang w:val="pl-PL" w:eastAsia="pl-PL"/>
        </w:rPr>
      </w:pPr>
      <w:r w:rsidRPr="00595969">
        <w:rPr>
          <w:szCs w:val="12"/>
          <w:lang w:val="pl-PL" w:eastAsia="pl-PL"/>
        </w:rPr>
        <w:t>- kubeł na skratki (na kółkach)</w:t>
      </w:r>
      <w:r w:rsidR="00C921C4">
        <w:rPr>
          <w:szCs w:val="12"/>
          <w:lang w:val="pl-PL" w:eastAsia="pl-PL"/>
        </w:rPr>
        <w:t>.</w:t>
      </w:r>
    </w:p>
    <w:p w14:paraId="598C925E" w14:textId="77777777" w:rsidR="00693E83" w:rsidRDefault="00693E83" w:rsidP="00C921C4">
      <w:pPr>
        <w:pStyle w:val="Nagwek2"/>
        <w:rPr>
          <w:lang w:val="pl-PL"/>
        </w:rPr>
      </w:pPr>
    </w:p>
    <w:p w14:paraId="00D8083A" w14:textId="77777777" w:rsidR="00C921C4" w:rsidRPr="00595969" w:rsidRDefault="00C921C4" w:rsidP="00C921C4">
      <w:pPr>
        <w:pStyle w:val="Nagwek2"/>
        <w:rPr>
          <w:lang w:val="pl-PL"/>
        </w:rPr>
      </w:pPr>
      <w:bookmarkStart w:id="51" w:name="_Toc27056090"/>
      <w:r w:rsidRPr="00595969">
        <w:rPr>
          <w:lang w:val="pl-PL"/>
        </w:rPr>
        <w:t>6.</w:t>
      </w:r>
      <w:r>
        <w:rPr>
          <w:lang w:val="pl-PL"/>
        </w:rPr>
        <w:t>7</w:t>
      </w:r>
      <w:r w:rsidRPr="00595969">
        <w:rPr>
          <w:lang w:val="pl-PL"/>
        </w:rPr>
        <w:t>.Stacja odwadniania i zagęszczania osadu nadmiernego.</w:t>
      </w:r>
      <w:bookmarkEnd w:id="51"/>
    </w:p>
    <w:p w14:paraId="7AC05802" w14:textId="77777777" w:rsidR="009B6DD6" w:rsidRDefault="009B6DD6" w:rsidP="009B6DD6">
      <w:pPr>
        <w:pStyle w:val="Nagwek2"/>
        <w:rPr>
          <w:lang w:val="pl-PL"/>
        </w:rPr>
      </w:pPr>
    </w:p>
    <w:p w14:paraId="3FFD34BF" w14:textId="4691F060" w:rsidR="009B6DD6" w:rsidRPr="00481EDB" w:rsidRDefault="009B6DD6" w:rsidP="003B6D6F">
      <w:pPr>
        <w:spacing w:line="360" w:lineRule="auto"/>
        <w:jc w:val="both"/>
        <w:rPr>
          <w:lang w:val="pl-PL"/>
        </w:rPr>
      </w:pPr>
      <w:bookmarkStart w:id="52" w:name="_bookmark26"/>
      <w:bookmarkStart w:id="53" w:name="_bookmark28"/>
      <w:bookmarkEnd w:id="52"/>
      <w:bookmarkEnd w:id="53"/>
      <w:r w:rsidRPr="008A44B3">
        <w:rPr>
          <w:u w:val="single"/>
          <w:lang w:val="pl-PL"/>
        </w:rPr>
        <w:t>Odwadnianie i zagęszczanie</w:t>
      </w:r>
      <w:r w:rsidRPr="008A44B3">
        <w:rPr>
          <w:lang w:val="pl-PL"/>
        </w:rPr>
        <w:t xml:space="preserve"> to proces, dzięki któremu uzyskuje się znaczące zmniejszenie objętościowe osadu nadmiernego wywożonego z oczyszczalni np. na składowisko odpadów. Przed odwadnianiem </w:t>
      </w:r>
      <w:r w:rsidR="00D478BA">
        <w:rPr>
          <w:lang w:val="pl-PL"/>
        </w:rPr>
        <w:t>o</w:t>
      </w:r>
      <w:r w:rsidRPr="008A44B3">
        <w:rPr>
          <w:lang w:val="pl-PL"/>
        </w:rPr>
        <w:t xml:space="preserve">sad powinien być </w:t>
      </w:r>
      <w:r w:rsidRPr="00481EDB">
        <w:rPr>
          <w:lang w:val="pl-PL"/>
        </w:rPr>
        <w:t xml:space="preserve">mieszany z dodatkiem polielektrolitu. Odwodniony i zagęszczony osad powinien być poddawany procesowi higienizacji np. wapnem chlorowanym i podawany podnośnikiem ślimakowym wprost na środek transportowy.  </w:t>
      </w:r>
    </w:p>
    <w:p w14:paraId="6FDD57AE" w14:textId="77777777" w:rsidR="009B6DD6" w:rsidRPr="00481EDB" w:rsidRDefault="009B6DD6" w:rsidP="003B6D6F">
      <w:pPr>
        <w:spacing w:line="360" w:lineRule="auto"/>
        <w:jc w:val="both"/>
        <w:rPr>
          <w:lang w:val="pl-PL"/>
        </w:rPr>
      </w:pPr>
      <w:r w:rsidRPr="00481EDB">
        <w:rPr>
          <w:lang w:val="pl-PL"/>
        </w:rPr>
        <w:t>Wody nadosadowe powinny być odprowadzone do kanalizacji i skierowane z powrotem do obiegu oczyszczania ścieków - do zbiornika retencyjno -uśredniajacego.</w:t>
      </w:r>
    </w:p>
    <w:p w14:paraId="19799551" w14:textId="77777777" w:rsidR="009B6DD6" w:rsidRPr="008A44B3" w:rsidRDefault="009B6DD6" w:rsidP="003B6D6F">
      <w:pPr>
        <w:spacing w:line="360" w:lineRule="auto"/>
        <w:jc w:val="both"/>
        <w:rPr>
          <w:lang w:val="pl-PL"/>
        </w:rPr>
      </w:pPr>
      <w:r w:rsidRPr="00481EDB">
        <w:rPr>
          <w:lang w:val="pl-PL"/>
        </w:rPr>
        <w:t>Zespół urządzeń odwadniania</w:t>
      </w:r>
      <w:r w:rsidR="004D76D6" w:rsidRPr="00481EDB">
        <w:rPr>
          <w:lang w:val="pl-PL"/>
        </w:rPr>
        <w:t xml:space="preserve">, </w:t>
      </w:r>
      <w:r w:rsidRPr="00481EDB">
        <w:rPr>
          <w:lang w:val="pl-PL"/>
        </w:rPr>
        <w:t>zagęszczania</w:t>
      </w:r>
      <w:r w:rsidR="00794D33" w:rsidRPr="00481EDB">
        <w:rPr>
          <w:lang w:val="pl-PL"/>
        </w:rPr>
        <w:t xml:space="preserve"> i granulacji</w:t>
      </w:r>
      <w:r w:rsidRPr="00481EDB">
        <w:rPr>
          <w:lang w:val="pl-PL"/>
        </w:rPr>
        <w:t xml:space="preserve"> osadu wraz z niezbędnymi podzespołami takimi jak : pompy osadu,</w:t>
      </w:r>
      <w:r w:rsidR="003B6D6F" w:rsidRPr="00481EDB">
        <w:rPr>
          <w:lang w:val="pl-PL"/>
        </w:rPr>
        <w:t xml:space="preserve"> </w:t>
      </w:r>
      <w:r w:rsidRPr="00481EDB">
        <w:rPr>
          <w:lang w:val="pl-PL"/>
        </w:rPr>
        <w:t>zespół przygotowania elektrolitu i instalacja dozowania chemikaliów,</w:t>
      </w:r>
      <w:r w:rsidR="00794D33" w:rsidRPr="00481EDB">
        <w:rPr>
          <w:lang w:val="pl-PL"/>
        </w:rPr>
        <w:t xml:space="preserve"> układ transportu wewnętrznego z urządzeniem do konfekcjonowania osadu, </w:t>
      </w:r>
      <w:r w:rsidRPr="00481EDB">
        <w:rPr>
          <w:lang w:val="pl-PL"/>
        </w:rPr>
        <w:t>będą umieszczone np.</w:t>
      </w:r>
      <w:r w:rsidR="00794D33" w:rsidRPr="00481EDB">
        <w:rPr>
          <w:lang w:val="pl-PL"/>
        </w:rPr>
        <w:t xml:space="preserve"> w</w:t>
      </w:r>
      <w:r w:rsidRPr="00481EDB">
        <w:rPr>
          <w:lang w:val="pl-PL"/>
        </w:rPr>
        <w:t xml:space="preserve"> kontenerowym budynku odwadniania osadu</w:t>
      </w:r>
      <w:r w:rsidR="00794D33" w:rsidRPr="00481EDB">
        <w:rPr>
          <w:lang w:val="pl-PL"/>
        </w:rPr>
        <w:t xml:space="preserve"> wraz z przyległą do niego wiatą magazynową granulatu</w:t>
      </w:r>
      <w:r w:rsidRPr="00481EDB">
        <w:rPr>
          <w:lang w:val="pl-PL"/>
        </w:rPr>
        <w:t>, któr</w:t>
      </w:r>
      <w:r w:rsidR="00794D33" w:rsidRPr="00481EDB">
        <w:rPr>
          <w:lang w:val="pl-PL"/>
        </w:rPr>
        <w:t>e</w:t>
      </w:r>
      <w:r w:rsidRPr="00481EDB">
        <w:rPr>
          <w:lang w:val="pl-PL"/>
        </w:rPr>
        <w:t xml:space="preserve"> powinn</w:t>
      </w:r>
      <w:r w:rsidR="00794D33" w:rsidRPr="00481EDB">
        <w:rPr>
          <w:lang w:val="pl-PL"/>
        </w:rPr>
        <w:t>y</w:t>
      </w:r>
      <w:r w:rsidRPr="00481EDB">
        <w:rPr>
          <w:lang w:val="pl-PL"/>
        </w:rPr>
        <w:t xml:space="preserve"> zostać dostarczan</w:t>
      </w:r>
      <w:r w:rsidR="00794D33" w:rsidRPr="00481EDB">
        <w:rPr>
          <w:lang w:val="pl-PL"/>
        </w:rPr>
        <w:t>e</w:t>
      </w:r>
      <w:r w:rsidRPr="00481EDB">
        <w:rPr>
          <w:lang w:val="pl-PL"/>
        </w:rPr>
        <w:t xml:space="preserve"> na budowę</w:t>
      </w:r>
      <w:r w:rsidR="003B6D6F" w:rsidRPr="00481EDB">
        <w:rPr>
          <w:lang w:val="pl-PL"/>
        </w:rPr>
        <w:t>,</w:t>
      </w:r>
      <w:r w:rsidRPr="00481EDB">
        <w:rPr>
          <w:lang w:val="pl-PL"/>
        </w:rPr>
        <w:t xml:space="preserve"> jako</w:t>
      </w:r>
      <w:r w:rsidR="00794D33" w:rsidRPr="00481EDB">
        <w:rPr>
          <w:lang w:val="pl-PL"/>
        </w:rPr>
        <w:t xml:space="preserve"> systemowy i </w:t>
      </w:r>
      <w:r w:rsidRPr="00481EDB">
        <w:rPr>
          <w:lang w:val="pl-PL"/>
        </w:rPr>
        <w:t xml:space="preserve"> kompletny obiekt spełniający wymagania stawiane obiektom przeznaczonym do zainstalowania urządzeń związanych z</w:t>
      </w:r>
      <w:r w:rsidRPr="008A44B3">
        <w:rPr>
          <w:lang w:val="pl-PL"/>
        </w:rPr>
        <w:t xml:space="preserve"> </w:t>
      </w:r>
      <w:r w:rsidRPr="008A44B3">
        <w:rPr>
          <w:lang w:val="pl-PL"/>
        </w:rPr>
        <w:lastRenderedPageBreak/>
        <w:t>procesem zagęszczania i odwadniania, a ponadto powinien mieć wydzieloną część  na pomieszczenie głównej sterowni.</w:t>
      </w:r>
    </w:p>
    <w:p w14:paraId="6861F580" w14:textId="77777777" w:rsidR="00135E31" w:rsidRDefault="00135E31" w:rsidP="00135E31">
      <w:pPr>
        <w:spacing w:line="360" w:lineRule="auto"/>
        <w:rPr>
          <w:lang w:val="pl-PL" w:eastAsia="pl-PL"/>
        </w:rPr>
      </w:pPr>
      <w:r>
        <w:rPr>
          <w:lang w:val="pl-PL" w:eastAsia="pl-PL"/>
        </w:rPr>
        <w:t>Do odwadniania i zagęszczania osadu nadmierego proponuje się zastosować np. prasę taśmową.</w:t>
      </w:r>
    </w:p>
    <w:p w14:paraId="11142EBB" w14:textId="77777777" w:rsidR="00135E31" w:rsidRDefault="00135E31" w:rsidP="00135E31">
      <w:pPr>
        <w:spacing w:line="360" w:lineRule="auto"/>
        <w:rPr>
          <w:lang w:val="pl-PL" w:eastAsia="pl-PL"/>
        </w:rPr>
      </w:pPr>
    </w:p>
    <w:p w14:paraId="4E517FBE" w14:textId="77777777" w:rsidR="00135E31" w:rsidRDefault="00E76C4C" w:rsidP="00135E31">
      <w:pPr>
        <w:spacing w:line="360" w:lineRule="auto"/>
        <w:jc w:val="center"/>
        <w:rPr>
          <w:lang w:val="pl-PL" w:eastAsia="pl-PL"/>
        </w:rPr>
      </w:pPr>
      <w:r>
        <w:rPr>
          <w:noProof/>
          <w:lang w:val="pl-PL" w:eastAsia="pl-PL"/>
        </w:rPr>
        <w:pict w14:anchorId="3782BEB2">
          <v:rect id="Rectangle 58" o:spid="_x0000_s1029" style="position:absolute;left:0;text-align:left;margin-left:213.6pt;margin-top:47.35pt;width:66pt;height:14.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r2/AEAANwDAAAOAAAAZHJzL2Uyb0RvYy54bWysU8GO0zAQvSPxD5bvNE1pIURNV6uuipAW&#10;dsXCBziOk1g4HjN2m5avZ+x0S4EbIgfL4xm/vPdmvL45DoYdFHoNtuL5bM6ZshIabbuKf/2ye1Vw&#10;5oOwjTBgVcVPyvObzcsX69GVagE9mEYhIxDry9FVvA/BlVnmZa8G4WfglKVkCziIQCF2WYNiJPTB&#10;ZIv5/E02AjYOQSrv6fRuSvJNwm9bJcND23oVmKk4cQtpxbTWcc02a1F2KFyv5ZmG+AcWg9CWfnqB&#10;uhNBsD3qv6AGLRE8tGEmYcigbbVUSQOpyed/qHnqhVNJC5nj3cUm//9g5afDIzLdUO9WnFkxUI8+&#10;k2vCdkaxVRENGp0vqe7JPWKU6N09yG+eWdj2VKZuEWHslWiIVh7rs98uxMDTVVaPH6EheLEPkLw6&#10;tjhEQHKBHVNLTpeWqGNgkg6L1wW1mTNJqbxY5qvUskyUz5cd+vBewcDipuJI3BO4ONz7EMmI8rkk&#10;kQejm502JgXY1VuD7CBoOnbpS/xJ43WZsbHYQrw2IcaTpDIKmwyqoTmRSIRpxOhJ0KYH/MHZSONV&#10;cf99L1BxZj5YMupdvlzGeUzBcvV2QQFeZ+rrjLCSoCoeOJu22zDN8N6h7nr6U55EW7glc1udhEfj&#10;J1ZnsjRCyY/zuMcZvY5T1a9HufkJAAD//wMAUEsDBBQABgAIAAAAIQDNNgLH3wAAAAoBAAAPAAAA&#10;ZHJzL2Rvd25yZXYueG1sTI9NT8MwDIbvSPyHyEjcWErXD1qaTghpJ+DAhsTVa7K2onFKk27l32NO&#10;7Gj70evnrTaLHcTJTL53pOB+FYEw1DjdU6vgY7+9ewDhA5LGwZFR8GM8bOrrqwpL7c70bk670AoO&#10;IV+igi6EsZTSN52x6FduNMS3o5ssBh6nVuoJzxxuBxlHUSYt9sQfOhzNc2ear91sFWCW6O+34/p1&#10;/zJnWLRLtE0/I6Vub5anRxDBLOEfhj99VoeanQ5uJu3FoCCJ85hRBUWSg2AgTQteHJiM1znIupKX&#10;FepfAAAA//8DAFBLAQItABQABgAIAAAAIQC2gziS/gAAAOEBAAATAAAAAAAAAAAAAAAAAAAAAABb&#10;Q29udGVudF9UeXBlc10ueG1sUEsBAi0AFAAGAAgAAAAhADj9If/WAAAAlAEAAAsAAAAAAAAAAAAA&#10;AAAALwEAAF9yZWxzLy5yZWxzUEsBAi0AFAAGAAgAAAAhAMUsivb8AQAA3AMAAA4AAAAAAAAAAAAA&#10;AAAALgIAAGRycy9lMm9Eb2MueG1sUEsBAi0AFAAGAAgAAAAhAM02AsffAAAACgEAAA8AAAAAAAAA&#10;AAAAAAAAVgQAAGRycy9kb3ducmV2LnhtbFBLBQYAAAAABAAEAPMAAABiBQAAAAA=&#10;" stroked="f"/>
        </w:pict>
      </w:r>
      <w:r w:rsidR="00F207A4">
        <w:rPr>
          <w:noProof/>
          <w:lang w:val="pl-PL" w:eastAsia="pl-PL"/>
        </w:rPr>
        <w:drawing>
          <wp:inline distT="0" distB="0" distL="0" distR="0" wp14:anchorId="2DDA96EB" wp14:editId="35DC908F">
            <wp:extent cx="3244850" cy="2235200"/>
            <wp:effectExtent l="1905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srcRect/>
                    <a:stretch>
                      <a:fillRect/>
                    </a:stretch>
                  </pic:blipFill>
                  <pic:spPr bwMode="auto">
                    <a:xfrm>
                      <a:off x="0" y="0"/>
                      <a:ext cx="3244850" cy="2235200"/>
                    </a:xfrm>
                    <a:prstGeom prst="rect">
                      <a:avLst/>
                    </a:prstGeom>
                    <a:noFill/>
                    <a:ln w="9525">
                      <a:noFill/>
                      <a:miter lim="800000"/>
                      <a:headEnd/>
                      <a:tailEnd/>
                    </a:ln>
                  </pic:spPr>
                </pic:pic>
              </a:graphicData>
            </a:graphic>
          </wp:inline>
        </w:drawing>
      </w:r>
    </w:p>
    <w:p w14:paraId="279E84A0" w14:textId="77777777" w:rsidR="00135E31" w:rsidRDefault="00135E31" w:rsidP="00C3192A">
      <w:pPr>
        <w:spacing w:line="360" w:lineRule="auto"/>
        <w:jc w:val="both"/>
        <w:rPr>
          <w:rFonts w:ascii="Times New Roman" w:hAnsi="Times New Roman" w:cs="Times New Roman"/>
          <w:sz w:val="24"/>
          <w:szCs w:val="24"/>
          <w:lang w:val="pl-PL" w:eastAsia="pl-PL"/>
        </w:rPr>
      </w:pPr>
      <w:r>
        <w:rPr>
          <w:lang w:val="pl-PL" w:eastAsia="pl-PL"/>
        </w:rPr>
        <w:t>W skład urządzenia, wykonanego w całości ze stali nierdzewnej AISI 304, wchodzą dwa podstawowe elementy zespolon</w:t>
      </w:r>
      <w:r w:rsidR="00C3192A">
        <w:rPr>
          <w:lang w:val="pl-PL" w:eastAsia="pl-PL"/>
        </w:rPr>
        <w:t xml:space="preserve">e </w:t>
      </w:r>
      <w:r>
        <w:rPr>
          <w:lang w:val="pl-PL" w:eastAsia="pl-PL"/>
        </w:rPr>
        <w:t>w jedną zwartą konstrukcję - zagęszczacz wstępny i właściwa prasa taśmowa. Zespolenie zagęszczacza wstępnego prasą umożliwia odwadnianie osadów o dużym uwodnieniu początkowym. Dzięki specyfice konstrukcji prasy uzyskuje si</w:t>
      </w:r>
      <w:r w:rsidR="00C3192A">
        <w:rPr>
          <w:lang w:val="pl-PL" w:eastAsia="pl-PL"/>
        </w:rPr>
        <w:t xml:space="preserve">ę </w:t>
      </w:r>
      <w:r>
        <w:rPr>
          <w:lang w:val="pl-PL" w:eastAsia="pl-PL"/>
        </w:rPr>
        <w:t xml:space="preserve">większą efektywność urządzenia w porównaniu do tradycyjnych pras o tej samej szerokości taśm. Zastosowanie taśm bezstykowych wydłuża ponad 4-krotnie okres eksploatacji taśm filtracyjnych, a unikalna możliwość płukania taśm wyłącznifiltratem przynosi znaczne oszczędności eksploatacyjne. </w:t>
      </w:r>
    </w:p>
    <w:p w14:paraId="0752B77C" w14:textId="77777777" w:rsidR="00135E31" w:rsidRDefault="00135E31" w:rsidP="00C3192A">
      <w:pPr>
        <w:spacing w:line="360" w:lineRule="auto"/>
        <w:jc w:val="both"/>
        <w:rPr>
          <w:rFonts w:ascii="Times New Roman" w:hAnsi="Times New Roman" w:cs="Times New Roman"/>
          <w:sz w:val="24"/>
          <w:szCs w:val="24"/>
          <w:lang w:val="pl-PL" w:eastAsia="pl-PL"/>
        </w:rPr>
      </w:pPr>
      <w:r>
        <w:rPr>
          <w:lang w:val="pl-PL" w:eastAsia="pl-PL"/>
        </w:rPr>
        <w:t>System czujników elektronicznych reguluje naprężenie i ustawienie taśmy oraz kontroluje pracę całego urządzenia</w:t>
      </w:r>
      <w:r w:rsidR="00C3192A">
        <w:rPr>
          <w:lang w:val="pl-PL" w:eastAsia="pl-PL"/>
        </w:rPr>
        <w:t xml:space="preserve">, </w:t>
      </w:r>
      <w:r>
        <w:rPr>
          <w:lang w:val="pl-PL" w:eastAsia="pl-PL"/>
        </w:rPr>
        <w:t xml:space="preserve">zabezpieczając natychmiastowe zatrzymanie wszystkich urządzeń w przypadkach awaryjnych i włączenie sygnału alarmowego. Tablica kontrolna prasy steruje również pracą urządzeń współpracujących z prasą. </w:t>
      </w:r>
    </w:p>
    <w:p w14:paraId="0B55BCDC" w14:textId="77777777" w:rsidR="00135E31" w:rsidRPr="008A44B3" w:rsidRDefault="00CF5FF2" w:rsidP="00C3192A">
      <w:pPr>
        <w:jc w:val="both"/>
        <w:rPr>
          <w:lang w:val="pl-PL"/>
        </w:rPr>
      </w:pPr>
      <w:r w:rsidRPr="008A44B3">
        <w:rPr>
          <w:lang w:val="pl-PL"/>
        </w:rPr>
        <w:t xml:space="preserve">Wymagana wydajność prasy </w:t>
      </w:r>
      <w:r w:rsidRPr="00D41BF6">
        <w:rPr>
          <w:lang w:val="pl-PL"/>
        </w:rPr>
        <w:t>ta</w:t>
      </w:r>
      <w:r w:rsidR="00D41BF6" w:rsidRPr="00D41BF6">
        <w:rPr>
          <w:lang w:val="pl-PL"/>
        </w:rPr>
        <w:t>ś</w:t>
      </w:r>
      <w:r w:rsidRPr="00D41BF6">
        <w:rPr>
          <w:lang w:val="pl-PL"/>
        </w:rPr>
        <w:t>mowej - 6-10 m</w:t>
      </w:r>
      <w:r w:rsidRPr="00D41BF6">
        <w:rPr>
          <w:vertAlign w:val="superscript"/>
          <w:lang w:val="pl-PL"/>
        </w:rPr>
        <w:t>3</w:t>
      </w:r>
      <w:r w:rsidRPr="00D41BF6">
        <w:rPr>
          <w:lang w:val="pl-PL"/>
        </w:rPr>
        <w:t>/ h przy zakładanej</w:t>
      </w:r>
      <w:r w:rsidRPr="008A44B3">
        <w:rPr>
          <w:lang w:val="pl-PL"/>
        </w:rPr>
        <w:t xml:space="preserve"> 4-godzinnej pracy w ciągu doby.</w:t>
      </w:r>
    </w:p>
    <w:p w14:paraId="733AE8DC" w14:textId="77777777" w:rsidR="00CF5FF2" w:rsidRPr="008A44B3" w:rsidRDefault="00CF5FF2" w:rsidP="00C3192A">
      <w:pPr>
        <w:jc w:val="both"/>
        <w:rPr>
          <w:lang w:val="pl-PL"/>
        </w:rPr>
      </w:pPr>
    </w:p>
    <w:p w14:paraId="36042ED1" w14:textId="77777777" w:rsidR="00C921C4" w:rsidRPr="008A44B3" w:rsidRDefault="00C921C4" w:rsidP="00C3192A">
      <w:pPr>
        <w:jc w:val="both"/>
        <w:rPr>
          <w:u w:val="single"/>
          <w:lang w:val="pl-PL"/>
        </w:rPr>
      </w:pPr>
      <w:r w:rsidRPr="008A44B3">
        <w:rPr>
          <w:u w:val="single"/>
          <w:lang w:val="pl-PL"/>
        </w:rPr>
        <w:t xml:space="preserve">Granulator osadu </w:t>
      </w:r>
    </w:p>
    <w:p w14:paraId="5984DB2B" w14:textId="77777777" w:rsidR="00C921C4" w:rsidRPr="008A44B3" w:rsidRDefault="00C921C4" w:rsidP="00C3192A">
      <w:pPr>
        <w:jc w:val="both"/>
        <w:rPr>
          <w:rFonts w:cs="Tahoma"/>
          <w:lang w:val="pl-PL"/>
        </w:rPr>
      </w:pPr>
    </w:p>
    <w:p w14:paraId="58D8F941" w14:textId="5E6422E4" w:rsidR="00C921C4" w:rsidRPr="008A44B3" w:rsidRDefault="00C921C4" w:rsidP="00C3192A">
      <w:pPr>
        <w:spacing w:line="360" w:lineRule="auto"/>
        <w:jc w:val="both"/>
        <w:rPr>
          <w:rStyle w:val="Pogrubienie"/>
          <w:b w:val="0"/>
          <w:lang w:val="pl-PL"/>
        </w:rPr>
      </w:pPr>
      <w:r w:rsidRPr="008A44B3">
        <w:rPr>
          <w:rStyle w:val="Pogrubienie"/>
          <w:b w:val="0"/>
          <w:lang w:val="pl-PL"/>
        </w:rPr>
        <w:t xml:space="preserve">Reaktor do higienizacji i aglomeracji osadów ściekowych służy do wytwarzania pełnowartościowego nawozu granulowanego z mieszaniny osadu ściekowego pochodzącego z węzła odwadniania osadów oraz wapna palonego. </w:t>
      </w:r>
    </w:p>
    <w:p w14:paraId="16DF1D64" w14:textId="6755D7EB" w:rsidR="00C921C4" w:rsidRPr="008A44B3" w:rsidRDefault="00C921C4" w:rsidP="00C3192A">
      <w:pPr>
        <w:spacing w:line="360" w:lineRule="auto"/>
        <w:jc w:val="both"/>
        <w:rPr>
          <w:lang w:val="pl-PL"/>
        </w:rPr>
      </w:pPr>
      <w:r w:rsidRPr="008A44B3">
        <w:rPr>
          <w:lang w:val="pl-PL"/>
        </w:rPr>
        <w:t xml:space="preserve">W trakcie procesu mieszania obu substratów wzrasta temperatura reakcji (do ok. 100 C) powodując całkowitą higienizację i granulację osadu ściekowego. W wyniku termicznej przemiany fizyko-chemicznej z osadu ściekowego </w:t>
      </w:r>
      <w:r w:rsidRPr="008A44B3">
        <w:rPr>
          <w:u w:val="single"/>
          <w:lang w:val="pl-PL"/>
        </w:rPr>
        <w:t>powstaje produkt, który</w:t>
      </w:r>
      <w:r w:rsidRPr="008A44B3">
        <w:rPr>
          <w:lang w:val="pl-PL"/>
        </w:rPr>
        <w:t>:</w:t>
      </w:r>
    </w:p>
    <w:p w14:paraId="08773297" w14:textId="0A377986" w:rsidR="00333E57" w:rsidRDefault="00C921C4" w:rsidP="00333E57">
      <w:pPr>
        <w:spacing w:line="360" w:lineRule="auto"/>
        <w:rPr>
          <w:lang w:val="pl-PL"/>
        </w:rPr>
      </w:pPr>
      <w:r w:rsidRPr="008A44B3">
        <w:rPr>
          <w:lang w:val="pl-PL"/>
        </w:rPr>
        <w:t xml:space="preserve">-  nie jest odpadem w sensie ustawy z 14 grudnia 2012 r. o odpadach (Dz.U. 2013, poz. 21), </w:t>
      </w:r>
      <w:r w:rsidRPr="008A44B3">
        <w:rPr>
          <w:lang w:val="pl-PL"/>
        </w:rPr>
        <w:br/>
        <w:t xml:space="preserve">- może być poddany wymaganej prawem procedurze dopuszczeniowej dla nawozów organiczno-mineralnych i uzyskać </w:t>
      </w:r>
      <w:r w:rsidR="00333E57">
        <w:rPr>
          <w:lang w:val="pl-PL"/>
        </w:rPr>
        <w:t xml:space="preserve"> </w:t>
      </w:r>
    </w:p>
    <w:p w14:paraId="5FDC733D" w14:textId="7509C4B6" w:rsidR="004D4128" w:rsidRPr="008A44B3" w:rsidRDefault="00333E57" w:rsidP="00333E57">
      <w:pPr>
        <w:spacing w:line="360" w:lineRule="auto"/>
        <w:rPr>
          <w:lang w:val="pl-PL"/>
        </w:rPr>
      </w:pPr>
      <w:r>
        <w:rPr>
          <w:lang w:val="pl-PL"/>
        </w:rPr>
        <w:t xml:space="preserve">  </w:t>
      </w:r>
      <w:r w:rsidR="00C921C4" w:rsidRPr="008A44B3">
        <w:rPr>
          <w:lang w:val="pl-PL"/>
        </w:rPr>
        <w:t xml:space="preserve">dopuszczenie Ministerstwa Rolnictwa i Rozwoju Wsi do wytwarzania i obrotu rynkowego, </w:t>
      </w:r>
      <w:r w:rsidR="00C921C4" w:rsidRPr="008A44B3">
        <w:rPr>
          <w:lang w:val="pl-PL"/>
        </w:rPr>
        <w:br/>
        <w:t xml:space="preserve">- mapostać suchego, hydrofobowego granulatu o drobnym uziarnieniu, </w:t>
      </w:r>
      <w:r w:rsidR="00C921C4" w:rsidRPr="008A44B3">
        <w:rPr>
          <w:lang w:val="pl-PL"/>
        </w:rPr>
        <w:br/>
      </w:r>
      <w:r w:rsidR="00E658E0" w:rsidRPr="008A44B3">
        <w:rPr>
          <w:lang w:val="pl-PL"/>
        </w:rPr>
        <w:t>- charakteryzuje</w:t>
      </w:r>
      <w:r w:rsidR="00C921C4" w:rsidRPr="008A44B3">
        <w:rPr>
          <w:lang w:val="pl-PL"/>
        </w:rPr>
        <w:t xml:space="preserve"> się sypkością i brakiem pylenia w trakcie magazynowania i transportu, </w:t>
      </w:r>
      <w:r w:rsidR="00C921C4" w:rsidRPr="008A44B3">
        <w:rPr>
          <w:lang w:val="pl-PL"/>
        </w:rPr>
        <w:br/>
      </w:r>
      <w:r w:rsidR="00E54465" w:rsidRPr="008A44B3">
        <w:rPr>
          <w:lang w:val="pl-PL"/>
        </w:rPr>
        <w:t>- jest</w:t>
      </w:r>
      <w:r w:rsidR="00C921C4" w:rsidRPr="008A44B3">
        <w:rPr>
          <w:lang w:val="pl-PL"/>
        </w:rPr>
        <w:t xml:space="preserve"> łatwy w przechowywaniu, pakowaniu i nadaje się do rozsiewania na polach za pomocą siewników nawozów, </w:t>
      </w:r>
      <w:r w:rsidR="00C921C4" w:rsidRPr="008A44B3">
        <w:rPr>
          <w:lang w:val="pl-PL"/>
        </w:rPr>
        <w:br/>
      </w:r>
      <w:r w:rsidR="00C921C4" w:rsidRPr="008A44B3">
        <w:rPr>
          <w:lang w:val="pl-PL"/>
        </w:rPr>
        <w:lastRenderedPageBreak/>
        <w:t>-  jest całkowicie ustabilizo</w:t>
      </w:r>
      <w:r w:rsidR="00CF5FF2" w:rsidRPr="008A44B3">
        <w:rPr>
          <w:lang w:val="pl-PL"/>
        </w:rPr>
        <w:t>wany, niepodatny na zagniwanie.</w:t>
      </w:r>
    </w:p>
    <w:p w14:paraId="273DE7B1" w14:textId="77777777" w:rsidR="004D4128" w:rsidRPr="008A44B3" w:rsidRDefault="004D4128" w:rsidP="00C921C4">
      <w:pPr>
        <w:spacing w:line="360" w:lineRule="auto"/>
        <w:rPr>
          <w:lang w:val="pl-PL"/>
        </w:rPr>
      </w:pPr>
    </w:p>
    <w:tbl>
      <w:tblPr>
        <w:tblStyle w:val="Tabela-Siatka"/>
        <w:tblW w:w="0" w:type="auto"/>
        <w:tblLook w:val="04A0" w:firstRow="1" w:lastRow="0" w:firstColumn="1" w:lastColumn="0" w:noHBand="0" w:noVBand="1"/>
      </w:tblPr>
      <w:tblGrid>
        <w:gridCol w:w="4919"/>
        <w:gridCol w:w="4938"/>
      </w:tblGrid>
      <w:tr w:rsidR="004D4128" w14:paraId="324F227B" w14:textId="77777777" w:rsidTr="004D4128">
        <w:tc>
          <w:tcPr>
            <w:tcW w:w="4890" w:type="dxa"/>
          </w:tcPr>
          <w:p w14:paraId="0CEE46CC" w14:textId="77777777" w:rsidR="004D4128" w:rsidRDefault="00F207A4" w:rsidP="004D4128">
            <w:pPr>
              <w:spacing w:line="360" w:lineRule="auto"/>
            </w:pPr>
            <w:r>
              <w:rPr>
                <w:noProof/>
                <w:lang w:val="pl-PL" w:eastAsia="pl-PL"/>
              </w:rPr>
              <w:drawing>
                <wp:inline distT="0" distB="0" distL="0" distR="0" wp14:anchorId="69A299F5" wp14:editId="1DF94E4E">
                  <wp:extent cx="3073400" cy="2305050"/>
                  <wp:effectExtent l="1905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srcRect/>
                          <a:stretch>
                            <a:fillRect/>
                          </a:stretch>
                        </pic:blipFill>
                        <pic:spPr bwMode="auto">
                          <a:xfrm>
                            <a:off x="0" y="0"/>
                            <a:ext cx="3073400" cy="2305050"/>
                          </a:xfrm>
                          <a:prstGeom prst="rect">
                            <a:avLst/>
                          </a:prstGeom>
                          <a:noFill/>
                          <a:ln w="9525">
                            <a:noFill/>
                            <a:miter lim="800000"/>
                            <a:headEnd/>
                            <a:tailEnd/>
                          </a:ln>
                        </pic:spPr>
                      </pic:pic>
                    </a:graphicData>
                  </a:graphic>
                </wp:inline>
              </w:drawing>
            </w:r>
          </w:p>
        </w:tc>
        <w:tc>
          <w:tcPr>
            <w:tcW w:w="4891" w:type="dxa"/>
          </w:tcPr>
          <w:p w14:paraId="2C1EBD41" w14:textId="77777777" w:rsidR="004D4128" w:rsidRDefault="00F207A4" w:rsidP="004D4128">
            <w:pPr>
              <w:spacing w:line="360" w:lineRule="auto"/>
            </w:pPr>
            <w:r>
              <w:rPr>
                <w:noProof/>
                <w:lang w:val="pl-PL" w:eastAsia="pl-PL"/>
              </w:rPr>
              <w:drawing>
                <wp:inline distT="0" distB="0" distL="0" distR="0" wp14:anchorId="003DDB4F" wp14:editId="6013186D">
                  <wp:extent cx="3079750" cy="2228850"/>
                  <wp:effectExtent l="19050" t="0" r="635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srcRect/>
                          <a:stretch>
                            <a:fillRect/>
                          </a:stretch>
                        </pic:blipFill>
                        <pic:spPr bwMode="auto">
                          <a:xfrm>
                            <a:off x="0" y="0"/>
                            <a:ext cx="3079750" cy="2228850"/>
                          </a:xfrm>
                          <a:prstGeom prst="rect">
                            <a:avLst/>
                          </a:prstGeom>
                          <a:noFill/>
                          <a:ln w="9525">
                            <a:noFill/>
                            <a:miter lim="800000"/>
                            <a:headEnd/>
                            <a:tailEnd/>
                          </a:ln>
                        </pic:spPr>
                      </pic:pic>
                    </a:graphicData>
                  </a:graphic>
                </wp:inline>
              </w:drawing>
            </w:r>
          </w:p>
        </w:tc>
      </w:tr>
    </w:tbl>
    <w:p w14:paraId="20EAA78C" w14:textId="77777777" w:rsidR="004D4128" w:rsidRDefault="004D4128" w:rsidP="00750F29">
      <w:pPr>
        <w:spacing w:line="360" w:lineRule="auto"/>
        <w:jc w:val="both"/>
      </w:pPr>
    </w:p>
    <w:p w14:paraId="652A57AF" w14:textId="039F537D" w:rsidR="00C921C4" w:rsidRPr="008A44B3" w:rsidRDefault="00C921C4" w:rsidP="00750F29">
      <w:pPr>
        <w:spacing w:line="360" w:lineRule="auto"/>
        <w:jc w:val="both"/>
        <w:rPr>
          <w:lang w:val="pl-PL"/>
        </w:rPr>
      </w:pPr>
      <w:r w:rsidRPr="008A44B3">
        <w:rPr>
          <w:lang w:val="pl-PL"/>
        </w:rPr>
        <w:t>Standardowo urządzenie do higienizacji i aglomeracji osadu jest elementem systemu zapewniającego realizację procesu granulacji prowadzonego w sposób ciągły, w skład którego wchodzi:</w:t>
      </w:r>
    </w:p>
    <w:p w14:paraId="2472CCC3" w14:textId="77777777" w:rsidR="00C921C4" w:rsidRPr="008A44B3" w:rsidRDefault="00C921C4" w:rsidP="00750F29">
      <w:pPr>
        <w:spacing w:line="360" w:lineRule="auto"/>
        <w:jc w:val="both"/>
        <w:rPr>
          <w:lang w:val="pl-PL"/>
        </w:rPr>
      </w:pPr>
      <w:r w:rsidRPr="008A44B3">
        <w:rPr>
          <w:lang w:val="pl-PL"/>
        </w:rPr>
        <w:t>- silos wapna palonego,</w:t>
      </w:r>
    </w:p>
    <w:p w14:paraId="632615CD" w14:textId="77777777" w:rsidR="00C921C4" w:rsidRPr="008A44B3" w:rsidRDefault="00C921C4" w:rsidP="00750F29">
      <w:pPr>
        <w:spacing w:line="360" w:lineRule="auto"/>
        <w:jc w:val="both"/>
        <w:rPr>
          <w:lang w:val="pl-PL"/>
        </w:rPr>
      </w:pPr>
      <w:r w:rsidRPr="008A44B3">
        <w:rPr>
          <w:lang w:val="pl-PL"/>
        </w:rPr>
        <w:t>- podajnik ślimakowy wapna palonego,</w:t>
      </w:r>
    </w:p>
    <w:p w14:paraId="471F45D2" w14:textId="77777777" w:rsidR="00C921C4" w:rsidRPr="008A44B3" w:rsidRDefault="00C921C4" w:rsidP="00750F29">
      <w:pPr>
        <w:spacing w:line="360" w:lineRule="auto"/>
        <w:jc w:val="both"/>
        <w:rPr>
          <w:lang w:val="pl-PL"/>
        </w:rPr>
      </w:pPr>
      <w:r w:rsidRPr="008A44B3">
        <w:rPr>
          <w:lang w:val="pl-PL"/>
        </w:rPr>
        <w:t>- zasobnik pośredni z dozownikiem wapna,</w:t>
      </w:r>
    </w:p>
    <w:p w14:paraId="15C655CB" w14:textId="0327EFD8" w:rsidR="00C921C4" w:rsidRPr="008A44B3" w:rsidRDefault="00C921C4" w:rsidP="00750F29">
      <w:pPr>
        <w:spacing w:line="360" w:lineRule="auto"/>
        <w:jc w:val="both"/>
        <w:rPr>
          <w:lang w:val="pl-PL"/>
        </w:rPr>
      </w:pPr>
      <w:r w:rsidRPr="008A44B3">
        <w:rPr>
          <w:lang w:val="pl-PL"/>
        </w:rPr>
        <w:t>- układ odwadniania osadu (prasa lub wirówka) z podajnikiem ślimakowym osadu,</w:t>
      </w:r>
    </w:p>
    <w:p w14:paraId="74D611AD" w14:textId="2E28D1FD" w:rsidR="00C921C4" w:rsidRPr="008A44B3" w:rsidRDefault="00C921C4" w:rsidP="00750F29">
      <w:pPr>
        <w:spacing w:line="360" w:lineRule="auto"/>
        <w:jc w:val="both"/>
        <w:rPr>
          <w:lang w:val="pl-PL"/>
        </w:rPr>
      </w:pPr>
      <w:r w:rsidRPr="008A44B3">
        <w:rPr>
          <w:lang w:val="pl-PL"/>
        </w:rPr>
        <w:t>- granulator,</w:t>
      </w:r>
    </w:p>
    <w:p w14:paraId="53711E3F" w14:textId="77777777" w:rsidR="00794D33" w:rsidRPr="00481EDB" w:rsidRDefault="00C921C4" w:rsidP="00750F29">
      <w:pPr>
        <w:spacing w:line="360" w:lineRule="auto"/>
        <w:jc w:val="both"/>
        <w:rPr>
          <w:lang w:val="pl-PL"/>
        </w:rPr>
      </w:pPr>
      <w:r w:rsidRPr="00481EDB">
        <w:rPr>
          <w:lang w:val="pl-PL"/>
        </w:rPr>
        <w:t>- przenośnik taśmowy lub ślimakowy odprowadzający granulat</w:t>
      </w:r>
      <w:r w:rsidR="00794D33" w:rsidRPr="00481EDB">
        <w:rPr>
          <w:lang w:val="pl-PL"/>
        </w:rPr>
        <w:t xml:space="preserve"> do workownicy lub</w:t>
      </w:r>
      <w:r w:rsidRPr="00481EDB">
        <w:rPr>
          <w:lang w:val="pl-PL"/>
        </w:rPr>
        <w:t xml:space="preserve"> na pryzmę,</w:t>
      </w:r>
    </w:p>
    <w:p w14:paraId="35A22F3A" w14:textId="77777777" w:rsidR="00794D33" w:rsidRPr="00481EDB" w:rsidRDefault="00794D33" w:rsidP="00750F29">
      <w:pPr>
        <w:spacing w:line="360" w:lineRule="auto"/>
        <w:jc w:val="both"/>
        <w:rPr>
          <w:lang w:val="pl-PL"/>
        </w:rPr>
      </w:pPr>
      <w:r w:rsidRPr="00481EDB">
        <w:rPr>
          <w:lang w:val="pl-PL"/>
        </w:rPr>
        <w:t>- workownica do konfekcjonowania granulatu,</w:t>
      </w:r>
    </w:p>
    <w:p w14:paraId="29FAA3D5" w14:textId="6F0CAA4E" w:rsidR="00750F29" w:rsidRDefault="00C921C4" w:rsidP="00750F29">
      <w:pPr>
        <w:spacing w:line="360" w:lineRule="auto"/>
        <w:jc w:val="both"/>
        <w:rPr>
          <w:lang w:val="pl-PL"/>
        </w:rPr>
      </w:pPr>
      <w:r w:rsidRPr="00481EDB">
        <w:rPr>
          <w:lang w:val="pl-PL"/>
        </w:rPr>
        <w:t>- sterowanie systemem z szafy elektrycznej wyposażonej w sterownik PLC z dotykowym panelem operatorskim i wizu-</w:t>
      </w:r>
    </w:p>
    <w:p w14:paraId="0F6BDB1A" w14:textId="77777777" w:rsidR="00C921C4" w:rsidRPr="008A44B3" w:rsidRDefault="00C921C4" w:rsidP="00750F29">
      <w:pPr>
        <w:spacing w:line="360" w:lineRule="auto"/>
        <w:jc w:val="both"/>
        <w:rPr>
          <w:lang w:val="pl-PL"/>
        </w:rPr>
      </w:pPr>
      <w:r w:rsidRPr="008A44B3">
        <w:rPr>
          <w:lang w:val="pl-PL"/>
        </w:rPr>
        <w:t xml:space="preserve">  alizacją procesu.</w:t>
      </w:r>
    </w:p>
    <w:p w14:paraId="37C13B2E" w14:textId="53EE698C" w:rsidR="001374A4" w:rsidRPr="00333E57" w:rsidRDefault="004D4128" w:rsidP="004D4128">
      <w:pPr>
        <w:rPr>
          <w:u w:val="single"/>
          <w:lang w:val="pl-PL"/>
        </w:rPr>
      </w:pPr>
      <w:bookmarkStart w:id="54" w:name="_bookmark29"/>
      <w:bookmarkEnd w:id="54"/>
      <w:r w:rsidRPr="00333E57">
        <w:rPr>
          <w:u w:val="single"/>
          <w:lang w:val="pl-PL"/>
        </w:rPr>
        <w:t>Dane techniczne:</w:t>
      </w:r>
    </w:p>
    <w:p w14:paraId="0B08192C" w14:textId="77777777" w:rsidR="004D4128" w:rsidRPr="004D4128" w:rsidRDefault="004D4128" w:rsidP="004D4128">
      <w:pPr>
        <w:spacing w:line="360" w:lineRule="auto"/>
        <w:rPr>
          <w:lang w:val="pl-PL" w:eastAsia="pl-PL"/>
        </w:rPr>
      </w:pPr>
      <w:r w:rsidRPr="004D4128">
        <w:rPr>
          <w:rFonts w:cs="Helvetica"/>
          <w:lang w:val="pl-PL" w:eastAsia="pl-PL"/>
        </w:rPr>
        <w:t xml:space="preserve">- </w:t>
      </w:r>
      <w:r w:rsidRPr="004D4128">
        <w:rPr>
          <w:lang w:val="pl-PL" w:eastAsia="pl-PL"/>
        </w:rPr>
        <w:t>wydajność użytkowa: do 120 kg s.m.o./h</w:t>
      </w:r>
    </w:p>
    <w:p w14:paraId="50BA6F12" w14:textId="77777777" w:rsidR="004D4128" w:rsidRPr="004D4128" w:rsidRDefault="004D4128" w:rsidP="004D4128">
      <w:pPr>
        <w:spacing w:line="360" w:lineRule="auto"/>
        <w:rPr>
          <w:rFonts w:cs="Times New Roman"/>
          <w:sz w:val="24"/>
          <w:szCs w:val="24"/>
          <w:lang w:val="pl-PL" w:eastAsia="pl-PL"/>
        </w:rPr>
      </w:pPr>
      <w:r w:rsidRPr="004D4128">
        <w:rPr>
          <w:rFonts w:cs="Helvetica"/>
          <w:lang w:val="pl-PL" w:eastAsia="pl-PL"/>
        </w:rPr>
        <w:t xml:space="preserve">- </w:t>
      </w:r>
      <w:r w:rsidRPr="004D4128">
        <w:rPr>
          <w:lang w:val="pl-PL" w:eastAsia="pl-PL"/>
        </w:rPr>
        <w:t>gęstość usypowa produktu &lt; 1000 g/dm</w:t>
      </w:r>
    </w:p>
    <w:p w14:paraId="1B43E753" w14:textId="77777777" w:rsidR="004D4128" w:rsidRDefault="004D4128" w:rsidP="004D4128">
      <w:pPr>
        <w:spacing w:line="360" w:lineRule="auto"/>
        <w:rPr>
          <w:lang w:val="pl-PL" w:eastAsia="pl-PL"/>
        </w:rPr>
      </w:pPr>
      <w:r w:rsidRPr="004D4128">
        <w:rPr>
          <w:rFonts w:cs="Helvetica"/>
          <w:lang w:val="pl-PL" w:eastAsia="pl-PL"/>
        </w:rPr>
        <w:t xml:space="preserve">- </w:t>
      </w:r>
      <w:r w:rsidRPr="004D4128">
        <w:rPr>
          <w:lang w:val="pl-PL" w:eastAsia="pl-PL"/>
        </w:rPr>
        <w:t>wykonanie: materiał stal nierdzewna AISI 304</w:t>
      </w:r>
    </w:p>
    <w:p w14:paraId="170E1034" w14:textId="77777777" w:rsidR="00040F00" w:rsidRDefault="00040F00" w:rsidP="00DC29F9">
      <w:pPr>
        <w:pStyle w:val="Nagwek2"/>
        <w:rPr>
          <w:lang w:val="pl-PL"/>
        </w:rPr>
      </w:pPr>
      <w:bookmarkStart w:id="55" w:name="_bookmark30"/>
      <w:bookmarkStart w:id="56" w:name="_Toc27056091"/>
      <w:bookmarkEnd w:id="55"/>
    </w:p>
    <w:p w14:paraId="11906573" w14:textId="77777777" w:rsidR="00F43A1A" w:rsidRDefault="00F43A1A" w:rsidP="00DC29F9">
      <w:pPr>
        <w:pStyle w:val="Nagwek2"/>
        <w:rPr>
          <w:lang w:val="pl-PL"/>
        </w:rPr>
      </w:pPr>
    </w:p>
    <w:p w14:paraId="6B9095FC" w14:textId="77777777" w:rsidR="00903508" w:rsidRPr="00595969" w:rsidRDefault="00DC29F9" w:rsidP="00DC29F9">
      <w:pPr>
        <w:pStyle w:val="Nagwek2"/>
        <w:rPr>
          <w:lang w:val="pl-PL"/>
        </w:rPr>
      </w:pPr>
      <w:bookmarkStart w:id="57" w:name="_Hlk55235237"/>
      <w:r w:rsidRPr="00595969">
        <w:rPr>
          <w:lang w:val="pl-PL"/>
        </w:rPr>
        <w:t>6.</w:t>
      </w:r>
      <w:r w:rsidR="004D4128">
        <w:rPr>
          <w:lang w:val="pl-PL"/>
        </w:rPr>
        <w:t>8</w:t>
      </w:r>
      <w:r w:rsidRPr="00595969">
        <w:rPr>
          <w:lang w:val="pl-PL"/>
        </w:rPr>
        <w:t>. System AKPiA.</w:t>
      </w:r>
      <w:bookmarkEnd w:id="56"/>
    </w:p>
    <w:bookmarkEnd w:id="57"/>
    <w:p w14:paraId="24D6E101" w14:textId="77777777" w:rsidR="00903508" w:rsidRPr="00595969" w:rsidRDefault="00903508">
      <w:pPr>
        <w:pStyle w:val="Tekstpodstawowy"/>
        <w:spacing w:before="3"/>
        <w:ind w:left="0"/>
        <w:rPr>
          <w:b/>
          <w:sz w:val="26"/>
          <w:lang w:val="pl-PL"/>
        </w:rPr>
      </w:pPr>
    </w:p>
    <w:p w14:paraId="6282B1F6" w14:textId="77777777" w:rsidR="00903508" w:rsidRPr="00595969" w:rsidRDefault="00C06877" w:rsidP="00E658E0">
      <w:pPr>
        <w:spacing w:line="360" w:lineRule="auto"/>
        <w:jc w:val="both"/>
        <w:rPr>
          <w:lang w:val="pl-PL"/>
        </w:rPr>
      </w:pPr>
      <w:r w:rsidRPr="00595969">
        <w:rPr>
          <w:lang w:val="pl-PL"/>
        </w:rPr>
        <w:t>Niezbędnym elementem systemu oczyszczania ścieków będzie przyjęcie odpowiedniego oprogramowania i automatyki kontrolno-pomiarowo-sterującej procesam</w:t>
      </w:r>
      <w:r w:rsidR="00DC29F9" w:rsidRPr="00595969">
        <w:rPr>
          <w:lang w:val="pl-PL"/>
        </w:rPr>
        <w:t>i technologicznymi oczyszczalni, z przesyłem danych z poziomu otwartej programowo przeglądarki internetowej.</w:t>
      </w:r>
    </w:p>
    <w:p w14:paraId="4AF218F6" w14:textId="77777777" w:rsidR="00903508" w:rsidRPr="00595969" w:rsidRDefault="00C06877" w:rsidP="00E658E0">
      <w:pPr>
        <w:spacing w:line="360" w:lineRule="auto"/>
        <w:jc w:val="both"/>
        <w:rPr>
          <w:lang w:val="pl-PL"/>
        </w:rPr>
      </w:pPr>
      <w:r w:rsidRPr="00595969">
        <w:rPr>
          <w:lang w:val="pl-PL"/>
        </w:rPr>
        <w:t>Specjalistyczne oprogramowanie winno w zautomatyzowany sposób zapewnić:</w:t>
      </w:r>
    </w:p>
    <w:p w14:paraId="44B4731A" w14:textId="77777777" w:rsidR="00595969" w:rsidRDefault="00DC29F9" w:rsidP="00E658E0">
      <w:pPr>
        <w:spacing w:line="360" w:lineRule="auto"/>
        <w:jc w:val="both"/>
        <w:rPr>
          <w:lang w:val="pl-PL"/>
        </w:rPr>
      </w:pPr>
      <w:r w:rsidRPr="00595969">
        <w:rPr>
          <w:lang w:val="pl-PL"/>
        </w:rPr>
        <w:t>- b</w:t>
      </w:r>
      <w:r w:rsidR="00C06877" w:rsidRPr="00595969">
        <w:rPr>
          <w:lang w:val="pl-PL"/>
        </w:rPr>
        <w:t>ieżący nadzór nad stanem technicznym urządzeń, wielostopniowy, inteligentny system „alarmowy” (od</w:t>
      </w:r>
      <w:r w:rsidR="00E87756" w:rsidRPr="00595969">
        <w:rPr>
          <w:lang w:val="pl-PL"/>
        </w:rPr>
        <w:t xml:space="preserve"> </w:t>
      </w:r>
      <w:r w:rsidR="00C06877" w:rsidRPr="00595969">
        <w:rPr>
          <w:lang w:val="pl-PL"/>
        </w:rPr>
        <w:t xml:space="preserve">powiadomień </w:t>
      </w:r>
    </w:p>
    <w:p w14:paraId="59B08F33" w14:textId="77777777" w:rsidR="00E90B2F" w:rsidRDefault="00595969" w:rsidP="00E658E0">
      <w:pPr>
        <w:spacing w:line="360" w:lineRule="auto"/>
        <w:ind w:left="142" w:hanging="142"/>
        <w:jc w:val="both"/>
        <w:rPr>
          <w:lang w:val="pl-PL"/>
        </w:rPr>
      </w:pPr>
      <w:r>
        <w:rPr>
          <w:lang w:val="pl-PL"/>
        </w:rPr>
        <w:lastRenderedPageBreak/>
        <w:t xml:space="preserve">  </w:t>
      </w:r>
      <w:r w:rsidR="00C06877" w:rsidRPr="00595969">
        <w:rPr>
          <w:lang w:val="pl-PL"/>
        </w:rPr>
        <w:t>do automatycznego zatrzymywania urządzeń w krańcowych</w:t>
      </w:r>
      <w:r w:rsidR="00C06877" w:rsidRPr="00595969">
        <w:rPr>
          <w:spacing w:val="-6"/>
          <w:lang w:val="pl-PL"/>
        </w:rPr>
        <w:t xml:space="preserve"> </w:t>
      </w:r>
      <w:r w:rsidR="00C06877" w:rsidRPr="00595969">
        <w:rPr>
          <w:lang w:val="pl-PL"/>
        </w:rPr>
        <w:t>przypadkach),</w:t>
      </w:r>
    </w:p>
    <w:p w14:paraId="657280CD" w14:textId="77777777" w:rsidR="00E90B2F" w:rsidRDefault="00DC29F9" w:rsidP="00E658E0">
      <w:pPr>
        <w:spacing w:line="360" w:lineRule="auto"/>
        <w:jc w:val="both"/>
        <w:rPr>
          <w:lang w:val="pl-PL"/>
        </w:rPr>
      </w:pPr>
      <w:r w:rsidRPr="00595969">
        <w:rPr>
          <w:lang w:val="pl-PL"/>
        </w:rPr>
        <w:t>- a</w:t>
      </w:r>
      <w:r w:rsidR="00C06877" w:rsidRPr="00595969">
        <w:rPr>
          <w:lang w:val="pl-PL"/>
        </w:rPr>
        <w:t>utomatyczną kontrolę wypełniania wszelkich wymogów</w:t>
      </w:r>
      <w:r w:rsidR="00C06877" w:rsidRPr="00595969">
        <w:rPr>
          <w:spacing w:val="-20"/>
          <w:lang w:val="pl-PL"/>
        </w:rPr>
        <w:t xml:space="preserve"> </w:t>
      </w:r>
      <w:r w:rsidRPr="00595969">
        <w:rPr>
          <w:lang w:val="pl-PL"/>
        </w:rPr>
        <w:t>eksploatacyjnych,</w:t>
      </w:r>
    </w:p>
    <w:p w14:paraId="74C41A2D" w14:textId="77777777" w:rsidR="00E90B2F" w:rsidRDefault="00DC29F9" w:rsidP="00E658E0">
      <w:pPr>
        <w:spacing w:line="360" w:lineRule="auto"/>
        <w:jc w:val="both"/>
        <w:rPr>
          <w:lang w:val="pl-PL"/>
        </w:rPr>
      </w:pPr>
      <w:r w:rsidRPr="00595969">
        <w:rPr>
          <w:lang w:val="pl-PL"/>
        </w:rPr>
        <w:t>- a</w:t>
      </w:r>
      <w:r w:rsidR="00C06877" w:rsidRPr="00595969">
        <w:rPr>
          <w:lang w:val="pl-PL"/>
        </w:rPr>
        <w:t>utomatyzację i kompleksową realizację normalnych procedur eksploatacyjnych, a także sytuacji</w:t>
      </w:r>
      <w:r w:rsidR="00C06877" w:rsidRPr="00595969">
        <w:rPr>
          <w:spacing w:val="-14"/>
          <w:lang w:val="pl-PL"/>
        </w:rPr>
        <w:t xml:space="preserve"> </w:t>
      </w:r>
      <w:r w:rsidR="00C06877" w:rsidRPr="00595969">
        <w:rPr>
          <w:lang w:val="pl-PL"/>
        </w:rPr>
        <w:t>awaryjnych</w:t>
      </w:r>
      <w:r w:rsidR="00F00ACC" w:rsidRPr="00595969">
        <w:rPr>
          <w:lang w:val="pl-PL"/>
        </w:rPr>
        <w:t>.</w:t>
      </w:r>
    </w:p>
    <w:p w14:paraId="222D2B28" w14:textId="77777777" w:rsidR="00E90B2F" w:rsidRPr="00E90B2F" w:rsidRDefault="00E90B2F" w:rsidP="00E90B2F">
      <w:pPr>
        <w:spacing w:line="360" w:lineRule="auto"/>
        <w:rPr>
          <w:b/>
          <w:bCs/>
          <w:sz w:val="28"/>
          <w:szCs w:val="28"/>
          <w:lang w:val="pl-PL"/>
        </w:rPr>
      </w:pPr>
    </w:p>
    <w:p w14:paraId="39DD6C48" w14:textId="77777777" w:rsidR="00E90B2F" w:rsidRPr="00481EDB" w:rsidRDefault="00E90B2F" w:rsidP="00E90B2F">
      <w:pPr>
        <w:spacing w:line="360" w:lineRule="auto"/>
        <w:rPr>
          <w:b/>
          <w:bCs/>
          <w:sz w:val="28"/>
          <w:szCs w:val="28"/>
          <w:lang w:val="pl-PL"/>
        </w:rPr>
      </w:pPr>
      <w:r w:rsidRPr="00481EDB">
        <w:rPr>
          <w:b/>
          <w:bCs/>
          <w:sz w:val="28"/>
          <w:szCs w:val="28"/>
          <w:lang w:val="pl-PL"/>
        </w:rPr>
        <w:t>6.9. Sterowanie.</w:t>
      </w:r>
    </w:p>
    <w:p w14:paraId="7E8FDC52" w14:textId="77777777" w:rsidR="00194870" w:rsidRPr="00E658E0" w:rsidRDefault="00E90B2F" w:rsidP="00E54465">
      <w:pPr>
        <w:autoSpaceDE w:val="0"/>
        <w:autoSpaceDN w:val="0"/>
        <w:adjustRightInd w:val="0"/>
        <w:spacing w:line="360" w:lineRule="auto"/>
        <w:jc w:val="both"/>
        <w:rPr>
          <w:rFonts w:eastAsia="Calibri" w:cs="Calibri"/>
          <w:lang w:val="pl-PL" w:eastAsia="pl-PL"/>
        </w:rPr>
      </w:pPr>
      <w:r w:rsidRPr="00E658E0">
        <w:rPr>
          <w:rFonts w:eastAsia="Calibri" w:cs="Calibri"/>
          <w:lang w:val="pl-PL" w:eastAsia="pl-PL"/>
        </w:rPr>
        <w:t xml:space="preserve">Wytyczne sterowania. </w:t>
      </w:r>
    </w:p>
    <w:p w14:paraId="700431A5" w14:textId="77777777" w:rsidR="00E90B2F" w:rsidRPr="00E658E0" w:rsidRDefault="00194870" w:rsidP="00E54465">
      <w:pPr>
        <w:autoSpaceDE w:val="0"/>
        <w:autoSpaceDN w:val="0"/>
        <w:adjustRightInd w:val="0"/>
        <w:spacing w:line="360" w:lineRule="auto"/>
        <w:jc w:val="both"/>
        <w:rPr>
          <w:rFonts w:eastAsia="Calibri" w:cs="Calibri"/>
          <w:lang w:val="pl-PL" w:eastAsia="pl-PL"/>
        </w:rPr>
      </w:pPr>
      <w:r w:rsidRPr="00E658E0">
        <w:rPr>
          <w:rFonts w:eastAsia="Calibri" w:cs="Calibri"/>
          <w:lang w:val="pl-PL" w:eastAsia="pl-PL"/>
        </w:rPr>
        <w:t>Oczyszczalnię ścieków należy objąć systemem wizualizacji i monitoringu w oparciu o pakietową transmisję danych GPRS. Wykonawca wykona nowy system na przebudowywanej oczyszczalni ścieków.</w:t>
      </w:r>
    </w:p>
    <w:p w14:paraId="6BF16A85" w14:textId="77777777" w:rsidR="00194870" w:rsidRPr="00481EDB" w:rsidRDefault="00194870" w:rsidP="00194870">
      <w:pPr>
        <w:autoSpaceDE w:val="0"/>
        <w:autoSpaceDN w:val="0"/>
        <w:adjustRightInd w:val="0"/>
        <w:jc w:val="both"/>
        <w:rPr>
          <w:rFonts w:eastAsia="Calibri" w:cs="Cambria"/>
          <w:lang w:val="pl-PL" w:eastAsia="pl-PL"/>
        </w:rPr>
      </w:pPr>
    </w:p>
    <w:p w14:paraId="27905998" w14:textId="6C2F8BE5" w:rsidR="00BE07A3" w:rsidRPr="00BE07A3" w:rsidRDefault="00E90B2F" w:rsidP="00BE07A3">
      <w:pPr>
        <w:spacing w:line="360" w:lineRule="auto"/>
        <w:jc w:val="both"/>
        <w:rPr>
          <w:sz w:val="23"/>
          <w:szCs w:val="23"/>
          <w:lang w:val="pl-PL"/>
        </w:rPr>
      </w:pPr>
      <w:r w:rsidRPr="00481EDB">
        <w:rPr>
          <w:rFonts w:eastAsia="Calibri" w:cs="Calibri"/>
          <w:lang w:val="pl-PL" w:eastAsia="pl-PL"/>
        </w:rPr>
        <w:t>Praca urządzeń zostanie odwzorowana w Centralnej Dyspozytorni w zakresie minimum praca/awaria. Przy armaturze regulacyjnej również stopień otwarcia. Dla silników z falownikami dodatkowo obciążenie prądowe i aktualne obroty - częstotliwość. W przypadku możliwości sterowania urządzeniami z CD należy monitorować sposób sterowania (zdalne/lokalne). W CD musi być możliwość przełączenia na prace auto/operator. System musi posiadać możliwość generowania danych oraz ich pobierania i obróbki w celach statystycznych (system raportowania). System pracy winien być w pełni zautomatyzowany a wszystkie istotne parametry wskazane na wizualizacji. Podgląd na wizualizacje winien być dostępny na co najmniej dwóch urządzeniach mobilnych.  System powinien oprócz odwzorowania pracy urządzeń i zdalnego nimi sterowania, pozwalać na automatyczną prace reaktorów biologicznych w zależności od wskazań sond redox, tlenu</w:t>
      </w:r>
      <w:r w:rsidR="003C4130" w:rsidRPr="00481EDB">
        <w:rPr>
          <w:rFonts w:eastAsia="Calibri" w:cs="Calibri"/>
          <w:lang w:val="pl-PL" w:eastAsia="pl-PL"/>
        </w:rPr>
        <w:t xml:space="preserve">. </w:t>
      </w:r>
      <w:r w:rsidRPr="00481EDB">
        <w:rPr>
          <w:sz w:val="23"/>
          <w:szCs w:val="23"/>
          <w:lang w:val="pl-PL"/>
        </w:rPr>
        <w:t>Wszystkie urządzenia będą posiadały możliwość włączenia/wyłączenia (lub otwarcia/zamknięcia) lokalnego. Dla węzłów posiadających własne lokalne układy sterowania umożliwiające ich automatyczną prace np. w CD będą odwzorowane co najmniej praca/awaria oraz realizowane pomiary.  Wszystkie urządzenia pracujące automatyczne powinny posiadać możliwość zmiany ustawień cyklu pracy oraz możliwość sterowania ręcznego. Każde z urządzeń powinno być zabezpieczone wyłącznikiem awaryjnym.</w:t>
      </w:r>
      <w:r w:rsidR="00BE07A3" w:rsidRPr="00BE07A3">
        <w:rPr>
          <w:sz w:val="23"/>
          <w:szCs w:val="23"/>
          <w:lang w:val="pl-PL"/>
        </w:rPr>
        <w:t xml:space="preserve"> </w:t>
      </w:r>
      <w:r w:rsidR="00BE07A3" w:rsidRPr="00E658E0">
        <w:rPr>
          <w:sz w:val="23"/>
          <w:szCs w:val="23"/>
          <w:lang w:val="pl-PL"/>
        </w:rPr>
        <w:t>System powinien zawierać wizualizację pracy poszczególnych urządzeń.</w:t>
      </w:r>
    </w:p>
    <w:p w14:paraId="67C9D7A3" w14:textId="77777777" w:rsidR="00E90B2F" w:rsidRPr="003C4130" w:rsidRDefault="00E90B2F" w:rsidP="00E90B2F">
      <w:pPr>
        <w:spacing w:line="360" w:lineRule="auto"/>
        <w:jc w:val="both"/>
        <w:rPr>
          <w:rFonts w:eastAsia="Calibri" w:cs="Calibri"/>
          <w:lang w:val="pl-PL" w:eastAsia="pl-PL"/>
        </w:rPr>
      </w:pPr>
    </w:p>
    <w:p w14:paraId="456263A1" w14:textId="77777777" w:rsidR="00F00ACC" w:rsidRPr="006A0A77" w:rsidRDefault="00F00ACC">
      <w:pPr>
        <w:pStyle w:val="Tekstpodstawowy"/>
        <w:spacing w:before="1"/>
        <w:ind w:left="0"/>
        <w:rPr>
          <w:color w:val="FF0000"/>
          <w:lang w:val="pl-PL"/>
        </w:rPr>
      </w:pPr>
    </w:p>
    <w:p w14:paraId="6A94E20A" w14:textId="77777777" w:rsidR="00903508" w:rsidRPr="00595969" w:rsidRDefault="006A1A3F" w:rsidP="006A1A3F">
      <w:pPr>
        <w:pStyle w:val="Nagwek1"/>
        <w:jc w:val="both"/>
        <w:rPr>
          <w:lang w:val="pl-PL"/>
        </w:rPr>
      </w:pPr>
      <w:bookmarkStart w:id="58" w:name="_bookmark31"/>
      <w:bookmarkStart w:id="59" w:name="_Toc27056092"/>
      <w:bookmarkEnd w:id="58"/>
      <w:r w:rsidRPr="00595969">
        <w:rPr>
          <w:lang w:val="pl-PL"/>
        </w:rPr>
        <w:t>7.Opis</w:t>
      </w:r>
      <w:r w:rsidRPr="00595969">
        <w:rPr>
          <w:lang w:val="pl-PL"/>
        </w:rPr>
        <w:tab/>
      </w:r>
      <w:r w:rsidR="00376751" w:rsidRPr="00595969">
        <w:rPr>
          <w:lang w:val="pl-PL"/>
        </w:rPr>
        <w:t xml:space="preserve"> </w:t>
      </w:r>
      <w:r w:rsidRPr="00595969">
        <w:rPr>
          <w:lang w:val="pl-PL"/>
        </w:rPr>
        <w:t>wymagań zamawiaj</w:t>
      </w:r>
      <w:r w:rsidR="002E333D" w:rsidRPr="00595969">
        <w:rPr>
          <w:lang w:val="pl-PL"/>
        </w:rPr>
        <w:t>ą</w:t>
      </w:r>
      <w:r w:rsidRPr="00595969">
        <w:rPr>
          <w:lang w:val="pl-PL"/>
        </w:rPr>
        <w:t>cego</w:t>
      </w:r>
      <w:r w:rsidRPr="00595969">
        <w:rPr>
          <w:lang w:val="pl-PL"/>
        </w:rPr>
        <w:tab/>
        <w:t>w stosunku do przedmiotu zamówienia.</w:t>
      </w:r>
      <w:bookmarkEnd w:id="59"/>
    </w:p>
    <w:p w14:paraId="6CB08F91" w14:textId="77777777" w:rsidR="00903508" w:rsidRPr="00595969" w:rsidRDefault="006A1A3F" w:rsidP="006A1A3F">
      <w:pPr>
        <w:pStyle w:val="Nagwek2"/>
        <w:rPr>
          <w:lang w:val="pl-PL"/>
        </w:rPr>
      </w:pPr>
      <w:bookmarkStart w:id="60" w:name="_bookmark32"/>
      <w:bookmarkStart w:id="61" w:name="_bookmark35"/>
      <w:bookmarkStart w:id="62" w:name="_Toc27056093"/>
      <w:bookmarkEnd w:id="60"/>
      <w:bookmarkEnd w:id="61"/>
      <w:r w:rsidRPr="00595969">
        <w:rPr>
          <w:lang w:val="pl-PL"/>
        </w:rPr>
        <w:t>7.1.</w:t>
      </w:r>
      <w:r w:rsidR="00C06877" w:rsidRPr="00595969">
        <w:rPr>
          <w:lang w:val="pl-PL"/>
        </w:rPr>
        <w:t>Wymagania technologiczne, eksploatacyjne i</w:t>
      </w:r>
      <w:r w:rsidR="00C06877" w:rsidRPr="00595969">
        <w:rPr>
          <w:spacing w:val="-13"/>
          <w:lang w:val="pl-PL"/>
        </w:rPr>
        <w:t xml:space="preserve"> </w:t>
      </w:r>
      <w:r w:rsidR="00C06877" w:rsidRPr="00595969">
        <w:rPr>
          <w:lang w:val="pl-PL"/>
        </w:rPr>
        <w:t>jakościowe</w:t>
      </w:r>
      <w:r w:rsidRPr="00595969">
        <w:rPr>
          <w:lang w:val="pl-PL"/>
        </w:rPr>
        <w:t>.</w:t>
      </w:r>
      <w:bookmarkEnd w:id="62"/>
    </w:p>
    <w:p w14:paraId="4C80AA22" w14:textId="77777777" w:rsidR="00903508" w:rsidRPr="006A0A77" w:rsidRDefault="00903508">
      <w:pPr>
        <w:pStyle w:val="Tekstpodstawowy"/>
        <w:spacing w:before="1"/>
        <w:ind w:left="0"/>
        <w:rPr>
          <w:b/>
          <w:i/>
          <w:color w:val="FF0000"/>
          <w:sz w:val="26"/>
          <w:lang w:val="pl-PL"/>
        </w:rPr>
      </w:pPr>
    </w:p>
    <w:p w14:paraId="7F0BA8F3" w14:textId="77777777" w:rsidR="00903508" w:rsidRDefault="00C06877" w:rsidP="006A1A3F">
      <w:pPr>
        <w:spacing w:line="360" w:lineRule="auto"/>
        <w:rPr>
          <w:lang w:val="pl-PL"/>
        </w:rPr>
      </w:pPr>
      <w:r w:rsidRPr="00584CD9">
        <w:rPr>
          <w:lang w:val="pl-PL"/>
        </w:rPr>
        <w:t>Proponowane rozwiązania muszą uwzględniać następujące istotne zagadnienia:</w:t>
      </w:r>
    </w:p>
    <w:p w14:paraId="7D5D60DE" w14:textId="253A053D" w:rsidR="00AE23D1" w:rsidRPr="00E658E0" w:rsidRDefault="00AE23D1" w:rsidP="00AE23D1">
      <w:pPr>
        <w:spacing w:line="360" w:lineRule="auto"/>
        <w:rPr>
          <w:lang w:val="pl-PL"/>
        </w:rPr>
      </w:pPr>
      <w:r w:rsidRPr="00E658E0">
        <w:rPr>
          <w:lang w:val="pl-PL"/>
        </w:rPr>
        <w:t xml:space="preserve">- osiągnięcie zadanych parametrów oczyszczenia ścieków opisanych w </w:t>
      </w:r>
      <w:r w:rsidR="00E658E0" w:rsidRPr="00E658E0">
        <w:rPr>
          <w:lang w:val="pl-PL"/>
        </w:rPr>
        <w:t>pkt. 5.2.PFU</w:t>
      </w:r>
      <w:r w:rsidRPr="00E658E0">
        <w:rPr>
          <w:lang w:val="pl-PL"/>
        </w:rPr>
        <w:t>,</w:t>
      </w:r>
    </w:p>
    <w:p w14:paraId="025A28C0" w14:textId="3DE7BF57" w:rsidR="002D2AEF" w:rsidRPr="00584CD9" w:rsidRDefault="006A1A3F" w:rsidP="006A1A3F">
      <w:pPr>
        <w:spacing w:line="360" w:lineRule="auto"/>
        <w:rPr>
          <w:lang w:val="pl-PL"/>
        </w:rPr>
      </w:pPr>
      <w:r w:rsidRPr="00584CD9">
        <w:rPr>
          <w:lang w:val="pl-PL"/>
        </w:rPr>
        <w:t xml:space="preserve">- </w:t>
      </w:r>
      <w:r w:rsidR="00C06877" w:rsidRPr="00584CD9">
        <w:rPr>
          <w:lang w:val="pl-PL"/>
        </w:rPr>
        <w:t>warunki</w:t>
      </w:r>
      <w:r w:rsidR="00C06877" w:rsidRPr="00584CD9">
        <w:rPr>
          <w:spacing w:val="-6"/>
          <w:lang w:val="pl-PL"/>
        </w:rPr>
        <w:t xml:space="preserve"> </w:t>
      </w:r>
      <w:r w:rsidR="00C06877" w:rsidRPr="00584CD9">
        <w:rPr>
          <w:lang w:val="pl-PL"/>
        </w:rPr>
        <w:t>lokalne,</w:t>
      </w:r>
      <w:r w:rsidR="002D2AEF" w:rsidRPr="00584CD9">
        <w:rPr>
          <w:lang w:val="pl-PL"/>
        </w:rPr>
        <w:t xml:space="preserve"> w tym warunki gruntowo-wodne i konieczność</w:t>
      </w:r>
      <w:r w:rsidR="002E333D" w:rsidRPr="00584CD9">
        <w:rPr>
          <w:lang w:val="pl-PL"/>
        </w:rPr>
        <w:t xml:space="preserve"> </w:t>
      </w:r>
      <w:r w:rsidR="002D2AEF" w:rsidRPr="00584CD9">
        <w:rPr>
          <w:lang w:val="pl-PL"/>
        </w:rPr>
        <w:t>zachowania ciągłości pracy istniejącej oczyszczalni,</w:t>
      </w:r>
    </w:p>
    <w:p w14:paraId="57DA0A37" w14:textId="7EA43FB3" w:rsidR="00903508" w:rsidRPr="00584CD9" w:rsidRDefault="006A1A3F" w:rsidP="006A1A3F">
      <w:pPr>
        <w:spacing w:line="360" w:lineRule="auto"/>
        <w:rPr>
          <w:lang w:val="pl-PL"/>
        </w:rPr>
      </w:pPr>
      <w:r w:rsidRPr="00584CD9">
        <w:rPr>
          <w:lang w:val="pl-PL"/>
        </w:rPr>
        <w:t xml:space="preserve">- </w:t>
      </w:r>
      <w:r w:rsidR="00C06877" w:rsidRPr="00584CD9">
        <w:rPr>
          <w:lang w:val="pl-PL"/>
        </w:rPr>
        <w:t>elastyczność działania przy zmiennych dopływach ilości i jakości</w:t>
      </w:r>
      <w:r w:rsidR="002E333D" w:rsidRPr="00584CD9">
        <w:rPr>
          <w:spacing w:val="-26"/>
          <w:lang w:val="pl-PL"/>
        </w:rPr>
        <w:t xml:space="preserve"> </w:t>
      </w:r>
      <w:r w:rsidR="00C06877" w:rsidRPr="00584CD9">
        <w:rPr>
          <w:lang w:val="pl-PL"/>
        </w:rPr>
        <w:t>ścieków;</w:t>
      </w:r>
    </w:p>
    <w:p w14:paraId="62C6D039" w14:textId="77777777" w:rsidR="00903508" w:rsidRPr="00584CD9" w:rsidRDefault="006A1A3F" w:rsidP="006A1A3F">
      <w:pPr>
        <w:spacing w:line="360" w:lineRule="auto"/>
        <w:rPr>
          <w:lang w:val="pl-PL"/>
        </w:rPr>
      </w:pPr>
      <w:r w:rsidRPr="00584CD9">
        <w:rPr>
          <w:lang w:val="pl-PL"/>
        </w:rPr>
        <w:t xml:space="preserve">- </w:t>
      </w:r>
      <w:r w:rsidR="00C06877" w:rsidRPr="00584CD9">
        <w:rPr>
          <w:lang w:val="pl-PL"/>
        </w:rPr>
        <w:t>funkcjonalność rozwiązań, łatwość eksploatacji, konserwacji i remontu urządzeń i aparatury,</w:t>
      </w:r>
    </w:p>
    <w:p w14:paraId="002F0F4D" w14:textId="77777777" w:rsidR="00903508" w:rsidRPr="00584CD9" w:rsidRDefault="006A1A3F" w:rsidP="006A1A3F">
      <w:pPr>
        <w:spacing w:line="360" w:lineRule="auto"/>
        <w:rPr>
          <w:lang w:val="pl-PL"/>
        </w:rPr>
      </w:pPr>
      <w:r w:rsidRPr="00584CD9">
        <w:rPr>
          <w:lang w:val="pl-PL"/>
        </w:rPr>
        <w:t xml:space="preserve">- </w:t>
      </w:r>
      <w:r w:rsidR="00C06877" w:rsidRPr="00584CD9">
        <w:rPr>
          <w:lang w:val="pl-PL"/>
        </w:rPr>
        <w:t>bezpieczeństwo pracy w czasie</w:t>
      </w:r>
      <w:r w:rsidR="00C06877" w:rsidRPr="00584CD9">
        <w:rPr>
          <w:spacing w:val="-16"/>
          <w:lang w:val="pl-PL"/>
        </w:rPr>
        <w:t xml:space="preserve"> </w:t>
      </w:r>
      <w:r w:rsidR="00C06877" w:rsidRPr="00584CD9">
        <w:rPr>
          <w:lang w:val="pl-PL"/>
        </w:rPr>
        <w:t>eksploatacji,</w:t>
      </w:r>
    </w:p>
    <w:p w14:paraId="286AA25D" w14:textId="77777777" w:rsidR="00903508" w:rsidRPr="00584CD9" w:rsidRDefault="006A1A3F" w:rsidP="006A1A3F">
      <w:pPr>
        <w:spacing w:line="360" w:lineRule="auto"/>
      </w:pPr>
      <w:r w:rsidRPr="00584CD9">
        <w:t xml:space="preserve">- </w:t>
      </w:r>
      <w:r w:rsidR="00C06877" w:rsidRPr="00584CD9">
        <w:t>ochronę środowiska, w</w:t>
      </w:r>
      <w:r w:rsidR="00C06877" w:rsidRPr="00584CD9">
        <w:rPr>
          <w:spacing w:val="-8"/>
        </w:rPr>
        <w:t xml:space="preserve"> </w:t>
      </w:r>
      <w:r w:rsidR="00C06877" w:rsidRPr="00584CD9">
        <w:t>tym:</w:t>
      </w:r>
    </w:p>
    <w:p w14:paraId="1DE395C4" w14:textId="111ECC3A" w:rsidR="00903508" w:rsidRPr="00584CD9" w:rsidRDefault="00C06877" w:rsidP="00611CAC">
      <w:pPr>
        <w:numPr>
          <w:ilvl w:val="0"/>
          <w:numId w:val="10"/>
        </w:numPr>
        <w:spacing w:line="360" w:lineRule="auto"/>
        <w:rPr>
          <w:lang w:val="pl-PL"/>
        </w:rPr>
      </w:pPr>
      <w:r w:rsidRPr="00584CD9">
        <w:rPr>
          <w:lang w:val="pl-PL"/>
        </w:rPr>
        <w:t>konieczność spełnienia wymagań określonych w art. 143 Ustawy z dnia</w:t>
      </w:r>
      <w:r w:rsidR="002E333D" w:rsidRPr="00584CD9">
        <w:rPr>
          <w:lang w:val="pl-PL"/>
        </w:rPr>
        <w:t xml:space="preserve"> </w:t>
      </w:r>
      <w:r w:rsidRPr="00584CD9">
        <w:rPr>
          <w:lang w:val="pl-PL"/>
        </w:rPr>
        <w:t xml:space="preserve">27.04.2001 r. Prawo ochrony </w:t>
      </w:r>
      <w:r w:rsidRPr="00584CD9">
        <w:rPr>
          <w:lang w:val="pl-PL"/>
        </w:rPr>
        <w:lastRenderedPageBreak/>
        <w:t>środowiska (tj. Dz. U. z 20</w:t>
      </w:r>
      <w:r w:rsidR="00376751" w:rsidRPr="00584CD9">
        <w:rPr>
          <w:lang w:val="pl-PL"/>
        </w:rPr>
        <w:t xml:space="preserve">13 </w:t>
      </w:r>
      <w:r w:rsidRPr="00584CD9">
        <w:rPr>
          <w:lang w:val="pl-PL"/>
        </w:rPr>
        <w:t>r poz. 1</w:t>
      </w:r>
      <w:r w:rsidR="00376751" w:rsidRPr="00584CD9">
        <w:rPr>
          <w:lang w:val="pl-PL"/>
        </w:rPr>
        <w:t>23</w:t>
      </w:r>
      <w:r w:rsidR="00AA0D08" w:rsidRPr="00584CD9">
        <w:rPr>
          <w:lang w:val="pl-PL"/>
        </w:rPr>
        <w:t>2</w:t>
      </w:r>
      <w:r w:rsidRPr="00584CD9">
        <w:rPr>
          <w:lang w:val="pl-PL"/>
        </w:rPr>
        <w:t xml:space="preserve"> z późniejszymi</w:t>
      </w:r>
      <w:r w:rsidRPr="00584CD9">
        <w:rPr>
          <w:spacing w:val="-8"/>
          <w:lang w:val="pl-PL"/>
        </w:rPr>
        <w:t xml:space="preserve"> </w:t>
      </w:r>
      <w:r w:rsidRPr="00584CD9">
        <w:rPr>
          <w:lang w:val="pl-PL"/>
        </w:rPr>
        <w:t>zmianami),</w:t>
      </w:r>
    </w:p>
    <w:p w14:paraId="3EF5491C" w14:textId="77777777" w:rsidR="00903508" w:rsidRDefault="00C06877" w:rsidP="00611CAC">
      <w:pPr>
        <w:numPr>
          <w:ilvl w:val="0"/>
          <w:numId w:val="10"/>
        </w:numPr>
        <w:spacing w:line="360" w:lineRule="auto"/>
        <w:rPr>
          <w:lang w:val="pl-PL"/>
        </w:rPr>
      </w:pPr>
      <w:r w:rsidRPr="00584CD9">
        <w:rPr>
          <w:lang w:val="pl-PL"/>
        </w:rPr>
        <w:t>konieczność minimalizacji wpływów na środowisko występujących w czasie realizacji robót i eksploatacji oczyszczalni do wielkości dopuszczalnych, określonych obowiązującymi w Polsce przepisami, a w odniesieni</w:t>
      </w:r>
      <w:r w:rsidR="006A1A3F" w:rsidRPr="00584CD9">
        <w:rPr>
          <w:lang w:val="pl-PL"/>
        </w:rPr>
        <w:t xml:space="preserve">u do uciążliwości emisji odorów, </w:t>
      </w:r>
      <w:r w:rsidRPr="00584CD9">
        <w:rPr>
          <w:lang w:val="pl-PL"/>
        </w:rPr>
        <w:t>dodatkowo należy uwzględnić warunek: emisja odorów powodowana eksploatacją linii technologicznych, obiektów, urządzeń nie może powodować odczuwalnej uciążliwości poza terenem oczyszczalni  (w obiektach kubaturowych wymagana jest</w:t>
      </w:r>
      <w:r w:rsidR="002E333D" w:rsidRPr="00584CD9">
        <w:rPr>
          <w:lang w:val="pl-PL"/>
        </w:rPr>
        <w:t xml:space="preserve"> </w:t>
      </w:r>
      <w:r w:rsidRPr="00584CD9">
        <w:rPr>
          <w:lang w:val="pl-PL"/>
        </w:rPr>
        <w:t xml:space="preserve"> zgodność </w:t>
      </w:r>
      <w:r w:rsidR="002E333D" w:rsidRPr="00584CD9">
        <w:rPr>
          <w:lang w:val="pl-PL"/>
        </w:rPr>
        <w:t xml:space="preserve"> </w:t>
      </w:r>
      <w:r w:rsidRPr="00584CD9">
        <w:rPr>
          <w:lang w:val="pl-PL"/>
        </w:rPr>
        <w:t>z obowiązującymi przepisami dotyczącymi stanowisk</w:t>
      </w:r>
      <w:r w:rsidRPr="00584CD9">
        <w:rPr>
          <w:spacing w:val="-9"/>
          <w:lang w:val="pl-PL"/>
        </w:rPr>
        <w:t xml:space="preserve"> </w:t>
      </w:r>
      <w:r w:rsidRPr="00584CD9">
        <w:rPr>
          <w:lang w:val="pl-PL"/>
        </w:rPr>
        <w:t>pracy).</w:t>
      </w:r>
    </w:p>
    <w:p w14:paraId="630286E5" w14:textId="77777777" w:rsidR="001A746E" w:rsidRPr="00584CD9" w:rsidRDefault="001A746E" w:rsidP="006870E0">
      <w:pPr>
        <w:spacing w:line="360" w:lineRule="auto"/>
        <w:jc w:val="both"/>
        <w:rPr>
          <w:lang w:val="pl-PL"/>
        </w:rPr>
      </w:pPr>
      <w:r w:rsidRPr="00584CD9">
        <w:rPr>
          <w:lang w:val="pl-PL"/>
        </w:rPr>
        <w:t>Urządzenia zastosowane w procesie technologicznym muszą spełniać najnowsze wymagania dotyczące wprowadzania ścieków do wód i gruntu, ochrony środowiska w zakresie hałasu i odorów, tak w trakcie realizacji jak i eksploatacji.</w:t>
      </w:r>
    </w:p>
    <w:p w14:paraId="72FDE338" w14:textId="6C47D17D" w:rsidR="006A1A3F" w:rsidRPr="00584CD9" w:rsidRDefault="006A1A3F" w:rsidP="006870E0">
      <w:pPr>
        <w:spacing w:line="360" w:lineRule="auto"/>
        <w:jc w:val="both"/>
        <w:rPr>
          <w:lang w:val="pl-PL"/>
        </w:rPr>
      </w:pPr>
      <w:r w:rsidRPr="00584CD9">
        <w:rPr>
          <w:lang w:val="pl-PL"/>
        </w:rPr>
        <w:t xml:space="preserve">Wykonawca </w:t>
      </w:r>
      <w:r w:rsidRPr="00E658E0">
        <w:rPr>
          <w:lang w:val="pl-PL"/>
        </w:rPr>
        <w:t xml:space="preserve">musi </w:t>
      </w:r>
      <w:r w:rsidR="00E658E0" w:rsidRPr="00E658E0">
        <w:rPr>
          <w:lang w:val="pl-PL"/>
        </w:rPr>
        <w:t>określić</w:t>
      </w:r>
      <w:r w:rsidRPr="00E658E0">
        <w:rPr>
          <w:lang w:val="pl-PL"/>
        </w:rPr>
        <w:t xml:space="preserve"> gwarantowan</w:t>
      </w:r>
      <w:r w:rsidR="00E658E0" w:rsidRPr="00E658E0">
        <w:rPr>
          <w:lang w:val="pl-PL"/>
        </w:rPr>
        <w:t>e</w:t>
      </w:r>
      <w:r w:rsidRPr="00E658E0">
        <w:rPr>
          <w:lang w:val="pl-PL"/>
        </w:rPr>
        <w:t xml:space="preserve"> koszt</w:t>
      </w:r>
      <w:r w:rsidR="00E658E0" w:rsidRPr="00E658E0">
        <w:rPr>
          <w:lang w:val="pl-PL"/>
        </w:rPr>
        <w:t>y</w:t>
      </w:r>
      <w:r w:rsidRPr="00E658E0">
        <w:rPr>
          <w:lang w:val="pl-PL"/>
        </w:rPr>
        <w:t xml:space="preserve"> eksploatacji</w:t>
      </w:r>
      <w:r w:rsidRPr="00584CD9">
        <w:rPr>
          <w:lang w:val="pl-PL"/>
        </w:rPr>
        <w:t xml:space="preserve"> tj. koszt</w:t>
      </w:r>
      <w:r w:rsidR="00E658E0">
        <w:rPr>
          <w:lang w:val="pl-PL"/>
        </w:rPr>
        <w:t>y</w:t>
      </w:r>
      <w:r w:rsidRPr="00584CD9">
        <w:rPr>
          <w:lang w:val="pl-PL"/>
        </w:rPr>
        <w:t xml:space="preserve"> oczyszczenia 1 m3 ścieków, przy czym zużycie energii elektrycznej uwzględni wszystkie urządzenia w procesie technologicznym, począwszy od kraty mechanicznej do urządzeń odwadniania osadu</w:t>
      </w:r>
      <w:r w:rsidR="002E333D" w:rsidRPr="00584CD9">
        <w:rPr>
          <w:lang w:val="pl-PL"/>
        </w:rPr>
        <w:t xml:space="preserve"> </w:t>
      </w:r>
      <w:r w:rsidRPr="00584CD9">
        <w:rPr>
          <w:lang w:val="pl-PL"/>
        </w:rPr>
        <w:t>włącznie.</w:t>
      </w:r>
    </w:p>
    <w:p w14:paraId="1102C7FE" w14:textId="77777777" w:rsidR="00903508" w:rsidRDefault="00903508">
      <w:pPr>
        <w:pStyle w:val="Tekstpodstawowy"/>
        <w:spacing w:before="5"/>
        <w:ind w:left="0"/>
        <w:rPr>
          <w:color w:val="FF0000"/>
          <w:lang w:val="pl-PL"/>
        </w:rPr>
      </w:pPr>
    </w:p>
    <w:p w14:paraId="32BF1D70" w14:textId="77777777" w:rsidR="00903508" w:rsidRPr="00584CD9" w:rsidRDefault="006A1A3F" w:rsidP="006A1A3F">
      <w:pPr>
        <w:pStyle w:val="Nagwek2"/>
        <w:rPr>
          <w:lang w:val="pl-PL"/>
        </w:rPr>
      </w:pPr>
      <w:bookmarkStart w:id="63" w:name="_bookmark36"/>
      <w:bookmarkStart w:id="64" w:name="_Toc27056094"/>
      <w:bookmarkEnd w:id="63"/>
      <w:r w:rsidRPr="00584CD9">
        <w:rPr>
          <w:lang w:val="pl-PL"/>
        </w:rPr>
        <w:t xml:space="preserve">7.2. </w:t>
      </w:r>
      <w:r w:rsidR="00C06877" w:rsidRPr="00584CD9">
        <w:rPr>
          <w:lang w:val="pl-PL"/>
        </w:rPr>
        <w:t>Zamienność</w:t>
      </w:r>
      <w:r w:rsidRPr="00584CD9">
        <w:rPr>
          <w:lang w:val="pl-PL"/>
        </w:rPr>
        <w:t>.</w:t>
      </w:r>
      <w:bookmarkEnd w:id="64"/>
    </w:p>
    <w:p w14:paraId="68D91412" w14:textId="77777777" w:rsidR="006A1A3F" w:rsidRPr="00584CD9" w:rsidRDefault="006A1A3F" w:rsidP="006A1A3F">
      <w:pPr>
        <w:pStyle w:val="Nagwek2"/>
        <w:rPr>
          <w:lang w:val="pl-PL"/>
        </w:rPr>
      </w:pPr>
    </w:p>
    <w:p w14:paraId="6AE3F431" w14:textId="22939294" w:rsidR="00903508" w:rsidRPr="00584CD9" w:rsidRDefault="00C06877" w:rsidP="00E658E0">
      <w:pPr>
        <w:spacing w:line="360" w:lineRule="auto"/>
        <w:jc w:val="both"/>
        <w:rPr>
          <w:lang w:val="pl-PL"/>
        </w:rPr>
      </w:pPr>
      <w:r w:rsidRPr="00584CD9">
        <w:rPr>
          <w:lang w:val="pl-PL"/>
        </w:rPr>
        <w:t>Urządzenia i podzespoły wykonujące podobne zadania winny być tego samego typu i marki, a także winny być dobrane w sposób ograniczający do minimum ilość wymaganych części zamiennych.</w:t>
      </w:r>
    </w:p>
    <w:p w14:paraId="461BED18" w14:textId="126AEDDE" w:rsidR="00903508" w:rsidRPr="00584CD9" w:rsidRDefault="00C06877" w:rsidP="00E658E0">
      <w:pPr>
        <w:spacing w:line="360" w:lineRule="auto"/>
        <w:jc w:val="both"/>
        <w:rPr>
          <w:lang w:val="pl-PL"/>
        </w:rPr>
      </w:pPr>
      <w:r w:rsidRPr="00584CD9">
        <w:rPr>
          <w:lang w:val="pl-PL"/>
        </w:rPr>
        <w:t>W szczególności dotyczy to takich elementów jak: silniki, przekładnie, siłowniki, falowniki, aparatura rozdzielcza, armatura, przyrządy pomiarowe, urządzenia sterujące, taśmy, krążniki, przekaźniki i inne.</w:t>
      </w:r>
    </w:p>
    <w:p w14:paraId="38637DC6" w14:textId="77777777" w:rsidR="00903508" w:rsidRPr="006A0A77" w:rsidRDefault="00903508">
      <w:pPr>
        <w:pStyle w:val="Tekstpodstawowy"/>
        <w:spacing w:before="6"/>
        <w:ind w:left="0"/>
        <w:rPr>
          <w:color w:val="FF0000"/>
          <w:sz w:val="17"/>
          <w:lang w:val="pl-PL"/>
        </w:rPr>
      </w:pPr>
    </w:p>
    <w:p w14:paraId="5BDCD66A" w14:textId="77777777" w:rsidR="00903508" w:rsidRPr="006870E0" w:rsidRDefault="00903508" w:rsidP="006870E0">
      <w:pPr>
        <w:pStyle w:val="Nagwek2"/>
        <w:rPr>
          <w:lang w:val="pl-PL"/>
        </w:rPr>
      </w:pPr>
      <w:bookmarkStart w:id="65" w:name="_bookmark37"/>
      <w:bookmarkEnd w:id="65"/>
    </w:p>
    <w:p w14:paraId="421A9745" w14:textId="77777777" w:rsidR="00903508" w:rsidRPr="00584CD9" w:rsidRDefault="006A1A3F" w:rsidP="00E54465">
      <w:pPr>
        <w:pStyle w:val="Nagwek2"/>
        <w:spacing w:line="360" w:lineRule="auto"/>
        <w:rPr>
          <w:lang w:val="pl-PL"/>
        </w:rPr>
      </w:pPr>
      <w:bookmarkStart w:id="66" w:name="_bookmark38"/>
      <w:bookmarkStart w:id="67" w:name="_Toc27056095"/>
      <w:bookmarkEnd w:id="66"/>
      <w:r w:rsidRPr="00584CD9">
        <w:rPr>
          <w:lang w:val="pl-PL"/>
        </w:rPr>
        <w:t xml:space="preserve">7.3. </w:t>
      </w:r>
      <w:r w:rsidR="00C06877" w:rsidRPr="00584CD9">
        <w:rPr>
          <w:lang w:val="pl-PL"/>
        </w:rPr>
        <w:t>Instrukcje obsługi i</w:t>
      </w:r>
      <w:r w:rsidR="00C06877" w:rsidRPr="00584CD9">
        <w:rPr>
          <w:spacing w:val="-14"/>
          <w:lang w:val="pl-PL"/>
        </w:rPr>
        <w:t xml:space="preserve"> </w:t>
      </w:r>
      <w:r w:rsidR="00C06877" w:rsidRPr="00584CD9">
        <w:rPr>
          <w:lang w:val="pl-PL"/>
        </w:rPr>
        <w:t>konserwacji</w:t>
      </w:r>
      <w:bookmarkEnd w:id="67"/>
    </w:p>
    <w:p w14:paraId="112A0816" w14:textId="77777777" w:rsidR="006A1A3F" w:rsidRPr="00F52283" w:rsidRDefault="006A1A3F" w:rsidP="00E54465">
      <w:pPr>
        <w:pStyle w:val="Nagwek3"/>
        <w:spacing w:line="360" w:lineRule="auto"/>
        <w:rPr>
          <w:sz w:val="22"/>
          <w:szCs w:val="22"/>
          <w:lang w:val="pl-PL"/>
        </w:rPr>
      </w:pPr>
      <w:bookmarkStart w:id="68" w:name="_bookmark39"/>
      <w:bookmarkStart w:id="69" w:name="_Toc27056096"/>
      <w:bookmarkEnd w:id="68"/>
      <w:r w:rsidRPr="00F52283">
        <w:rPr>
          <w:sz w:val="22"/>
          <w:szCs w:val="22"/>
          <w:lang w:val="pl-PL"/>
        </w:rPr>
        <w:t>7.3.1.</w:t>
      </w:r>
      <w:r w:rsidR="00C06877" w:rsidRPr="00F52283">
        <w:rPr>
          <w:sz w:val="22"/>
          <w:szCs w:val="22"/>
          <w:lang w:val="pl-PL"/>
        </w:rPr>
        <w:t>Dokumentacje techniczno-ruchowe (DTR)</w:t>
      </w:r>
      <w:r w:rsidR="00C06877" w:rsidRPr="00F52283">
        <w:rPr>
          <w:spacing w:val="-17"/>
          <w:sz w:val="22"/>
          <w:szCs w:val="22"/>
          <w:lang w:val="pl-PL"/>
        </w:rPr>
        <w:t xml:space="preserve"> </w:t>
      </w:r>
      <w:r w:rsidR="00C06877" w:rsidRPr="00F52283">
        <w:rPr>
          <w:sz w:val="22"/>
          <w:szCs w:val="22"/>
          <w:lang w:val="pl-PL"/>
        </w:rPr>
        <w:t>urządzeń</w:t>
      </w:r>
      <w:bookmarkEnd w:id="69"/>
    </w:p>
    <w:p w14:paraId="1484FB8D" w14:textId="77777777" w:rsidR="006A1A3F" w:rsidRPr="00584CD9" w:rsidRDefault="006A1A3F" w:rsidP="006A1A3F">
      <w:pPr>
        <w:pStyle w:val="Nagwek3"/>
        <w:rPr>
          <w:b/>
          <w:sz w:val="22"/>
          <w:szCs w:val="22"/>
          <w:lang w:val="pl-PL"/>
        </w:rPr>
      </w:pPr>
    </w:p>
    <w:p w14:paraId="4CB3159B" w14:textId="77777777" w:rsidR="00903508" w:rsidRPr="00584CD9" w:rsidRDefault="00C06877" w:rsidP="00F52283">
      <w:pPr>
        <w:rPr>
          <w:lang w:val="pl-PL"/>
        </w:rPr>
      </w:pPr>
      <w:bookmarkStart w:id="70" w:name="_Toc27047945"/>
      <w:r w:rsidRPr="00584CD9">
        <w:rPr>
          <w:lang w:val="pl-PL"/>
        </w:rPr>
        <w:t>Dla każdego rodzaju Urządzeń Wykonawca dostarczy DTR w języku polskim, które będą obejmować:</w:t>
      </w:r>
      <w:bookmarkEnd w:id="70"/>
    </w:p>
    <w:p w14:paraId="0D50BCCB" w14:textId="77777777" w:rsidR="00903508" w:rsidRPr="006A0A77" w:rsidRDefault="00903508">
      <w:pPr>
        <w:pStyle w:val="Tekstpodstawowy"/>
        <w:spacing w:before="2"/>
        <w:ind w:left="0"/>
        <w:rPr>
          <w:color w:val="FF0000"/>
          <w:sz w:val="22"/>
          <w:szCs w:val="22"/>
          <w:lang w:val="pl-PL"/>
        </w:rPr>
      </w:pPr>
    </w:p>
    <w:p w14:paraId="6D677748" w14:textId="77777777" w:rsidR="00903508" w:rsidRPr="00584CD9" w:rsidRDefault="00C06877" w:rsidP="00611CAC">
      <w:pPr>
        <w:pStyle w:val="Akapitzlist"/>
        <w:numPr>
          <w:ilvl w:val="0"/>
          <w:numId w:val="6"/>
        </w:numPr>
        <w:tabs>
          <w:tab w:val="left" w:pos="543"/>
        </w:tabs>
        <w:spacing w:line="360" w:lineRule="auto"/>
        <w:ind w:firstLine="0"/>
        <w:jc w:val="both"/>
      </w:pPr>
      <w:r w:rsidRPr="00584CD9">
        <w:t>Część rysunkową</w:t>
      </w:r>
      <w:r w:rsidRPr="00584CD9">
        <w:rPr>
          <w:spacing w:val="-11"/>
        </w:rPr>
        <w:t xml:space="preserve"> </w:t>
      </w:r>
      <w:r w:rsidRPr="00584CD9">
        <w:t>obejmującą</w:t>
      </w:r>
    </w:p>
    <w:p w14:paraId="3558068F" w14:textId="77777777" w:rsidR="00903508" w:rsidRPr="00584CD9" w:rsidRDefault="00C06877" w:rsidP="00611CAC">
      <w:pPr>
        <w:pStyle w:val="Akapitzlist"/>
        <w:numPr>
          <w:ilvl w:val="1"/>
          <w:numId w:val="6"/>
        </w:numPr>
        <w:tabs>
          <w:tab w:val="left" w:pos="1377"/>
          <w:tab w:val="left" w:pos="1378"/>
        </w:tabs>
        <w:spacing w:before="32" w:line="360" w:lineRule="auto"/>
      </w:pPr>
      <w:r w:rsidRPr="00584CD9">
        <w:t>schematy procesu i</w:t>
      </w:r>
      <w:r w:rsidRPr="00584CD9">
        <w:rPr>
          <w:spacing w:val="-7"/>
        </w:rPr>
        <w:t xml:space="preserve"> </w:t>
      </w:r>
      <w:r w:rsidRPr="00584CD9">
        <w:t>instalacji</w:t>
      </w:r>
    </w:p>
    <w:p w14:paraId="0D006A1A" w14:textId="2B3416AC" w:rsidR="00903508" w:rsidRPr="00584CD9" w:rsidRDefault="00C06877" w:rsidP="00611CAC">
      <w:pPr>
        <w:pStyle w:val="Akapitzlist"/>
        <w:numPr>
          <w:ilvl w:val="1"/>
          <w:numId w:val="6"/>
        </w:numPr>
        <w:tabs>
          <w:tab w:val="left" w:pos="1377"/>
          <w:tab w:val="left" w:pos="1378"/>
        </w:tabs>
        <w:spacing w:before="33" w:line="360" w:lineRule="auto"/>
        <w:rPr>
          <w:lang w:val="pl-PL"/>
        </w:rPr>
      </w:pPr>
      <w:r w:rsidRPr="00584CD9">
        <w:rPr>
          <w:lang w:val="pl-PL"/>
        </w:rPr>
        <w:t>kompletną specyfikację elementów z podaniem rodzaju</w:t>
      </w:r>
      <w:r w:rsidRPr="00584CD9">
        <w:rPr>
          <w:spacing w:val="-21"/>
          <w:lang w:val="pl-PL"/>
        </w:rPr>
        <w:t xml:space="preserve"> </w:t>
      </w:r>
      <w:r w:rsidRPr="00584CD9">
        <w:rPr>
          <w:lang w:val="pl-PL"/>
        </w:rPr>
        <w:t>materiału</w:t>
      </w:r>
    </w:p>
    <w:p w14:paraId="63F32C3A" w14:textId="77777777" w:rsidR="00693E83" w:rsidRDefault="00C06877" w:rsidP="00611CAC">
      <w:pPr>
        <w:pStyle w:val="Akapitzlist"/>
        <w:numPr>
          <w:ilvl w:val="1"/>
          <w:numId w:val="6"/>
        </w:numPr>
        <w:tabs>
          <w:tab w:val="left" w:pos="1377"/>
          <w:tab w:val="left" w:pos="1378"/>
        </w:tabs>
        <w:spacing w:before="33" w:line="360" w:lineRule="auto"/>
        <w:ind w:right="146"/>
        <w:rPr>
          <w:lang w:val="pl-PL"/>
        </w:rPr>
      </w:pPr>
      <w:r w:rsidRPr="00584CD9">
        <w:rPr>
          <w:lang w:val="pl-PL"/>
        </w:rPr>
        <w:t xml:space="preserve">rysunki wyposażenia z wymiarami, średnicami i lokalizacją połączeń z innymi elementami </w:t>
      </w:r>
    </w:p>
    <w:p w14:paraId="02F4A389" w14:textId="77777777" w:rsidR="00903508" w:rsidRPr="00584CD9" w:rsidRDefault="00693E83" w:rsidP="00693E83">
      <w:pPr>
        <w:pStyle w:val="Akapitzlist"/>
        <w:tabs>
          <w:tab w:val="left" w:pos="1377"/>
          <w:tab w:val="left" w:pos="1378"/>
        </w:tabs>
        <w:spacing w:before="33" w:line="360" w:lineRule="auto"/>
        <w:ind w:right="146" w:firstLine="0"/>
        <w:rPr>
          <w:lang w:val="pl-PL"/>
        </w:rPr>
      </w:pPr>
      <w:r>
        <w:rPr>
          <w:lang w:val="pl-PL"/>
        </w:rPr>
        <w:t xml:space="preserve">        </w:t>
      </w:r>
      <w:r w:rsidR="00C06877" w:rsidRPr="00584CD9">
        <w:rPr>
          <w:lang w:val="pl-PL"/>
        </w:rPr>
        <w:t>oraz z ciężarem</w:t>
      </w:r>
      <w:r w:rsidR="00C06877" w:rsidRPr="00584CD9">
        <w:rPr>
          <w:spacing w:val="-11"/>
          <w:lang w:val="pl-PL"/>
        </w:rPr>
        <w:t xml:space="preserve"> </w:t>
      </w:r>
      <w:r w:rsidR="00C06877" w:rsidRPr="00584CD9">
        <w:rPr>
          <w:lang w:val="pl-PL"/>
        </w:rPr>
        <w:t>urządzenia</w:t>
      </w:r>
    </w:p>
    <w:p w14:paraId="7E3278E9" w14:textId="77777777" w:rsidR="00903508" w:rsidRPr="00584CD9" w:rsidRDefault="00C06877" w:rsidP="00611CAC">
      <w:pPr>
        <w:pStyle w:val="Akapitzlist"/>
        <w:numPr>
          <w:ilvl w:val="1"/>
          <w:numId w:val="6"/>
        </w:numPr>
        <w:tabs>
          <w:tab w:val="left" w:pos="1377"/>
          <w:tab w:val="left" w:pos="1378"/>
        </w:tabs>
        <w:spacing w:before="6" w:line="360" w:lineRule="auto"/>
        <w:rPr>
          <w:lang w:val="pl-PL"/>
        </w:rPr>
      </w:pPr>
      <w:r w:rsidRPr="00584CD9">
        <w:rPr>
          <w:lang w:val="pl-PL"/>
        </w:rPr>
        <w:t>opis wszystkich komponentów</w:t>
      </w:r>
      <w:r w:rsidR="002E333D" w:rsidRPr="00584CD9">
        <w:rPr>
          <w:lang w:val="pl-PL"/>
        </w:rPr>
        <w:t xml:space="preserve">/ </w:t>
      </w:r>
      <w:r w:rsidRPr="00584CD9">
        <w:rPr>
          <w:lang w:val="pl-PL"/>
        </w:rPr>
        <w:t>jednostek Urządzeń/systemów i ich</w:t>
      </w:r>
      <w:r w:rsidRPr="00584CD9">
        <w:rPr>
          <w:spacing w:val="-25"/>
          <w:lang w:val="pl-PL"/>
        </w:rPr>
        <w:t xml:space="preserve"> </w:t>
      </w:r>
      <w:r w:rsidRPr="00584CD9">
        <w:rPr>
          <w:lang w:val="pl-PL"/>
        </w:rPr>
        <w:t>części</w:t>
      </w:r>
    </w:p>
    <w:p w14:paraId="7155810C" w14:textId="77777777" w:rsidR="00903508" w:rsidRPr="00584CD9" w:rsidRDefault="002E333D" w:rsidP="00611CAC">
      <w:pPr>
        <w:pStyle w:val="Akapitzlist"/>
        <w:numPr>
          <w:ilvl w:val="1"/>
          <w:numId w:val="6"/>
        </w:numPr>
        <w:tabs>
          <w:tab w:val="left" w:pos="1377"/>
          <w:tab w:val="left" w:pos="1378"/>
        </w:tabs>
        <w:spacing w:before="31" w:line="360" w:lineRule="auto"/>
        <w:rPr>
          <w:lang w:val="pl-PL"/>
        </w:rPr>
      </w:pPr>
      <w:r w:rsidRPr="00584CD9">
        <w:rPr>
          <w:lang w:val="pl-PL"/>
        </w:rPr>
        <w:t>z</w:t>
      </w:r>
      <w:r w:rsidR="00C06877" w:rsidRPr="00584CD9">
        <w:rPr>
          <w:lang w:val="pl-PL"/>
        </w:rPr>
        <w:t>ałożenia projektowe dla komponentów/jednostek</w:t>
      </w:r>
      <w:r w:rsidR="00C06877" w:rsidRPr="00584CD9">
        <w:rPr>
          <w:spacing w:val="-15"/>
          <w:lang w:val="pl-PL"/>
        </w:rPr>
        <w:t xml:space="preserve"> </w:t>
      </w:r>
      <w:r w:rsidR="00C06877" w:rsidRPr="00584CD9">
        <w:rPr>
          <w:lang w:val="pl-PL"/>
        </w:rPr>
        <w:t>Urządzeń/systemów</w:t>
      </w:r>
    </w:p>
    <w:p w14:paraId="7844AA9C" w14:textId="77777777" w:rsidR="00903508" w:rsidRPr="00584CD9" w:rsidRDefault="00C06877" w:rsidP="00611CAC">
      <w:pPr>
        <w:pStyle w:val="Akapitzlist"/>
        <w:numPr>
          <w:ilvl w:val="1"/>
          <w:numId w:val="6"/>
        </w:numPr>
        <w:tabs>
          <w:tab w:val="left" w:pos="1377"/>
          <w:tab w:val="left" w:pos="1378"/>
        </w:tabs>
        <w:spacing w:before="33" w:line="360" w:lineRule="auto"/>
        <w:rPr>
          <w:lang w:val="pl-PL"/>
        </w:rPr>
      </w:pPr>
      <w:r w:rsidRPr="00584CD9">
        <w:rPr>
          <w:lang w:val="pl-PL"/>
        </w:rPr>
        <w:t>certyfikaty (certyfikaty materiałów, certyfikaty prób</w:t>
      </w:r>
      <w:r w:rsidRPr="00584CD9">
        <w:rPr>
          <w:spacing w:val="-13"/>
          <w:lang w:val="pl-PL"/>
        </w:rPr>
        <w:t xml:space="preserve"> </w:t>
      </w:r>
      <w:r w:rsidRPr="00584CD9">
        <w:rPr>
          <w:lang w:val="pl-PL"/>
        </w:rPr>
        <w:t>etc.)</w:t>
      </w:r>
    </w:p>
    <w:p w14:paraId="7D52093F" w14:textId="77777777" w:rsidR="00903508" w:rsidRPr="00584CD9" w:rsidRDefault="00C06877" w:rsidP="00611CAC">
      <w:pPr>
        <w:pStyle w:val="Akapitzlist"/>
        <w:numPr>
          <w:ilvl w:val="1"/>
          <w:numId w:val="6"/>
        </w:numPr>
        <w:tabs>
          <w:tab w:val="left" w:pos="1377"/>
          <w:tab w:val="left" w:pos="1378"/>
        </w:tabs>
        <w:spacing w:before="33" w:line="360" w:lineRule="auto"/>
      </w:pPr>
      <w:r w:rsidRPr="00584CD9">
        <w:t>obliczenia (wytrzymałość, osiągi</w:t>
      </w:r>
      <w:r w:rsidRPr="00584CD9">
        <w:rPr>
          <w:spacing w:val="-14"/>
        </w:rPr>
        <w:t xml:space="preserve"> </w:t>
      </w:r>
      <w:r w:rsidRPr="00584CD9">
        <w:t>etc.)</w:t>
      </w:r>
    </w:p>
    <w:p w14:paraId="4F39A95A" w14:textId="0E9E5F4C" w:rsidR="00903508" w:rsidRPr="00584CD9" w:rsidRDefault="00C06877" w:rsidP="00611CAC">
      <w:pPr>
        <w:pStyle w:val="Akapitzlist"/>
        <w:numPr>
          <w:ilvl w:val="1"/>
          <w:numId w:val="6"/>
        </w:numPr>
        <w:tabs>
          <w:tab w:val="left" w:pos="1377"/>
          <w:tab w:val="left" w:pos="1378"/>
        </w:tabs>
        <w:spacing w:before="33" w:line="360" w:lineRule="auto"/>
      </w:pPr>
      <w:r w:rsidRPr="00584CD9">
        <w:t>schemat połączeń</w:t>
      </w:r>
      <w:r w:rsidRPr="00584CD9">
        <w:rPr>
          <w:spacing w:val="-10"/>
        </w:rPr>
        <w:t xml:space="preserve"> </w:t>
      </w:r>
      <w:r w:rsidRPr="00584CD9">
        <w:t>elektrycznych</w:t>
      </w:r>
    </w:p>
    <w:p w14:paraId="7222B816" w14:textId="77777777" w:rsidR="00903508" w:rsidRPr="00584CD9" w:rsidRDefault="00C06877" w:rsidP="00611CAC">
      <w:pPr>
        <w:pStyle w:val="Akapitzlist"/>
        <w:numPr>
          <w:ilvl w:val="1"/>
          <w:numId w:val="6"/>
        </w:numPr>
        <w:tabs>
          <w:tab w:val="left" w:pos="1377"/>
          <w:tab w:val="left" w:pos="1378"/>
        </w:tabs>
        <w:spacing w:before="33" w:line="360" w:lineRule="auto"/>
        <w:rPr>
          <w:sz w:val="20"/>
          <w:lang w:val="pl-PL"/>
        </w:rPr>
      </w:pPr>
      <w:r w:rsidRPr="00584CD9">
        <w:rPr>
          <w:lang w:val="pl-PL"/>
        </w:rPr>
        <w:t>specyfikację narzędzi i materiałów dostarczanych z</w:t>
      </w:r>
      <w:r w:rsidRPr="00584CD9">
        <w:rPr>
          <w:spacing w:val="-15"/>
          <w:lang w:val="pl-PL"/>
        </w:rPr>
        <w:t xml:space="preserve"> </w:t>
      </w:r>
      <w:r w:rsidRPr="00584CD9">
        <w:rPr>
          <w:lang w:val="pl-PL"/>
        </w:rPr>
        <w:t>wyposażeniem</w:t>
      </w:r>
      <w:r w:rsidRPr="00584CD9">
        <w:rPr>
          <w:sz w:val="20"/>
          <w:lang w:val="pl-PL"/>
        </w:rPr>
        <w:t>,</w:t>
      </w:r>
    </w:p>
    <w:p w14:paraId="38FD0E64" w14:textId="77777777" w:rsidR="00903508" w:rsidRPr="00584CD9" w:rsidRDefault="00C06877" w:rsidP="00611CAC">
      <w:pPr>
        <w:pStyle w:val="Akapitzlist"/>
        <w:numPr>
          <w:ilvl w:val="0"/>
          <w:numId w:val="6"/>
        </w:numPr>
        <w:tabs>
          <w:tab w:val="left" w:pos="543"/>
        </w:tabs>
        <w:spacing w:before="1" w:line="360" w:lineRule="auto"/>
        <w:ind w:left="542" w:hanging="232"/>
        <w:jc w:val="both"/>
      </w:pPr>
      <w:r w:rsidRPr="00584CD9">
        <w:lastRenderedPageBreak/>
        <w:t>Część instalacyjną obejmującą</w:t>
      </w:r>
      <w:r w:rsidRPr="00584CD9">
        <w:rPr>
          <w:spacing w:val="-14"/>
        </w:rPr>
        <w:t xml:space="preserve"> </w:t>
      </w:r>
      <w:r w:rsidRPr="00584CD9">
        <w:t>opis</w:t>
      </w:r>
    </w:p>
    <w:p w14:paraId="5F1DE978" w14:textId="77777777" w:rsidR="00903508" w:rsidRPr="00584CD9" w:rsidRDefault="00C06877" w:rsidP="00611CAC">
      <w:pPr>
        <w:pStyle w:val="Akapitzlist"/>
        <w:numPr>
          <w:ilvl w:val="1"/>
          <w:numId w:val="6"/>
        </w:numPr>
        <w:tabs>
          <w:tab w:val="left" w:pos="1017"/>
          <w:tab w:val="left" w:pos="1018"/>
        </w:tabs>
        <w:spacing w:before="32" w:line="360" w:lineRule="auto"/>
        <w:ind w:left="1018" w:hanging="348"/>
      </w:pPr>
      <w:r w:rsidRPr="00584CD9">
        <w:t>wymagań dotyczących</w:t>
      </w:r>
      <w:r w:rsidRPr="00584CD9">
        <w:rPr>
          <w:spacing w:val="-14"/>
        </w:rPr>
        <w:t xml:space="preserve"> </w:t>
      </w:r>
      <w:r w:rsidRPr="00584CD9">
        <w:t>instalacji</w:t>
      </w:r>
    </w:p>
    <w:p w14:paraId="199283F4" w14:textId="77777777" w:rsidR="00903508" w:rsidRPr="00584CD9" w:rsidRDefault="00C06877" w:rsidP="00611CAC">
      <w:pPr>
        <w:pStyle w:val="Akapitzlist"/>
        <w:numPr>
          <w:ilvl w:val="1"/>
          <w:numId w:val="6"/>
        </w:numPr>
        <w:tabs>
          <w:tab w:val="left" w:pos="1017"/>
          <w:tab w:val="left" w:pos="1018"/>
        </w:tabs>
        <w:spacing w:before="33" w:line="360" w:lineRule="auto"/>
        <w:ind w:left="1018" w:hanging="348"/>
        <w:rPr>
          <w:lang w:val="pl-PL"/>
        </w:rPr>
      </w:pPr>
      <w:r w:rsidRPr="00584CD9">
        <w:rPr>
          <w:lang w:val="pl-PL"/>
        </w:rPr>
        <w:t>wymagań dotyczących obchodzenia się i</w:t>
      </w:r>
      <w:r w:rsidRPr="00584CD9">
        <w:rPr>
          <w:spacing w:val="-20"/>
          <w:lang w:val="pl-PL"/>
        </w:rPr>
        <w:t xml:space="preserve"> </w:t>
      </w:r>
      <w:r w:rsidRPr="00584CD9">
        <w:rPr>
          <w:lang w:val="pl-PL"/>
        </w:rPr>
        <w:t>przechowywania</w:t>
      </w:r>
    </w:p>
    <w:p w14:paraId="24DCD593" w14:textId="77777777" w:rsidR="00903508" w:rsidRPr="00584CD9" w:rsidRDefault="00C06877" w:rsidP="00611CAC">
      <w:pPr>
        <w:pStyle w:val="Akapitzlist"/>
        <w:numPr>
          <w:ilvl w:val="1"/>
          <w:numId w:val="6"/>
        </w:numPr>
        <w:tabs>
          <w:tab w:val="left" w:pos="1017"/>
          <w:tab w:val="left" w:pos="1018"/>
        </w:tabs>
        <w:spacing w:before="33" w:line="360" w:lineRule="auto"/>
        <w:ind w:left="1018" w:hanging="348"/>
      </w:pPr>
      <w:r w:rsidRPr="00584CD9">
        <w:t>zalecenia dotyczące magazynowania i</w:t>
      </w:r>
      <w:r w:rsidRPr="00584CD9">
        <w:rPr>
          <w:spacing w:val="-14"/>
        </w:rPr>
        <w:t xml:space="preserve"> </w:t>
      </w:r>
      <w:r w:rsidRPr="00584CD9">
        <w:t>montażu</w:t>
      </w:r>
    </w:p>
    <w:p w14:paraId="46FA2924" w14:textId="77777777" w:rsidR="00903508" w:rsidRPr="00584CD9" w:rsidRDefault="00C06877" w:rsidP="00611CAC">
      <w:pPr>
        <w:pStyle w:val="Akapitzlist"/>
        <w:numPr>
          <w:ilvl w:val="0"/>
          <w:numId w:val="6"/>
        </w:numPr>
        <w:tabs>
          <w:tab w:val="left" w:pos="533"/>
        </w:tabs>
        <w:spacing w:line="360" w:lineRule="auto"/>
        <w:ind w:left="533" w:hanging="223"/>
        <w:jc w:val="both"/>
      </w:pPr>
      <w:r w:rsidRPr="00584CD9">
        <w:t>Część obsługową obejmującą</w:t>
      </w:r>
      <w:r w:rsidRPr="00584CD9">
        <w:rPr>
          <w:spacing w:val="-15"/>
        </w:rPr>
        <w:t xml:space="preserve"> </w:t>
      </w:r>
      <w:r w:rsidRPr="00584CD9">
        <w:t>opis</w:t>
      </w:r>
    </w:p>
    <w:p w14:paraId="06092186" w14:textId="77777777" w:rsidR="00903508" w:rsidRPr="00584CD9" w:rsidRDefault="00C06877" w:rsidP="00611CAC">
      <w:pPr>
        <w:pStyle w:val="Akapitzlist"/>
        <w:numPr>
          <w:ilvl w:val="1"/>
          <w:numId w:val="6"/>
        </w:numPr>
        <w:tabs>
          <w:tab w:val="left" w:pos="1017"/>
          <w:tab w:val="left" w:pos="1018"/>
        </w:tabs>
        <w:spacing w:before="32" w:line="360" w:lineRule="auto"/>
        <w:ind w:left="1018" w:hanging="348"/>
      </w:pPr>
      <w:r w:rsidRPr="00584CD9">
        <w:t>obsługi</w:t>
      </w:r>
    </w:p>
    <w:p w14:paraId="2757C42F" w14:textId="77777777" w:rsidR="00903508" w:rsidRPr="00584CD9" w:rsidRDefault="00C06877" w:rsidP="00611CAC">
      <w:pPr>
        <w:pStyle w:val="Akapitzlist"/>
        <w:numPr>
          <w:ilvl w:val="1"/>
          <w:numId w:val="6"/>
        </w:numPr>
        <w:tabs>
          <w:tab w:val="left" w:pos="1017"/>
          <w:tab w:val="left" w:pos="1018"/>
        </w:tabs>
        <w:spacing w:before="33" w:line="360" w:lineRule="auto"/>
        <w:ind w:left="1018" w:hanging="348"/>
      </w:pPr>
      <w:r w:rsidRPr="00584CD9">
        <w:t>konserwacji</w:t>
      </w:r>
    </w:p>
    <w:p w14:paraId="6D0E02E2" w14:textId="77777777" w:rsidR="00903508" w:rsidRPr="00584CD9" w:rsidRDefault="00C06877" w:rsidP="00611CAC">
      <w:pPr>
        <w:pStyle w:val="Akapitzlist"/>
        <w:numPr>
          <w:ilvl w:val="1"/>
          <w:numId w:val="6"/>
        </w:numPr>
        <w:tabs>
          <w:tab w:val="left" w:pos="1017"/>
          <w:tab w:val="left" w:pos="1018"/>
        </w:tabs>
        <w:spacing w:before="33" w:line="360" w:lineRule="auto"/>
        <w:ind w:left="1018" w:hanging="348"/>
      </w:pPr>
      <w:r w:rsidRPr="00584CD9">
        <w:t>naprawy</w:t>
      </w:r>
    </w:p>
    <w:p w14:paraId="4D9180B3" w14:textId="77777777" w:rsidR="00903508" w:rsidRPr="00584CD9" w:rsidRDefault="00C06877" w:rsidP="00611CAC">
      <w:pPr>
        <w:pStyle w:val="Akapitzlist"/>
        <w:numPr>
          <w:ilvl w:val="0"/>
          <w:numId w:val="6"/>
        </w:numPr>
        <w:tabs>
          <w:tab w:val="left" w:pos="543"/>
        </w:tabs>
        <w:spacing w:line="360" w:lineRule="auto"/>
        <w:ind w:left="284" w:right="993" w:firstLine="0"/>
        <w:rPr>
          <w:lang w:val="pl-PL"/>
        </w:rPr>
      </w:pPr>
      <w:r w:rsidRPr="00584CD9">
        <w:rPr>
          <w:lang w:val="pl-PL"/>
        </w:rPr>
        <w:t>Inne dokumenty wymagane dla danego urządzenia przez niniejsze</w:t>
      </w:r>
      <w:r w:rsidRPr="00584CD9">
        <w:rPr>
          <w:spacing w:val="-26"/>
          <w:lang w:val="pl-PL"/>
        </w:rPr>
        <w:t xml:space="preserve"> </w:t>
      </w:r>
      <w:r w:rsidRPr="00584CD9">
        <w:rPr>
          <w:lang w:val="pl-PL"/>
        </w:rPr>
        <w:t xml:space="preserve">wymagania </w:t>
      </w:r>
      <w:r w:rsidR="00E87756" w:rsidRPr="00584CD9">
        <w:rPr>
          <w:lang w:val="pl-PL"/>
        </w:rPr>
        <w:t>Z</w:t>
      </w:r>
      <w:r w:rsidR="00AE23D1">
        <w:rPr>
          <w:lang w:val="pl-PL"/>
        </w:rPr>
        <w:t>a</w:t>
      </w:r>
      <w:r w:rsidRPr="00584CD9">
        <w:rPr>
          <w:lang w:val="pl-PL"/>
        </w:rPr>
        <w:t>mawiającego.</w:t>
      </w:r>
    </w:p>
    <w:p w14:paraId="620342BE" w14:textId="435729FC" w:rsidR="00903508" w:rsidRPr="00584CD9" w:rsidRDefault="00C06877" w:rsidP="00492BBF">
      <w:pPr>
        <w:pStyle w:val="Tekstpodstawowy"/>
        <w:spacing w:line="360" w:lineRule="auto"/>
        <w:ind w:right="144"/>
        <w:jc w:val="both"/>
        <w:rPr>
          <w:sz w:val="22"/>
          <w:szCs w:val="22"/>
          <w:lang w:val="pl-PL"/>
        </w:rPr>
      </w:pPr>
      <w:r w:rsidRPr="00584CD9">
        <w:rPr>
          <w:sz w:val="22"/>
          <w:szCs w:val="22"/>
          <w:lang w:val="pl-PL"/>
        </w:rPr>
        <w:t>Wykonawca musi być przygotowany na poprawienie na własny koszt ostatecznej wersji wymienionych dokumentów, gdyby zaszła tego konieczność podczas instalacji lub rozruchu urządzeń.</w:t>
      </w:r>
    </w:p>
    <w:p w14:paraId="32246C8F" w14:textId="77777777" w:rsidR="00903508" w:rsidRDefault="00903508">
      <w:pPr>
        <w:pStyle w:val="Tekstpodstawowy"/>
        <w:spacing w:before="4"/>
        <w:ind w:left="0"/>
        <w:rPr>
          <w:sz w:val="17"/>
          <w:lang w:val="pl-PL"/>
        </w:rPr>
      </w:pPr>
    </w:p>
    <w:p w14:paraId="3A657541" w14:textId="77777777" w:rsidR="004D4128" w:rsidRPr="00584CD9" w:rsidRDefault="004D4128">
      <w:pPr>
        <w:pStyle w:val="Tekstpodstawowy"/>
        <w:spacing w:before="4"/>
        <w:ind w:left="0"/>
        <w:rPr>
          <w:sz w:val="17"/>
          <w:lang w:val="pl-PL"/>
        </w:rPr>
      </w:pPr>
    </w:p>
    <w:p w14:paraId="61500724" w14:textId="77777777" w:rsidR="00903508" w:rsidRPr="00584CD9" w:rsidRDefault="006A1A3F" w:rsidP="006A1A3F">
      <w:pPr>
        <w:pStyle w:val="Nagwek3"/>
        <w:rPr>
          <w:b/>
          <w:sz w:val="22"/>
          <w:szCs w:val="22"/>
          <w:lang w:val="pl-PL"/>
        </w:rPr>
      </w:pPr>
      <w:bookmarkStart w:id="71" w:name="_bookmark40"/>
      <w:bookmarkStart w:id="72" w:name="_Toc27056097"/>
      <w:bookmarkEnd w:id="71"/>
      <w:r w:rsidRPr="00584CD9">
        <w:rPr>
          <w:b/>
          <w:sz w:val="22"/>
          <w:szCs w:val="22"/>
          <w:lang w:val="pl-PL"/>
        </w:rPr>
        <w:t xml:space="preserve">7.3.2. </w:t>
      </w:r>
      <w:r w:rsidR="00C06877" w:rsidRPr="00584CD9">
        <w:rPr>
          <w:b/>
          <w:sz w:val="22"/>
          <w:szCs w:val="22"/>
          <w:lang w:val="pl-PL"/>
        </w:rPr>
        <w:t xml:space="preserve">Instrukcja </w:t>
      </w:r>
      <w:r w:rsidR="00C06877" w:rsidRPr="00492BBF">
        <w:rPr>
          <w:b/>
          <w:sz w:val="22"/>
          <w:szCs w:val="22"/>
          <w:lang w:val="pl-PL"/>
        </w:rPr>
        <w:t>obsługi</w:t>
      </w:r>
      <w:r w:rsidR="00C06877" w:rsidRPr="00584CD9">
        <w:rPr>
          <w:b/>
          <w:sz w:val="22"/>
          <w:szCs w:val="22"/>
          <w:lang w:val="pl-PL"/>
        </w:rPr>
        <w:t xml:space="preserve"> i</w:t>
      </w:r>
      <w:r w:rsidR="00C06877" w:rsidRPr="00584CD9">
        <w:rPr>
          <w:b/>
          <w:spacing w:val="-9"/>
          <w:sz w:val="22"/>
          <w:szCs w:val="22"/>
          <w:lang w:val="pl-PL"/>
        </w:rPr>
        <w:t xml:space="preserve"> </w:t>
      </w:r>
      <w:r w:rsidR="00C06877" w:rsidRPr="00584CD9">
        <w:rPr>
          <w:b/>
          <w:sz w:val="22"/>
          <w:szCs w:val="22"/>
          <w:lang w:val="pl-PL"/>
        </w:rPr>
        <w:t>konserwacji</w:t>
      </w:r>
      <w:bookmarkEnd w:id="72"/>
    </w:p>
    <w:p w14:paraId="562EE9B0" w14:textId="77777777" w:rsidR="00903508" w:rsidRPr="00584CD9" w:rsidRDefault="00903508">
      <w:pPr>
        <w:pStyle w:val="Tekstpodstawowy"/>
        <w:spacing w:before="10"/>
        <w:ind w:left="0"/>
        <w:rPr>
          <w:sz w:val="25"/>
          <w:lang w:val="pl-PL"/>
        </w:rPr>
      </w:pPr>
    </w:p>
    <w:p w14:paraId="60C7D735" w14:textId="6D01C03A" w:rsidR="00903508" w:rsidRPr="00584CD9" w:rsidRDefault="00C06877" w:rsidP="00492BBF">
      <w:pPr>
        <w:spacing w:line="360" w:lineRule="auto"/>
        <w:jc w:val="both"/>
        <w:rPr>
          <w:lang w:val="pl-PL"/>
        </w:rPr>
      </w:pPr>
      <w:r w:rsidRPr="00584CD9">
        <w:rPr>
          <w:lang w:val="pl-PL"/>
        </w:rPr>
        <w:t>Z chwilą ukończeni</w:t>
      </w:r>
      <w:r w:rsidR="004F4B59" w:rsidRPr="00584CD9">
        <w:rPr>
          <w:lang w:val="pl-PL"/>
        </w:rPr>
        <w:t>a</w:t>
      </w:r>
      <w:r w:rsidRPr="00584CD9">
        <w:rPr>
          <w:lang w:val="pl-PL"/>
        </w:rPr>
        <w:t xml:space="preserve"> robót Wykonawca powinien przekazać </w:t>
      </w:r>
      <w:r w:rsidR="00AE23D1" w:rsidRPr="00E658E0">
        <w:rPr>
          <w:lang w:val="pl-PL"/>
        </w:rPr>
        <w:t>Inżynierowi Kontraktu</w:t>
      </w:r>
      <w:r w:rsidR="00AE23D1">
        <w:rPr>
          <w:lang w:val="pl-PL"/>
        </w:rPr>
        <w:t xml:space="preserve"> </w:t>
      </w:r>
      <w:r w:rsidRPr="00584CD9">
        <w:rPr>
          <w:lang w:val="pl-PL"/>
        </w:rPr>
        <w:t>Instrukcję</w:t>
      </w:r>
      <w:r w:rsidRPr="006A0A77">
        <w:rPr>
          <w:color w:val="FF0000"/>
          <w:lang w:val="pl-PL"/>
        </w:rPr>
        <w:t xml:space="preserve"> </w:t>
      </w:r>
      <w:r w:rsidRPr="00584CD9">
        <w:rPr>
          <w:lang w:val="pl-PL"/>
        </w:rPr>
        <w:t>obsługi i konserwacji (w języku polskim, w sześciu egzemplarzach), dotyczącą całości robót.</w:t>
      </w:r>
    </w:p>
    <w:p w14:paraId="6D97F706" w14:textId="0801F388" w:rsidR="00903508" w:rsidRPr="00584CD9" w:rsidRDefault="00AE23D1" w:rsidP="00492BBF">
      <w:pPr>
        <w:spacing w:line="360" w:lineRule="auto"/>
        <w:jc w:val="both"/>
        <w:rPr>
          <w:lang w:val="pl-PL"/>
        </w:rPr>
      </w:pPr>
      <w:r w:rsidRPr="00E658E0">
        <w:rPr>
          <w:lang w:val="pl-PL"/>
        </w:rPr>
        <w:t>Przed odbiorem końcowym</w:t>
      </w:r>
      <w:r w:rsidR="00C06877" w:rsidRPr="00584CD9">
        <w:rPr>
          <w:lang w:val="pl-PL"/>
        </w:rPr>
        <w:t xml:space="preserve">, Wykonawca </w:t>
      </w:r>
      <w:r w:rsidR="00C06877" w:rsidRPr="00E658E0">
        <w:rPr>
          <w:lang w:val="pl-PL"/>
        </w:rPr>
        <w:t xml:space="preserve">przekaże </w:t>
      </w:r>
      <w:r w:rsidRPr="00E658E0">
        <w:rPr>
          <w:lang w:val="pl-PL"/>
        </w:rPr>
        <w:t>Inżynierowi Kontraktu</w:t>
      </w:r>
      <w:r w:rsidR="00C06877" w:rsidRPr="00E658E0">
        <w:rPr>
          <w:lang w:val="pl-PL"/>
        </w:rPr>
        <w:t xml:space="preserve"> do</w:t>
      </w:r>
      <w:r w:rsidR="00C06877" w:rsidRPr="00584CD9">
        <w:rPr>
          <w:lang w:val="pl-PL"/>
        </w:rPr>
        <w:t xml:space="preserve"> zatwierdzenia ostateczną formę Instrukcji odpowiednio poprawioną i uzupełnioną tam</w:t>
      </w:r>
      <w:r w:rsidR="00E658E0">
        <w:rPr>
          <w:lang w:val="pl-PL"/>
        </w:rPr>
        <w:t>,</w:t>
      </w:r>
      <w:r w:rsidR="00C06877" w:rsidRPr="00584CD9">
        <w:rPr>
          <w:lang w:val="pl-PL"/>
        </w:rPr>
        <w:t xml:space="preserve"> gdzie będzie to konieczne.</w:t>
      </w:r>
    </w:p>
    <w:p w14:paraId="79EC9B29" w14:textId="25AD0D8A" w:rsidR="00903508" w:rsidRPr="00584CD9" w:rsidRDefault="00C06877" w:rsidP="00492BBF">
      <w:pPr>
        <w:spacing w:line="360" w:lineRule="auto"/>
        <w:jc w:val="both"/>
        <w:rPr>
          <w:lang w:val="pl-PL"/>
        </w:rPr>
      </w:pPr>
      <w:r w:rsidRPr="00584CD9">
        <w:rPr>
          <w:lang w:val="pl-PL"/>
        </w:rPr>
        <w:t xml:space="preserve">Wykonawca ma obowiązek dostarczenia sześciu egzemplarzy ostatecznej Instrukcji obsługi i konserwacji, w języku polskim w wersji elektronicznej na </w:t>
      </w:r>
      <w:r w:rsidR="001B4F4B" w:rsidRPr="00E658E0">
        <w:rPr>
          <w:lang w:val="pl-PL"/>
        </w:rPr>
        <w:t>nośniku cyfrowym</w:t>
      </w:r>
      <w:r w:rsidRPr="00584CD9">
        <w:rPr>
          <w:lang w:val="pl-PL"/>
        </w:rPr>
        <w:t>.</w:t>
      </w:r>
    </w:p>
    <w:p w14:paraId="05096903" w14:textId="7D8EE6F3" w:rsidR="00903508" w:rsidRDefault="00C06877" w:rsidP="00492BBF">
      <w:pPr>
        <w:spacing w:line="360" w:lineRule="auto"/>
        <w:jc w:val="both"/>
        <w:rPr>
          <w:lang w:val="pl-PL"/>
        </w:rPr>
      </w:pPr>
      <w:r w:rsidRPr="00584CD9">
        <w:rPr>
          <w:lang w:val="pl-PL"/>
        </w:rPr>
        <w:t xml:space="preserve">Wszystkie uzupełnienia, zmiany lub skreślenia, których może zażądać </w:t>
      </w:r>
      <w:r w:rsidR="00FC5A2A" w:rsidRPr="00B75554">
        <w:rPr>
          <w:lang w:val="pl-PL"/>
        </w:rPr>
        <w:t>Inżynier Kontraktu</w:t>
      </w:r>
      <w:r w:rsidR="00FC5A2A" w:rsidRPr="00584CD9">
        <w:rPr>
          <w:lang w:val="pl-PL"/>
        </w:rPr>
        <w:t xml:space="preserve"> </w:t>
      </w:r>
      <w:r w:rsidRPr="00584CD9">
        <w:rPr>
          <w:lang w:val="pl-PL"/>
        </w:rPr>
        <w:t xml:space="preserve">po doświadczeniach uzyskanych podczas trwania robót oraz w trakcie prób, winny być ujęte w wyżej wymienionych sześciu </w:t>
      </w:r>
      <w:r w:rsidR="006A1A3F" w:rsidRPr="00584CD9">
        <w:rPr>
          <w:lang w:val="pl-PL"/>
        </w:rPr>
        <w:t>e</w:t>
      </w:r>
      <w:r w:rsidRPr="00584CD9">
        <w:rPr>
          <w:lang w:val="pl-PL"/>
        </w:rPr>
        <w:t xml:space="preserve">gzemplarzach Instrukcji obsługi i konserwacji w postaci stron uzupełniających lub zastępczych, a koszt wprowadzenia tych poprawek jest w zakresie </w:t>
      </w:r>
      <w:r w:rsidR="00492BBF">
        <w:rPr>
          <w:lang w:val="pl-PL"/>
        </w:rPr>
        <w:t>c</w:t>
      </w:r>
      <w:r w:rsidRPr="00584CD9">
        <w:rPr>
          <w:lang w:val="pl-PL"/>
        </w:rPr>
        <w:t>eny zawartej w Umowie.</w:t>
      </w:r>
      <w:r w:rsidR="00D56597" w:rsidRPr="00584CD9">
        <w:rPr>
          <w:lang w:val="pl-PL"/>
        </w:rPr>
        <w:t xml:space="preserve"> </w:t>
      </w:r>
      <w:r w:rsidRPr="00492BBF">
        <w:rPr>
          <w:lang w:val="pl-PL"/>
        </w:rPr>
        <w:t>Instrukcja obsługi i konserwacji powinna zawierać w szczególności:</w:t>
      </w:r>
    </w:p>
    <w:p w14:paraId="550E47F8" w14:textId="77777777" w:rsidR="00CC39EA" w:rsidRPr="00492BBF" w:rsidRDefault="00CC39EA" w:rsidP="00492BBF">
      <w:pPr>
        <w:spacing w:line="360" w:lineRule="auto"/>
        <w:jc w:val="both"/>
        <w:rPr>
          <w:lang w:val="pl-PL"/>
        </w:rPr>
      </w:pPr>
    </w:p>
    <w:p w14:paraId="1FEBD18F" w14:textId="77777777" w:rsidR="00903508" w:rsidRPr="00584CD9" w:rsidRDefault="00C06877" w:rsidP="00693E83">
      <w:pPr>
        <w:pStyle w:val="Akapitzlist"/>
        <w:numPr>
          <w:ilvl w:val="0"/>
          <w:numId w:val="2"/>
        </w:numPr>
        <w:tabs>
          <w:tab w:val="left" w:pos="709"/>
        </w:tabs>
        <w:spacing w:before="34" w:line="360" w:lineRule="auto"/>
        <w:ind w:left="709" w:hanging="567"/>
        <w:rPr>
          <w:lang w:val="pl-PL"/>
        </w:rPr>
      </w:pPr>
      <w:r w:rsidRPr="00584CD9">
        <w:rPr>
          <w:lang w:val="pl-PL"/>
        </w:rPr>
        <w:t>wyczerpujący opis zakresu działania i możliwości</w:t>
      </w:r>
      <w:r w:rsidR="00492BBF">
        <w:rPr>
          <w:lang w:val="pl-PL"/>
        </w:rPr>
        <w:t>,</w:t>
      </w:r>
      <w:r w:rsidRPr="00584CD9">
        <w:rPr>
          <w:lang w:val="pl-PL"/>
        </w:rPr>
        <w:t xml:space="preserve"> jakie</w:t>
      </w:r>
      <w:r w:rsidRPr="00584CD9">
        <w:rPr>
          <w:spacing w:val="-17"/>
          <w:lang w:val="pl-PL"/>
        </w:rPr>
        <w:t xml:space="preserve"> </w:t>
      </w:r>
      <w:r w:rsidRPr="00584CD9">
        <w:rPr>
          <w:lang w:val="pl-PL"/>
        </w:rPr>
        <w:t>posiada</w:t>
      </w:r>
      <w:r w:rsidR="004F4B59" w:rsidRPr="00584CD9">
        <w:rPr>
          <w:lang w:val="pl-PL"/>
        </w:rPr>
        <w:t xml:space="preserve"> </w:t>
      </w:r>
      <w:r w:rsidRPr="00584CD9">
        <w:rPr>
          <w:lang w:val="pl-PL"/>
        </w:rPr>
        <w:t>instalacja i każdy z jej elementów</w:t>
      </w:r>
      <w:r w:rsidR="00A85780" w:rsidRPr="00584CD9">
        <w:rPr>
          <w:spacing w:val="-15"/>
          <w:lang w:val="pl-PL"/>
        </w:rPr>
        <w:t xml:space="preserve"> </w:t>
      </w:r>
      <w:r w:rsidRPr="00584CD9">
        <w:rPr>
          <w:lang w:val="pl-PL"/>
        </w:rPr>
        <w:t>składowych,</w:t>
      </w:r>
    </w:p>
    <w:p w14:paraId="34D313F8" w14:textId="77777777" w:rsidR="00903508" w:rsidRPr="00584CD9" w:rsidRDefault="00C06877" w:rsidP="00611CAC">
      <w:pPr>
        <w:pStyle w:val="Akapitzlist"/>
        <w:numPr>
          <w:ilvl w:val="0"/>
          <w:numId w:val="2"/>
        </w:numPr>
        <w:tabs>
          <w:tab w:val="left" w:pos="709"/>
          <w:tab w:val="left" w:pos="1073"/>
          <w:tab w:val="left" w:pos="1074"/>
        </w:tabs>
        <w:spacing w:before="33" w:line="360" w:lineRule="auto"/>
        <w:ind w:left="1073" w:hanging="888"/>
        <w:rPr>
          <w:lang w:val="pl-PL"/>
        </w:rPr>
      </w:pPr>
      <w:r w:rsidRPr="00584CD9">
        <w:rPr>
          <w:lang w:val="pl-PL"/>
        </w:rPr>
        <w:t>opis trybu działania wszystkich</w:t>
      </w:r>
      <w:r w:rsidRPr="00584CD9">
        <w:rPr>
          <w:spacing w:val="-16"/>
          <w:lang w:val="pl-PL"/>
        </w:rPr>
        <w:t xml:space="preserve"> </w:t>
      </w:r>
      <w:r w:rsidRPr="00584CD9">
        <w:rPr>
          <w:lang w:val="pl-PL"/>
        </w:rPr>
        <w:t>systemów,</w:t>
      </w:r>
    </w:p>
    <w:p w14:paraId="20B1F3B4" w14:textId="77777777" w:rsidR="00903508" w:rsidRPr="00584CD9" w:rsidRDefault="00C06877" w:rsidP="00611CAC">
      <w:pPr>
        <w:pStyle w:val="Akapitzlist"/>
        <w:numPr>
          <w:ilvl w:val="0"/>
          <w:numId w:val="2"/>
        </w:numPr>
        <w:tabs>
          <w:tab w:val="left" w:pos="709"/>
          <w:tab w:val="left" w:pos="1073"/>
          <w:tab w:val="left" w:pos="1074"/>
        </w:tabs>
        <w:spacing w:before="33" w:line="360" w:lineRule="auto"/>
        <w:ind w:left="1073" w:hanging="888"/>
      </w:pPr>
      <w:r w:rsidRPr="00584CD9">
        <w:t>schemat technologiczny</w:t>
      </w:r>
      <w:r w:rsidRPr="00584CD9">
        <w:rPr>
          <w:spacing w:val="-9"/>
        </w:rPr>
        <w:t xml:space="preserve"> </w:t>
      </w:r>
      <w:r w:rsidRPr="00584CD9">
        <w:t>instalacji</w:t>
      </w:r>
      <w:r w:rsidR="00492BBF">
        <w:t>,</w:t>
      </w:r>
    </w:p>
    <w:p w14:paraId="65DEF55D" w14:textId="0918D5FB" w:rsidR="00903508" w:rsidRPr="00584CD9" w:rsidRDefault="00C06877" w:rsidP="00611CAC">
      <w:pPr>
        <w:pStyle w:val="Akapitzlist"/>
        <w:numPr>
          <w:ilvl w:val="0"/>
          <w:numId w:val="2"/>
        </w:numPr>
        <w:tabs>
          <w:tab w:val="left" w:pos="709"/>
          <w:tab w:val="left" w:pos="1073"/>
          <w:tab w:val="left" w:pos="1074"/>
        </w:tabs>
        <w:spacing w:before="33" w:line="360" w:lineRule="auto"/>
        <w:ind w:left="1073" w:hanging="888"/>
        <w:rPr>
          <w:lang w:val="pl-PL"/>
        </w:rPr>
      </w:pPr>
      <w:r w:rsidRPr="00584CD9">
        <w:rPr>
          <w:lang w:val="pl-PL"/>
        </w:rPr>
        <w:t xml:space="preserve">plan sytuacyjny przedstawiający instalację po </w:t>
      </w:r>
      <w:r w:rsidR="00E54465" w:rsidRPr="00584CD9">
        <w:rPr>
          <w:lang w:val="pl-PL"/>
        </w:rPr>
        <w:t>zakończeniu</w:t>
      </w:r>
      <w:r w:rsidR="00E54465" w:rsidRPr="00584CD9">
        <w:rPr>
          <w:spacing w:val="-26"/>
          <w:lang w:val="pl-PL"/>
        </w:rPr>
        <w:t xml:space="preserve"> robót</w:t>
      </w:r>
      <w:r w:rsidR="00492BBF">
        <w:rPr>
          <w:lang w:val="pl-PL"/>
        </w:rPr>
        <w:t>,</w:t>
      </w:r>
    </w:p>
    <w:p w14:paraId="3577DABC" w14:textId="77777777" w:rsidR="00903508" w:rsidRPr="00584CD9" w:rsidRDefault="00C06877" w:rsidP="00611CAC">
      <w:pPr>
        <w:pStyle w:val="Akapitzlist"/>
        <w:numPr>
          <w:ilvl w:val="0"/>
          <w:numId w:val="2"/>
        </w:numPr>
        <w:tabs>
          <w:tab w:val="left" w:pos="709"/>
          <w:tab w:val="left" w:pos="1073"/>
          <w:tab w:val="left" w:pos="1074"/>
        </w:tabs>
        <w:spacing w:before="31" w:line="360" w:lineRule="auto"/>
        <w:ind w:left="1073" w:hanging="888"/>
      </w:pPr>
      <w:r w:rsidRPr="00584CD9">
        <w:t>rysunki przedstawiające rozmieszczenie</w:t>
      </w:r>
      <w:r w:rsidRPr="00584CD9">
        <w:rPr>
          <w:spacing w:val="-21"/>
        </w:rPr>
        <w:t xml:space="preserve"> </w:t>
      </w:r>
      <w:r w:rsidR="00492BBF">
        <w:rPr>
          <w:spacing w:val="-21"/>
        </w:rPr>
        <w:t>u</w:t>
      </w:r>
      <w:r w:rsidRPr="00584CD9">
        <w:t>rządzeń,</w:t>
      </w:r>
    </w:p>
    <w:p w14:paraId="520F31FE" w14:textId="77777777" w:rsidR="00903508" w:rsidRPr="00584CD9" w:rsidRDefault="00C06877" w:rsidP="00611CAC">
      <w:pPr>
        <w:pStyle w:val="Akapitzlist"/>
        <w:numPr>
          <w:ilvl w:val="0"/>
          <w:numId w:val="2"/>
        </w:numPr>
        <w:tabs>
          <w:tab w:val="left" w:pos="709"/>
          <w:tab w:val="left" w:pos="1073"/>
          <w:tab w:val="left" w:pos="1074"/>
        </w:tabs>
        <w:spacing w:before="33" w:line="360" w:lineRule="auto"/>
        <w:ind w:left="1073" w:hanging="888"/>
        <w:rPr>
          <w:lang w:val="pl-PL"/>
        </w:rPr>
      </w:pPr>
      <w:r w:rsidRPr="00584CD9">
        <w:rPr>
          <w:lang w:val="pl-PL"/>
        </w:rPr>
        <w:t>pełną i wyczerpującą instrukcję obsługi</w:t>
      </w:r>
      <w:r w:rsidRPr="00584CD9">
        <w:rPr>
          <w:spacing w:val="-15"/>
          <w:lang w:val="pl-PL"/>
        </w:rPr>
        <w:t xml:space="preserve"> </w:t>
      </w:r>
      <w:r w:rsidRPr="00584CD9">
        <w:rPr>
          <w:lang w:val="pl-PL"/>
        </w:rPr>
        <w:t>instalacji</w:t>
      </w:r>
      <w:r w:rsidR="00492BBF">
        <w:rPr>
          <w:lang w:val="pl-PL"/>
        </w:rPr>
        <w:t>,</w:t>
      </w:r>
    </w:p>
    <w:p w14:paraId="2BFDB2FE" w14:textId="77777777" w:rsidR="00903508" w:rsidRPr="00584CD9" w:rsidRDefault="00C06877" w:rsidP="00611CAC">
      <w:pPr>
        <w:pStyle w:val="Akapitzlist"/>
        <w:numPr>
          <w:ilvl w:val="0"/>
          <w:numId w:val="2"/>
        </w:numPr>
        <w:tabs>
          <w:tab w:val="left" w:pos="709"/>
        </w:tabs>
        <w:spacing w:before="1" w:line="360" w:lineRule="auto"/>
        <w:ind w:left="1018" w:right="145" w:hanging="888"/>
        <w:rPr>
          <w:lang w:val="pl-PL"/>
        </w:rPr>
      </w:pPr>
      <w:r w:rsidRPr="00584CD9">
        <w:rPr>
          <w:lang w:val="pl-PL"/>
        </w:rPr>
        <w:t>instrukcje i procedury uruchamiania, eksploatacji i wyłączania instalacji</w:t>
      </w:r>
      <w:r w:rsidR="00492BBF">
        <w:rPr>
          <w:lang w:val="pl-PL"/>
        </w:rPr>
        <w:t>,</w:t>
      </w:r>
    </w:p>
    <w:p w14:paraId="3EC88C52" w14:textId="77777777" w:rsidR="00903508" w:rsidRPr="00584CD9" w:rsidRDefault="00C06877" w:rsidP="00611CAC">
      <w:pPr>
        <w:pStyle w:val="Akapitzlist"/>
        <w:numPr>
          <w:ilvl w:val="0"/>
          <w:numId w:val="2"/>
        </w:numPr>
        <w:tabs>
          <w:tab w:val="left" w:pos="709"/>
        </w:tabs>
        <w:spacing w:before="1" w:line="360" w:lineRule="auto"/>
        <w:ind w:left="1018" w:hanging="888"/>
        <w:rPr>
          <w:lang w:val="pl-PL"/>
        </w:rPr>
      </w:pPr>
      <w:r w:rsidRPr="00584CD9">
        <w:rPr>
          <w:lang w:val="pl-PL"/>
        </w:rPr>
        <w:t>specyfikacje wszystkich stałych i zmiennych nasta</w:t>
      </w:r>
      <w:r w:rsidRPr="00584CD9">
        <w:rPr>
          <w:spacing w:val="-14"/>
          <w:lang w:val="pl-PL"/>
        </w:rPr>
        <w:t xml:space="preserve">w </w:t>
      </w:r>
      <w:r w:rsidRPr="00584CD9">
        <w:rPr>
          <w:lang w:val="pl-PL"/>
        </w:rPr>
        <w:t>wyposażenia,</w:t>
      </w:r>
    </w:p>
    <w:p w14:paraId="2EBBFBA9" w14:textId="77777777" w:rsidR="00903508" w:rsidRPr="00584CD9" w:rsidRDefault="00C06877" w:rsidP="00611CAC">
      <w:pPr>
        <w:pStyle w:val="Akapitzlist"/>
        <w:numPr>
          <w:ilvl w:val="0"/>
          <w:numId w:val="2"/>
        </w:numPr>
        <w:tabs>
          <w:tab w:val="left" w:pos="709"/>
        </w:tabs>
        <w:spacing w:before="33" w:line="360" w:lineRule="auto"/>
        <w:ind w:left="1018" w:hanging="888"/>
      </w:pPr>
      <w:r w:rsidRPr="00584CD9">
        <w:t>zweryfikowanych podczas prób</w:t>
      </w:r>
      <w:r w:rsidRPr="00584CD9">
        <w:rPr>
          <w:spacing w:val="-14"/>
        </w:rPr>
        <w:t xml:space="preserve"> </w:t>
      </w:r>
      <w:r w:rsidRPr="00584CD9">
        <w:t>końcowych,</w:t>
      </w:r>
    </w:p>
    <w:p w14:paraId="7CB23C03" w14:textId="77777777" w:rsidR="00903508" w:rsidRPr="00584CD9" w:rsidRDefault="00C06877" w:rsidP="00611CAC">
      <w:pPr>
        <w:pStyle w:val="Akapitzlist"/>
        <w:numPr>
          <w:ilvl w:val="0"/>
          <w:numId w:val="2"/>
        </w:numPr>
        <w:tabs>
          <w:tab w:val="left" w:pos="709"/>
        </w:tabs>
        <w:spacing w:before="33" w:line="360" w:lineRule="auto"/>
        <w:ind w:left="1018" w:hanging="888"/>
      </w:pPr>
      <w:r w:rsidRPr="00584CD9">
        <w:lastRenderedPageBreak/>
        <w:t>procedury przestawień</w:t>
      </w:r>
      <w:r w:rsidRPr="00584CD9">
        <w:rPr>
          <w:spacing w:val="-12"/>
        </w:rPr>
        <w:t xml:space="preserve"> </w:t>
      </w:r>
      <w:r w:rsidRPr="00584CD9">
        <w:t>sezonowych,</w:t>
      </w:r>
    </w:p>
    <w:p w14:paraId="5CB53314" w14:textId="77777777" w:rsidR="00903508" w:rsidRPr="00584CD9" w:rsidRDefault="00C06877" w:rsidP="00611CAC">
      <w:pPr>
        <w:pStyle w:val="Akapitzlist"/>
        <w:numPr>
          <w:ilvl w:val="0"/>
          <w:numId w:val="2"/>
        </w:numPr>
        <w:tabs>
          <w:tab w:val="left" w:pos="709"/>
        </w:tabs>
        <w:spacing w:before="31" w:line="360" w:lineRule="auto"/>
        <w:ind w:left="1018" w:hanging="888"/>
        <w:rPr>
          <w:lang w:val="pl-PL"/>
        </w:rPr>
      </w:pPr>
      <w:r w:rsidRPr="00584CD9">
        <w:rPr>
          <w:lang w:val="pl-PL"/>
        </w:rPr>
        <w:t>procedury postępowania w sytuacjach</w:t>
      </w:r>
      <w:r w:rsidRPr="00584CD9">
        <w:rPr>
          <w:spacing w:val="-11"/>
          <w:lang w:val="pl-PL"/>
        </w:rPr>
        <w:t xml:space="preserve"> </w:t>
      </w:r>
      <w:r w:rsidRPr="00584CD9">
        <w:rPr>
          <w:lang w:val="pl-PL"/>
        </w:rPr>
        <w:t>awaryjnych,</w:t>
      </w:r>
    </w:p>
    <w:p w14:paraId="2E756700" w14:textId="77777777" w:rsidR="00903508" w:rsidRPr="00D41BF6" w:rsidRDefault="00C06877" w:rsidP="00611CAC">
      <w:pPr>
        <w:pStyle w:val="Akapitzlist"/>
        <w:numPr>
          <w:ilvl w:val="0"/>
          <w:numId w:val="2"/>
        </w:numPr>
        <w:tabs>
          <w:tab w:val="left" w:pos="709"/>
        </w:tabs>
        <w:spacing w:before="33" w:line="360" w:lineRule="auto"/>
        <w:ind w:left="1018" w:hanging="888"/>
      </w:pPr>
      <w:r w:rsidRPr="00D41BF6">
        <w:t>procedury lokalizowania</w:t>
      </w:r>
      <w:r w:rsidRPr="00D41BF6">
        <w:rPr>
          <w:spacing w:val="-12"/>
        </w:rPr>
        <w:t xml:space="preserve"> </w:t>
      </w:r>
      <w:r w:rsidRPr="00D41BF6">
        <w:t>awari</w:t>
      </w:r>
      <w:r w:rsidR="00492BBF" w:rsidRPr="00D41BF6">
        <w:t>,</w:t>
      </w:r>
    </w:p>
    <w:p w14:paraId="68FD3195" w14:textId="77777777" w:rsidR="00903508" w:rsidRPr="00D41BF6" w:rsidRDefault="00C06877" w:rsidP="00611CAC">
      <w:pPr>
        <w:pStyle w:val="Akapitzlist"/>
        <w:numPr>
          <w:ilvl w:val="0"/>
          <w:numId w:val="2"/>
        </w:numPr>
        <w:tabs>
          <w:tab w:val="left" w:pos="709"/>
        </w:tabs>
        <w:spacing w:before="33" w:line="360" w:lineRule="auto"/>
        <w:ind w:left="1018" w:hanging="888"/>
      </w:pPr>
      <w:r w:rsidRPr="00D41BF6">
        <w:t>wykaz wszystkich urządzeń</w:t>
      </w:r>
      <w:r w:rsidRPr="00D41BF6">
        <w:rPr>
          <w:spacing w:val="-19"/>
        </w:rPr>
        <w:t xml:space="preserve"> </w:t>
      </w:r>
      <w:r w:rsidRPr="00D41BF6">
        <w:t>uwzględniający:</w:t>
      </w:r>
    </w:p>
    <w:p w14:paraId="5463FF03" w14:textId="77777777" w:rsidR="00903508" w:rsidRPr="00D41BF6" w:rsidRDefault="00492BBF" w:rsidP="00492BBF">
      <w:pPr>
        <w:pStyle w:val="Akapitzlist"/>
        <w:tabs>
          <w:tab w:val="left" w:pos="709"/>
        </w:tabs>
        <w:spacing w:before="33" w:line="360" w:lineRule="auto"/>
        <w:ind w:firstLine="0"/>
        <w:rPr>
          <w:lang w:val="pl-PL"/>
        </w:rPr>
      </w:pPr>
      <w:r w:rsidRPr="00D41BF6">
        <w:rPr>
          <w:lang w:val="pl-PL"/>
        </w:rPr>
        <w:t>-</w:t>
      </w:r>
      <w:r w:rsidRPr="00D41BF6">
        <w:rPr>
          <w:lang w:val="pl-PL"/>
        </w:rPr>
        <w:tab/>
      </w:r>
      <w:r w:rsidR="00C06877" w:rsidRPr="00D41BF6">
        <w:rPr>
          <w:lang w:val="pl-PL"/>
        </w:rPr>
        <w:t>nazw</w:t>
      </w:r>
      <w:r w:rsidR="00D41BF6" w:rsidRPr="00D41BF6">
        <w:rPr>
          <w:lang w:val="pl-PL"/>
        </w:rPr>
        <w:t>ę</w:t>
      </w:r>
      <w:r w:rsidR="00C06877" w:rsidRPr="00D41BF6">
        <w:rPr>
          <w:lang w:val="pl-PL"/>
        </w:rPr>
        <w:t xml:space="preserve"> i dane teleadresowe producenta, w tym numer telefonu</w:t>
      </w:r>
      <w:r w:rsidR="00C06877" w:rsidRPr="00D41BF6">
        <w:rPr>
          <w:spacing w:val="-22"/>
          <w:lang w:val="pl-PL"/>
        </w:rPr>
        <w:t xml:space="preserve"> </w:t>
      </w:r>
      <w:r w:rsidR="00C06877" w:rsidRPr="00D41BF6">
        <w:rPr>
          <w:lang w:val="pl-PL"/>
        </w:rPr>
        <w:t>serwisu,</w:t>
      </w:r>
    </w:p>
    <w:p w14:paraId="1B3B06C9" w14:textId="77777777" w:rsidR="00903508" w:rsidRPr="00D41BF6" w:rsidRDefault="00492BBF" w:rsidP="00492BBF">
      <w:pPr>
        <w:pStyle w:val="Akapitzlist"/>
        <w:tabs>
          <w:tab w:val="left" w:pos="709"/>
        </w:tabs>
        <w:spacing w:before="33" w:line="360" w:lineRule="auto"/>
        <w:ind w:firstLine="0"/>
        <w:rPr>
          <w:lang w:val="pl-PL"/>
        </w:rPr>
      </w:pPr>
      <w:r w:rsidRPr="00D41BF6">
        <w:rPr>
          <w:lang w:val="pl-PL"/>
        </w:rPr>
        <w:t>-</w:t>
      </w:r>
      <w:r w:rsidRPr="00D41BF6">
        <w:rPr>
          <w:lang w:val="pl-PL"/>
        </w:rPr>
        <w:tab/>
      </w:r>
      <w:r w:rsidR="00C06877" w:rsidRPr="00D41BF6">
        <w:rPr>
          <w:lang w:val="pl-PL"/>
        </w:rPr>
        <w:t>model, typ, numer</w:t>
      </w:r>
      <w:r w:rsidR="00C06877" w:rsidRPr="00D41BF6">
        <w:rPr>
          <w:spacing w:val="-9"/>
          <w:lang w:val="pl-PL"/>
        </w:rPr>
        <w:t xml:space="preserve"> </w:t>
      </w:r>
      <w:r w:rsidR="00C06877" w:rsidRPr="00D41BF6">
        <w:rPr>
          <w:lang w:val="pl-PL"/>
        </w:rPr>
        <w:t>katalogowy</w:t>
      </w:r>
      <w:r w:rsidRPr="00D41BF6">
        <w:rPr>
          <w:lang w:val="pl-PL"/>
        </w:rPr>
        <w:t>,</w:t>
      </w:r>
    </w:p>
    <w:p w14:paraId="428007B0" w14:textId="77777777" w:rsidR="00903508" w:rsidRPr="00D41BF6" w:rsidRDefault="00492BBF" w:rsidP="00492BBF">
      <w:pPr>
        <w:pStyle w:val="Akapitzlist"/>
        <w:tabs>
          <w:tab w:val="left" w:pos="709"/>
        </w:tabs>
        <w:spacing w:before="33" w:line="360" w:lineRule="auto"/>
        <w:ind w:firstLine="0"/>
        <w:rPr>
          <w:lang w:val="pl-PL"/>
        </w:rPr>
      </w:pPr>
      <w:r w:rsidRPr="00D41BF6">
        <w:rPr>
          <w:lang w:val="pl-PL"/>
        </w:rPr>
        <w:t>-</w:t>
      </w:r>
      <w:r w:rsidRPr="00D41BF6">
        <w:rPr>
          <w:lang w:val="pl-PL"/>
        </w:rPr>
        <w:tab/>
      </w:r>
      <w:r w:rsidR="00C06877" w:rsidRPr="00D41BF6">
        <w:rPr>
          <w:lang w:val="pl-PL"/>
        </w:rPr>
        <w:t>podstawowe parametry</w:t>
      </w:r>
      <w:r w:rsidR="00C06877" w:rsidRPr="00D41BF6">
        <w:rPr>
          <w:spacing w:val="-9"/>
          <w:lang w:val="pl-PL"/>
        </w:rPr>
        <w:t xml:space="preserve"> </w:t>
      </w:r>
      <w:r w:rsidR="00C06877" w:rsidRPr="00D41BF6">
        <w:rPr>
          <w:lang w:val="pl-PL"/>
        </w:rPr>
        <w:t>techniczne</w:t>
      </w:r>
      <w:r w:rsidRPr="00D41BF6">
        <w:rPr>
          <w:lang w:val="pl-PL"/>
        </w:rPr>
        <w:t>,</w:t>
      </w:r>
    </w:p>
    <w:p w14:paraId="44B3CD65" w14:textId="77777777" w:rsidR="00903508" w:rsidRDefault="00492BBF" w:rsidP="00492BBF">
      <w:pPr>
        <w:pStyle w:val="Akapitzlist"/>
        <w:tabs>
          <w:tab w:val="left" w:pos="709"/>
        </w:tabs>
        <w:spacing w:before="33" w:line="360" w:lineRule="auto"/>
        <w:ind w:firstLine="0"/>
      </w:pPr>
      <w:r w:rsidRPr="00D41BF6">
        <w:rPr>
          <w:lang w:val="pl-PL"/>
        </w:rPr>
        <w:t>-</w:t>
      </w:r>
      <w:r w:rsidRPr="00D41BF6">
        <w:rPr>
          <w:lang w:val="pl-PL"/>
        </w:rPr>
        <w:tab/>
      </w:r>
      <w:r w:rsidR="00C06877" w:rsidRPr="00D41BF6">
        <w:t>lokalizację</w:t>
      </w:r>
      <w:r w:rsidR="008A1F2A">
        <w:t>,</w:t>
      </w:r>
    </w:p>
    <w:p w14:paraId="40DB6918" w14:textId="77777777" w:rsidR="008A1F2A" w:rsidRDefault="008A1F2A" w:rsidP="008A1F2A">
      <w:pPr>
        <w:pStyle w:val="Akapitzlist"/>
        <w:numPr>
          <w:ilvl w:val="0"/>
          <w:numId w:val="22"/>
        </w:numPr>
        <w:tabs>
          <w:tab w:val="left" w:pos="851"/>
        </w:tabs>
        <w:spacing w:before="33" w:line="360" w:lineRule="auto"/>
        <w:ind w:left="1418" w:hanging="425"/>
        <w:rPr>
          <w:lang w:val="pl-PL"/>
        </w:rPr>
      </w:pPr>
      <w:r w:rsidRPr="008A1F2A">
        <w:rPr>
          <w:lang w:val="pl-PL"/>
        </w:rPr>
        <w:t>unikalny numer (oznaczenie) umożliwiający odnalezienie na</w:t>
      </w:r>
      <w:r w:rsidRPr="008A1F2A">
        <w:rPr>
          <w:spacing w:val="-17"/>
          <w:lang w:val="pl-PL"/>
        </w:rPr>
        <w:t xml:space="preserve"> </w:t>
      </w:r>
      <w:r w:rsidRPr="008A1F2A">
        <w:rPr>
          <w:lang w:val="pl-PL"/>
        </w:rPr>
        <w:t>schematach</w:t>
      </w:r>
      <w:r>
        <w:rPr>
          <w:lang w:val="pl-PL"/>
        </w:rPr>
        <w:t>,</w:t>
      </w:r>
    </w:p>
    <w:p w14:paraId="3C5B898C" w14:textId="77777777" w:rsidR="008A1F2A" w:rsidRPr="008A1F2A" w:rsidRDefault="008A1F2A" w:rsidP="008A1F2A">
      <w:pPr>
        <w:pStyle w:val="Akapitzlist"/>
        <w:numPr>
          <w:ilvl w:val="0"/>
          <w:numId w:val="22"/>
        </w:numPr>
        <w:tabs>
          <w:tab w:val="left" w:pos="851"/>
        </w:tabs>
        <w:spacing w:before="33" w:line="360" w:lineRule="auto"/>
        <w:ind w:left="1418" w:hanging="425"/>
        <w:rPr>
          <w:lang w:val="pl-PL"/>
        </w:rPr>
      </w:pPr>
      <w:r w:rsidRPr="008A1F2A">
        <w:t>wykaz narzędzi i</w:t>
      </w:r>
      <w:r w:rsidRPr="008A1F2A">
        <w:rPr>
          <w:spacing w:val="-11"/>
        </w:rPr>
        <w:t xml:space="preserve"> </w:t>
      </w:r>
      <w:r w:rsidRPr="008A1F2A">
        <w:t>smarów</w:t>
      </w:r>
    </w:p>
    <w:p w14:paraId="1EB892CF" w14:textId="77777777" w:rsidR="008A1F2A" w:rsidRPr="008A1F2A" w:rsidRDefault="008A1F2A" w:rsidP="008A1F2A">
      <w:pPr>
        <w:pStyle w:val="Akapitzlist"/>
        <w:numPr>
          <w:ilvl w:val="0"/>
          <w:numId w:val="22"/>
        </w:numPr>
        <w:tabs>
          <w:tab w:val="left" w:pos="709"/>
        </w:tabs>
        <w:spacing w:before="33" w:line="360" w:lineRule="auto"/>
        <w:ind w:left="1418" w:hanging="425"/>
      </w:pPr>
      <w:r w:rsidRPr="008A1F2A">
        <w:t>wykaz części</w:t>
      </w:r>
      <w:r w:rsidRPr="008A1F2A">
        <w:rPr>
          <w:spacing w:val="-11"/>
        </w:rPr>
        <w:t xml:space="preserve"> </w:t>
      </w:r>
      <w:r w:rsidRPr="008A1F2A">
        <w:t>zamiennych,</w:t>
      </w:r>
    </w:p>
    <w:p w14:paraId="29E4C599" w14:textId="77777777" w:rsidR="00903508" w:rsidRPr="00584CD9" w:rsidRDefault="00C06877" w:rsidP="00611CAC">
      <w:pPr>
        <w:pStyle w:val="Akapitzlist"/>
        <w:numPr>
          <w:ilvl w:val="0"/>
          <w:numId w:val="2"/>
        </w:numPr>
        <w:tabs>
          <w:tab w:val="left" w:pos="709"/>
        </w:tabs>
        <w:spacing w:before="33" w:line="360" w:lineRule="auto"/>
        <w:ind w:left="709" w:right="140" w:hanging="567"/>
        <w:rPr>
          <w:lang w:val="pl-PL"/>
        </w:rPr>
      </w:pPr>
      <w:r w:rsidRPr="00584CD9">
        <w:rPr>
          <w:lang w:val="pl-PL"/>
        </w:rPr>
        <w:t>zalecenia dotyczące częstotliwości i procedur konserwacji profilaktycznych,</w:t>
      </w:r>
      <w:r w:rsidR="001A746E" w:rsidRPr="00584CD9">
        <w:rPr>
          <w:lang w:val="pl-PL"/>
        </w:rPr>
        <w:t xml:space="preserve"> jakie mają zostać przyjęte dla </w:t>
      </w:r>
      <w:r w:rsidRPr="00584CD9">
        <w:rPr>
          <w:lang w:val="pl-PL"/>
        </w:rPr>
        <w:t>zapewnienia najbardziej sprawnej eksploatacji</w:t>
      </w:r>
      <w:r w:rsidRPr="00584CD9">
        <w:rPr>
          <w:spacing w:val="-22"/>
          <w:lang w:val="pl-PL"/>
        </w:rPr>
        <w:t xml:space="preserve"> </w:t>
      </w:r>
      <w:r w:rsidRPr="00584CD9">
        <w:rPr>
          <w:lang w:val="pl-PL"/>
        </w:rPr>
        <w:t>instalacji,</w:t>
      </w:r>
    </w:p>
    <w:p w14:paraId="487D537A" w14:textId="77777777" w:rsidR="00903508" w:rsidRPr="00584CD9" w:rsidRDefault="00C06877" w:rsidP="00611CAC">
      <w:pPr>
        <w:pStyle w:val="Akapitzlist"/>
        <w:numPr>
          <w:ilvl w:val="0"/>
          <w:numId w:val="2"/>
        </w:numPr>
        <w:tabs>
          <w:tab w:val="left" w:pos="709"/>
        </w:tabs>
        <w:spacing w:before="6" w:line="360" w:lineRule="auto"/>
        <w:ind w:left="1018" w:hanging="888"/>
        <w:rPr>
          <w:lang w:val="pl-PL"/>
        </w:rPr>
      </w:pPr>
      <w:r w:rsidRPr="00584CD9">
        <w:rPr>
          <w:lang w:val="pl-PL"/>
        </w:rPr>
        <w:t>harmonogramy smarowania dla wszystkich pozycji</w:t>
      </w:r>
      <w:r w:rsidRPr="00584CD9">
        <w:rPr>
          <w:spacing w:val="-21"/>
          <w:lang w:val="pl-PL"/>
        </w:rPr>
        <w:t xml:space="preserve"> </w:t>
      </w:r>
      <w:r w:rsidRPr="00584CD9">
        <w:rPr>
          <w:lang w:val="pl-PL"/>
        </w:rPr>
        <w:t>smarowanych,</w:t>
      </w:r>
    </w:p>
    <w:p w14:paraId="0AF84172" w14:textId="77777777" w:rsidR="00903508" w:rsidRPr="00584CD9" w:rsidRDefault="00C06877" w:rsidP="00611CAC">
      <w:pPr>
        <w:pStyle w:val="Akapitzlist"/>
        <w:numPr>
          <w:ilvl w:val="0"/>
          <w:numId w:val="2"/>
        </w:numPr>
        <w:tabs>
          <w:tab w:val="left" w:pos="709"/>
        </w:tabs>
        <w:spacing w:before="31" w:line="360" w:lineRule="auto"/>
        <w:ind w:left="1018" w:hanging="888"/>
        <w:rPr>
          <w:lang w:val="pl-PL"/>
        </w:rPr>
      </w:pPr>
      <w:r w:rsidRPr="00584CD9">
        <w:rPr>
          <w:lang w:val="pl-PL"/>
        </w:rPr>
        <w:t>listę zalecanych smarów i ich</w:t>
      </w:r>
      <w:r w:rsidRPr="00584CD9">
        <w:rPr>
          <w:spacing w:val="-10"/>
          <w:lang w:val="pl-PL"/>
        </w:rPr>
        <w:t xml:space="preserve"> </w:t>
      </w:r>
      <w:r w:rsidRPr="00584CD9">
        <w:rPr>
          <w:lang w:val="pl-PL"/>
        </w:rPr>
        <w:t>równoważników</w:t>
      </w:r>
    </w:p>
    <w:p w14:paraId="70F368E2" w14:textId="77777777" w:rsidR="00903508" w:rsidRPr="00584CD9" w:rsidRDefault="00C06877" w:rsidP="00611CAC">
      <w:pPr>
        <w:pStyle w:val="Akapitzlist"/>
        <w:numPr>
          <w:ilvl w:val="0"/>
          <w:numId w:val="2"/>
        </w:numPr>
        <w:tabs>
          <w:tab w:val="left" w:pos="709"/>
        </w:tabs>
        <w:spacing w:before="34" w:line="360" w:lineRule="auto"/>
        <w:ind w:left="1018" w:hanging="888"/>
      </w:pPr>
      <w:r w:rsidRPr="00584CD9">
        <w:t>listę normalnych pozycji</w:t>
      </w:r>
      <w:r w:rsidRPr="00584CD9">
        <w:rPr>
          <w:spacing w:val="-12"/>
        </w:rPr>
        <w:t xml:space="preserve"> </w:t>
      </w:r>
      <w:r w:rsidRPr="00584CD9">
        <w:t>zużywalnych,</w:t>
      </w:r>
    </w:p>
    <w:p w14:paraId="450BA854" w14:textId="77777777" w:rsidR="00787A5C" w:rsidRPr="00584CD9" w:rsidRDefault="00492BBF" w:rsidP="00611CAC">
      <w:pPr>
        <w:pStyle w:val="Akapitzlist"/>
        <w:numPr>
          <w:ilvl w:val="0"/>
          <w:numId w:val="2"/>
        </w:numPr>
        <w:tabs>
          <w:tab w:val="left" w:pos="709"/>
        </w:tabs>
        <w:spacing w:before="33" w:line="360" w:lineRule="auto"/>
        <w:ind w:right="141" w:hanging="206"/>
        <w:jc w:val="both"/>
        <w:rPr>
          <w:lang w:val="pl-PL"/>
        </w:rPr>
      </w:pPr>
      <w:r>
        <w:rPr>
          <w:lang w:val="pl-PL"/>
        </w:rPr>
        <w:tab/>
      </w:r>
      <w:r w:rsidR="00C06877" w:rsidRPr="00584CD9">
        <w:rPr>
          <w:lang w:val="pl-PL"/>
        </w:rPr>
        <w:t>listę zalecanych części zapasowych do utrzymywania w zapa</w:t>
      </w:r>
      <w:r w:rsidR="00787A5C" w:rsidRPr="00584CD9">
        <w:rPr>
          <w:lang w:val="pl-PL"/>
        </w:rPr>
        <w:t>sie przez końcowego użytkownika</w:t>
      </w:r>
    </w:p>
    <w:p w14:paraId="6B456CAA" w14:textId="77777777" w:rsidR="00787A5C" w:rsidRPr="00584CD9" w:rsidRDefault="00787A5C" w:rsidP="00787A5C">
      <w:pPr>
        <w:pStyle w:val="Akapitzlist"/>
        <w:tabs>
          <w:tab w:val="left" w:pos="709"/>
        </w:tabs>
        <w:spacing w:before="33" w:line="360" w:lineRule="auto"/>
        <w:ind w:left="142" w:right="141" w:firstLine="0"/>
        <w:jc w:val="both"/>
        <w:rPr>
          <w:lang w:val="pl-PL"/>
        </w:rPr>
      </w:pPr>
      <w:r w:rsidRPr="00584CD9">
        <w:rPr>
          <w:lang w:val="pl-PL"/>
        </w:rPr>
        <w:t xml:space="preserve">         </w:t>
      </w:r>
      <w:r w:rsidR="00492BBF">
        <w:rPr>
          <w:lang w:val="pl-PL"/>
        </w:rPr>
        <w:t xml:space="preserve"> </w:t>
      </w:r>
      <w:r w:rsidRPr="00584CD9">
        <w:rPr>
          <w:lang w:val="pl-PL"/>
        </w:rPr>
        <w:t xml:space="preserve"> </w:t>
      </w:r>
      <w:r w:rsidR="00C06877" w:rsidRPr="00584CD9">
        <w:rPr>
          <w:lang w:val="pl-PL"/>
        </w:rPr>
        <w:t xml:space="preserve">obejmującą części ulegające zużyciu i zniszczeniu oraz te, które mogą powodować konieczność </w:t>
      </w:r>
      <w:r w:rsidRPr="00584CD9">
        <w:rPr>
          <w:lang w:val="pl-PL"/>
        </w:rPr>
        <w:t xml:space="preserve">  </w:t>
      </w:r>
    </w:p>
    <w:p w14:paraId="6166A0E7" w14:textId="77777777" w:rsidR="00903508" w:rsidRPr="00584CD9" w:rsidRDefault="00787A5C" w:rsidP="00787A5C">
      <w:pPr>
        <w:pStyle w:val="Akapitzlist"/>
        <w:tabs>
          <w:tab w:val="left" w:pos="709"/>
        </w:tabs>
        <w:spacing w:before="33" w:line="360" w:lineRule="auto"/>
        <w:ind w:left="142" w:right="141" w:firstLine="0"/>
        <w:jc w:val="both"/>
        <w:rPr>
          <w:lang w:val="pl-PL"/>
        </w:rPr>
      </w:pPr>
      <w:r w:rsidRPr="00584CD9">
        <w:rPr>
          <w:lang w:val="pl-PL"/>
        </w:rPr>
        <w:t xml:space="preserve">           </w:t>
      </w:r>
      <w:r w:rsidR="00C06877" w:rsidRPr="00584CD9">
        <w:rPr>
          <w:lang w:val="pl-PL"/>
        </w:rPr>
        <w:t>przedłużonego oczekiwania w przypadku zaistnienia w przyszłości konieczności ich</w:t>
      </w:r>
      <w:r w:rsidR="00C06877" w:rsidRPr="00584CD9">
        <w:rPr>
          <w:spacing w:val="-15"/>
          <w:lang w:val="pl-PL"/>
        </w:rPr>
        <w:t xml:space="preserve"> </w:t>
      </w:r>
      <w:r w:rsidR="00C06877" w:rsidRPr="00584CD9">
        <w:rPr>
          <w:lang w:val="pl-PL"/>
        </w:rPr>
        <w:t>wymiany,</w:t>
      </w:r>
    </w:p>
    <w:p w14:paraId="3937B488" w14:textId="77777777" w:rsidR="00903508" w:rsidRPr="00584CD9" w:rsidRDefault="00492BBF" w:rsidP="00611CAC">
      <w:pPr>
        <w:pStyle w:val="Akapitzlist"/>
        <w:numPr>
          <w:ilvl w:val="0"/>
          <w:numId w:val="2"/>
        </w:numPr>
        <w:tabs>
          <w:tab w:val="left" w:pos="709"/>
          <w:tab w:val="left" w:pos="1073"/>
          <w:tab w:val="left" w:pos="1074"/>
        </w:tabs>
        <w:spacing w:line="360" w:lineRule="auto"/>
        <w:ind w:right="141" w:hanging="206"/>
        <w:rPr>
          <w:lang w:val="pl-PL"/>
        </w:rPr>
      </w:pPr>
      <w:r>
        <w:rPr>
          <w:lang w:val="pl-PL"/>
        </w:rPr>
        <w:tab/>
      </w:r>
      <w:r w:rsidR="00C06877" w:rsidRPr="00584CD9">
        <w:rPr>
          <w:lang w:val="pl-PL"/>
        </w:rPr>
        <w:t>ogólne schematy powykonawcze rozmieszczenia pulpitów operatora i sterowników programowalnych,</w:t>
      </w:r>
    </w:p>
    <w:p w14:paraId="29158D7D" w14:textId="77777777" w:rsidR="00903508" w:rsidRPr="00584CD9" w:rsidRDefault="00C06877" w:rsidP="00611CAC">
      <w:pPr>
        <w:pStyle w:val="Akapitzlist"/>
        <w:numPr>
          <w:ilvl w:val="0"/>
          <w:numId w:val="2"/>
        </w:numPr>
        <w:tabs>
          <w:tab w:val="left" w:pos="709"/>
        </w:tabs>
        <w:spacing w:before="3" w:line="360" w:lineRule="auto"/>
        <w:ind w:left="1018" w:hanging="888"/>
        <w:rPr>
          <w:lang w:val="pl-PL"/>
        </w:rPr>
      </w:pPr>
      <w:r w:rsidRPr="00584CD9">
        <w:rPr>
          <w:lang w:val="pl-PL"/>
        </w:rPr>
        <w:t>schematy powykonawcze wszystkich połączeń elektrycznych i</w:t>
      </w:r>
      <w:r w:rsidRPr="00584CD9">
        <w:rPr>
          <w:spacing w:val="-17"/>
          <w:lang w:val="pl-PL"/>
        </w:rPr>
        <w:t xml:space="preserve"> </w:t>
      </w:r>
      <w:r w:rsidRPr="00584CD9">
        <w:rPr>
          <w:lang w:val="pl-PL"/>
        </w:rPr>
        <w:t>AKPiA</w:t>
      </w:r>
    </w:p>
    <w:p w14:paraId="3AE1C436" w14:textId="77777777" w:rsidR="00787A5C" w:rsidRPr="00584CD9" w:rsidRDefault="00492BBF" w:rsidP="00611CAC">
      <w:pPr>
        <w:pStyle w:val="Akapitzlist"/>
        <w:numPr>
          <w:ilvl w:val="0"/>
          <w:numId w:val="2"/>
        </w:numPr>
        <w:tabs>
          <w:tab w:val="left" w:pos="709"/>
        </w:tabs>
        <w:spacing w:before="31" w:line="360" w:lineRule="auto"/>
        <w:ind w:right="143" w:hanging="206"/>
        <w:jc w:val="both"/>
        <w:rPr>
          <w:lang w:val="pl-PL"/>
        </w:rPr>
      </w:pPr>
      <w:r>
        <w:rPr>
          <w:lang w:val="pl-PL"/>
        </w:rPr>
        <w:tab/>
      </w:r>
      <w:r w:rsidR="00C06877" w:rsidRPr="00584CD9">
        <w:rPr>
          <w:lang w:val="pl-PL"/>
        </w:rPr>
        <w:t>Wykonawca ma ponadto obowiązek przekazania oprogramowania nar</w:t>
      </w:r>
      <w:r w:rsidR="00787A5C" w:rsidRPr="00584CD9">
        <w:rPr>
          <w:lang w:val="pl-PL"/>
        </w:rPr>
        <w:t>zędziowego oraz kopii aplikacji</w:t>
      </w:r>
    </w:p>
    <w:p w14:paraId="02311041" w14:textId="77777777" w:rsidR="00903508" w:rsidRPr="00584CD9" w:rsidRDefault="00787A5C" w:rsidP="00787A5C">
      <w:pPr>
        <w:pStyle w:val="Akapitzlist"/>
        <w:tabs>
          <w:tab w:val="left" w:pos="709"/>
        </w:tabs>
        <w:spacing w:before="31" w:line="360" w:lineRule="auto"/>
        <w:ind w:left="142" w:right="143" w:firstLine="0"/>
        <w:jc w:val="both"/>
        <w:rPr>
          <w:lang w:val="pl-PL"/>
        </w:rPr>
      </w:pPr>
      <w:r w:rsidRPr="00584CD9">
        <w:rPr>
          <w:lang w:val="pl-PL"/>
        </w:rPr>
        <w:t xml:space="preserve">          </w:t>
      </w:r>
      <w:r w:rsidR="00C06877" w:rsidRPr="00584CD9">
        <w:rPr>
          <w:lang w:val="pl-PL"/>
        </w:rPr>
        <w:t xml:space="preserve">zastosowanej w sterownikach systemu AKPiA wraz z licencją dla </w:t>
      </w:r>
      <w:r w:rsidR="004F4B59" w:rsidRPr="00584CD9">
        <w:rPr>
          <w:lang w:val="pl-PL"/>
        </w:rPr>
        <w:t>Uż</w:t>
      </w:r>
      <w:r w:rsidR="00C06877" w:rsidRPr="00584CD9">
        <w:rPr>
          <w:lang w:val="pl-PL"/>
        </w:rPr>
        <w:t>ytkownika.</w:t>
      </w:r>
    </w:p>
    <w:p w14:paraId="2F494FC7" w14:textId="77777777" w:rsidR="008A1F2A" w:rsidRPr="00194870" w:rsidRDefault="00C06877" w:rsidP="00194870">
      <w:pPr>
        <w:pStyle w:val="Akapitzlist"/>
        <w:numPr>
          <w:ilvl w:val="0"/>
          <w:numId w:val="2"/>
        </w:numPr>
        <w:tabs>
          <w:tab w:val="left" w:pos="709"/>
        </w:tabs>
        <w:spacing w:before="62" w:line="360" w:lineRule="auto"/>
        <w:ind w:left="709" w:right="146" w:hanging="567"/>
        <w:rPr>
          <w:lang w:val="pl-PL"/>
        </w:rPr>
      </w:pPr>
      <w:r w:rsidRPr="00584CD9">
        <w:rPr>
          <w:lang w:val="pl-PL"/>
        </w:rPr>
        <w:t>certyfikaty próby dla silników, pomp, naczyń i zbiorników ciśnieniowych,</w:t>
      </w:r>
      <w:r w:rsidRPr="00584CD9">
        <w:rPr>
          <w:spacing w:val="-22"/>
          <w:lang w:val="pl-PL"/>
        </w:rPr>
        <w:t xml:space="preserve"> </w:t>
      </w:r>
      <w:r w:rsidRPr="00584CD9">
        <w:rPr>
          <w:lang w:val="pl-PL"/>
        </w:rPr>
        <w:t>urządzeń</w:t>
      </w:r>
      <w:r w:rsidR="004F4B59" w:rsidRPr="00584CD9">
        <w:rPr>
          <w:lang w:val="pl-PL"/>
        </w:rPr>
        <w:t xml:space="preserve"> </w:t>
      </w:r>
      <w:r w:rsidRPr="00584CD9">
        <w:rPr>
          <w:lang w:val="pl-PL"/>
        </w:rPr>
        <w:t xml:space="preserve">podnoszących, zarówno </w:t>
      </w:r>
    </w:p>
    <w:p w14:paraId="2A8647AF" w14:textId="77777777" w:rsidR="00903508" w:rsidRPr="00584CD9" w:rsidRDefault="00C06877" w:rsidP="00611CAC">
      <w:pPr>
        <w:pStyle w:val="Akapitzlist"/>
        <w:numPr>
          <w:ilvl w:val="0"/>
          <w:numId w:val="2"/>
        </w:numPr>
        <w:tabs>
          <w:tab w:val="left" w:pos="709"/>
        </w:tabs>
        <w:spacing w:before="62" w:line="360" w:lineRule="auto"/>
        <w:ind w:left="709" w:right="146" w:hanging="567"/>
        <w:rPr>
          <w:lang w:val="pl-PL"/>
        </w:rPr>
      </w:pPr>
      <w:r w:rsidRPr="00584CD9">
        <w:rPr>
          <w:lang w:val="pl-PL"/>
        </w:rPr>
        <w:t>dotyczących robót, jak i prób na placu budowy oraz dla instalacji elektrycznej i innych elementów, dla których jest to</w:t>
      </w:r>
      <w:r w:rsidRPr="00584CD9">
        <w:rPr>
          <w:spacing w:val="-22"/>
          <w:lang w:val="pl-PL"/>
        </w:rPr>
        <w:t xml:space="preserve"> </w:t>
      </w:r>
      <w:r w:rsidRPr="00584CD9">
        <w:rPr>
          <w:lang w:val="pl-PL"/>
        </w:rPr>
        <w:t>wymagane,</w:t>
      </w:r>
    </w:p>
    <w:p w14:paraId="7C78CC81" w14:textId="38DE0ABC" w:rsidR="00903508" w:rsidRPr="00584CD9" w:rsidRDefault="00C06877" w:rsidP="00611CAC">
      <w:pPr>
        <w:pStyle w:val="Akapitzlist"/>
        <w:numPr>
          <w:ilvl w:val="0"/>
          <w:numId w:val="2"/>
        </w:numPr>
        <w:spacing w:before="1" w:line="360" w:lineRule="auto"/>
        <w:ind w:left="709" w:hanging="567"/>
      </w:pPr>
      <w:r w:rsidRPr="00584CD9">
        <w:t>wyznaczone doświadczalnie wydajności</w:t>
      </w:r>
      <w:r w:rsidRPr="00584CD9">
        <w:rPr>
          <w:spacing w:val="-14"/>
        </w:rPr>
        <w:t xml:space="preserve"> </w:t>
      </w:r>
      <w:r w:rsidRPr="00584CD9">
        <w:t>pomp.</w:t>
      </w:r>
    </w:p>
    <w:p w14:paraId="414A5917" w14:textId="77777777" w:rsidR="00E87756" w:rsidRPr="006A0A77" w:rsidRDefault="00E87756">
      <w:pPr>
        <w:pStyle w:val="Tekstpodstawowy"/>
        <w:spacing w:before="11"/>
        <w:ind w:left="0"/>
        <w:rPr>
          <w:color w:val="FF0000"/>
          <w:sz w:val="25"/>
        </w:rPr>
      </w:pPr>
    </w:p>
    <w:p w14:paraId="5C48944E" w14:textId="394E9DDF" w:rsidR="00903508" w:rsidRPr="00584CD9" w:rsidRDefault="00C06877" w:rsidP="00492BBF">
      <w:pPr>
        <w:spacing w:line="360" w:lineRule="auto"/>
        <w:jc w:val="both"/>
        <w:rPr>
          <w:lang w:val="pl-PL"/>
        </w:rPr>
      </w:pPr>
      <w:r w:rsidRPr="00584CD9">
        <w:rPr>
          <w:lang w:val="pl-PL"/>
        </w:rPr>
        <w:t>Instrukcja zostanie dostarczona w rozmiarze A4, ponumerowane strony, w segregatorach w oprawie, każdy z indeksem, odpowiednio podzielony i odpowiednio zatytułowany na okładce. Rysunki formatu większego niż A4 będą składane i gromadzone w okładkach w taki sposób</w:t>
      </w:r>
      <w:r w:rsidR="00492BBF">
        <w:rPr>
          <w:lang w:val="pl-PL"/>
        </w:rPr>
        <w:t>,</w:t>
      </w:r>
      <w:r w:rsidRPr="00584CD9">
        <w:rPr>
          <w:lang w:val="pl-PL"/>
        </w:rPr>
        <w:t xml:space="preserve"> by możliwe było ich</w:t>
      </w:r>
      <w:r w:rsidRPr="00584CD9">
        <w:rPr>
          <w:spacing w:val="-13"/>
          <w:lang w:val="pl-PL"/>
        </w:rPr>
        <w:t xml:space="preserve"> </w:t>
      </w:r>
      <w:r w:rsidRPr="00584CD9">
        <w:rPr>
          <w:lang w:val="pl-PL"/>
        </w:rPr>
        <w:t>rozłożenie.</w:t>
      </w:r>
    </w:p>
    <w:p w14:paraId="676E6314" w14:textId="77777777" w:rsidR="00903508" w:rsidRPr="00584CD9" w:rsidRDefault="00C06877" w:rsidP="00492BBF">
      <w:pPr>
        <w:spacing w:line="360" w:lineRule="auto"/>
        <w:jc w:val="both"/>
        <w:rPr>
          <w:lang w:val="pl-PL"/>
        </w:rPr>
      </w:pPr>
      <w:r w:rsidRPr="00584CD9">
        <w:rPr>
          <w:lang w:val="pl-PL"/>
        </w:rPr>
        <w:t>Ewentualne instrukcje tymczasowe powinny być tego samego formatu, co instrukcje ostateczne z tymczasowymi wkładkami w przypadku pozycji, których nie można sfinalizować do czasu prób końcowych i wykonania testów parametrów eksploatacyjnych.</w:t>
      </w:r>
    </w:p>
    <w:p w14:paraId="10DBE1F1" w14:textId="77777777" w:rsidR="00787A5C" w:rsidRPr="006A0A77" w:rsidRDefault="00787A5C">
      <w:pPr>
        <w:pStyle w:val="Tekstpodstawowy"/>
        <w:spacing w:before="4"/>
        <w:ind w:left="0"/>
        <w:rPr>
          <w:color w:val="FF0000"/>
          <w:sz w:val="17"/>
          <w:lang w:val="pl-PL"/>
        </w:rPr>
      </w:pPr>
    </w:p>
    <w:p w14:paraId="5E778EB3" w14:textId="77777777" w:rsidR="00903508" w:rsidRPr="00584CD9" w:rsidRDefault="00787A5C" w:rsidP="00195D16">
      <w:pPr>
        <w:pStyle w:val="Nagwek2"/>
        <w:rPr>
          <w:lang w:val="pl-PL"/>
        </w:rPr>
      </w:pPr>
      <w:bookmarkStart w:id="73" w:name="_bookmark41"/>
      <w:bookmarkStart w:id="74" w:name="_Toc27056098"/>
      <w:bookmarkEnd w:id="73"/>
      <w:r w:rsidRPr="00584CD9">
        <w:rPr>
          <w:lang w:val="pl-PL"/>
        </w:rPr>
        <w:t>7.</w:t>
      </w:r>
      <w:r w:rsidR="00195D16" w:rsidRPr="00584CD9">
        <w:rPr>
          <w:lang w:val="pl-PL"/>
        </w:rPr>
        <w:t>4</w:t>
      </w:r>
      <w:r w:rsidRPr="00584CD9">
        <w:rPr>
          <w:lang w:val="pl-PL"/>
        </w:rPr>
        <w:t xml:space="preserve">. </w:t>
      </w:r>
      <w:r w:rsidR="00C06877" w:rsidRPr="00584CD9">
        <w:rPr>
          <w:lang w:val="pl-PL"/>
        </w:rPr>
        <w:t>Bezpieczeństwo</w:t>
      </w:r>
      <w:r w:rsidRPr="00584CD9">
        <w:rPr>
          <w:lang w:val="pl-PL"/>
        </w:rPr>
        <w:t>.</w:t>
      </w:r>
      <w:bookmarkEnd w:id="74"/>
    </w:p>
    <w:p w14:paraId="2BAA530D" w14:textId="77777777" w:rsidR="00787A5C" w:rsidRPr="006A0A77" w:rsidRDefault="00787A5C" w:rsidP="00787A5C">
      <w:pPr>
        <w:pStyle w:val="Nagwek3"/>
        <w:rPr>
          <w:color w:val="FF0000"/>
          <w:lang w:val="pl-PL"/>
        </w:rPr>
      </w:pPr>
    </w:p>
    <w:p w14:paraId="16EC4B91" w14:textId="4323389B" w:rsidR="00903508" w:rsidRPr="00584CD9" w:rsidRDefault="00C06877" w:rsidP="00DA6FB0">
      <w:pPr>
        <w:spacing w:line="360" w:lineRule="auto"/>
        <w:jc w:val="both"/>
        <w:rPr>
          <w:lang w:val="pl-PL"/>
        </w:rPr>
      </w:pPr>
      <w:r w:rsidRPr="00584CD9">
        <w:rPr>
          <w:lang w:val="pl-PL"/>
        </w:rPr>
        <w:t>Wszystkie zamknięcia i włazy należy zaprojektować i wykonać sposób uniemożliwiający samoczynne otwarcie</w:t>
      </w:r>
      <w:r w:rsidR="00DA6FB0">
        <w:rPr>
          <w:lang w:val="pl-PL"/>
        </w:rPr>
        <w:t xml:space="preserve"> </w:t>
      </w:r>
      <w:r w:rsidRPr="00584CD9">
        <w:rPr>
          <w:lang w:val="pl-PL"/>
        </w:rPr>
        <w:t>(np. pod wpływem wstrząsów lub wibracji).</w:t>
      </w:r>
    </w:p>
    <w:p w14:paraId="021BA5BD" w14:textId="77777777" w:rsidR="00903508" w:rsidRPr="00584CD9" w:rsidRDefault="00C06877" w:rsidP="00DA6FB0">
      <w:pPr>
        <w:spacing w:line="360" w:lineRule="auto"/>
        <w:jc w:val="both"/>
        <w:rPr>
          <w:lang w:val="pl-PL"/>
        </w:rPr>
      </w:pPr>
      <w:r w:rsidRPr="00584CD9">
        <w:rPr>
          <w:lang w:val="pl-PL"/>
        </w:rPr>
        <w:t>Należy zachować wystarczająco swobodną wysokość ponad platformami i pomostami komunikacyjnymi.</w:t>
      </w:r>
    </w:p>
    <w:p w14:paraId="79B1EFA4" w14:textId="77777777" w:rsidR="00903508" w:rsidRPr="00584CD9" w:rsidRDefault="00C06877" w:rsidP="00DA6FB0">
      <w:pPr>
        <w:spacing w:line="360" w:lineRule="auto"/>
        <w:jc w:val="both"/>
        <w:rPr>
          <w:lang w:val="pl-PL"/>
        </w:rPr>
      </w:pPr>
      <w:r w:rsidRPr="00584CD9">
        <w:rPr>
          <w:lang w:val="pl-PL"/>
        </w:rPr>
        <w:t>W przypadku zastosowania w miejscach niebezpiecznych drzwiczek kontrolnych należy je zaopatrzyć w blokady elektryczne lub wyłączniki drzwiowe, które po otwarciu powodują awaryjne wyłączenie maszyn. Nie dopuszcza się włączenia blokad drzwiczek kontrolnych w ogólny system wyłączników awaryjnych linii technologicznych.</w:t>
      </w:r>
    </w:p>
    <w:p w14:paraId="3A435853" w14:textId="77777777" w:rsidR="00903508" w:rsidRPr="006A0A77" w:rsidRDefault="00903508">
      <w:pPr>
        <w:pStyle w:val="Tekstpodstawowy"/>
        <w:spacing w:before="4"/>
        <w:ind w:left="0"/>
        <w:rPr>
          <w:color w:val="FF0000"/>
          <w:sz w:val="17"/>
          <w:lang w:val="pl-PL"/>
        </w:rPr>
      </w:pPr>
    </w:p>
    <w:p w14:paraId="44A0285E" w14:textId="77777777" w:rsidR="00903508" w:rsidRPr="00584CD9" w:rsidRDefault="00787A5C" w:rsidP="00195D16">
      <w:pPr>
        <w:pStyle w:val="Nagwek2"/>
        <w:rPr>
          <w:lang w:val="pl-PL"/>
        </w:rPr>
      </w:pPr>
      <w:bookmarkStart w:id="75" w:name="_bookmark42"/>
      <w:bookmarkStart w:id="76" w:name="_Toc27056099"/>
      <w:bookmarkEnd w:id="75"/>
      <w:r w:rsidRPr="00584CD9">
        <w:rPr>
          <w:lang w:val="pl-PL"/>
        </w:rPr>
        <w:t>7.</w:t>
      </w:r>
      <w:r w:rsidR="00195D16" w:rsidRPr="00584CD9">
        <w:rPr>
          <w:lang w:val="pl-PL"/>
        </w:rPr>
        <w:t>5</w:t>
      </w:r>
      <w:r w:rsidRPr="00584CD9">
        <w:rPr>
          <w:lang w:val="pl-PL"/>
        </w:rPr>
        <w:t>.</w:t>
      </w:r>
      <w:r w:rsidR="00C06877" w:rsidRPr="00584CD9">
        <w:rPr>
          <w:lang w:val="pl-PL"/>
        </w:rPr>
        <w:t>Łatwość utrzymania i</w:t>
      </w:r>
      <w:r w:rsidR="00C06877" w:rsidRPr="00584CD9">
        <w:rPr>
          <w:spacing w:val="-11"/>
          <w:lang w:val="pl-PL"/>
        </w:rPr>
        <w:t xml:space="preserve"> </w:t>
      </w:r>
      <w:r w:rsidR="00C06877" w:rsidRPr="00584CD9">
        <w:rPr>
          <w:lang w:val="pl-PL"/>
        </w:rPr>
        <w:t>konserwacji</w:t>
      </w:r>
      <w:r w:rsidRPr="00584CD9">
        <w:rPr>
          <w:lang w:val="pl-PL"/>
        </w:rPr>
        <w:t>.</w:t>
      </w:r>
      <w:bookmarkEnd w:id="76"/>
    </w:p>
    <w:p w14:paraId="4F396B2D" w14:textId="77777777" w:rsidR="00787A5C" w:rsidRPr="006A0A77" w:rsidRDefault="00787A5C" w:rsidP="00787A5C">
      <w:pPr>
        <w:pStyle w:val="Nagwek3"/>
        <w:rPr>
          <w:color w:val="FF0000"/>
          <w:lang w:val="pl-PL"/>
        </w:rPr>
      </w:pPr>
    </w:p>
    <w:p w14:paraId="68D16CB2" w14:textId="77777777" w:rsidR="00787A5C" w:rsidRPr="00584CD9" w:rsidRDefault="00C06877" w:rsidP="00492BBF">
      <w:pPr>
        <w:spacing w:line="360" w:lineRule="auto"/>
        <w:jc w:val="both"/>
        <w:rPr>
          <w:lang w:val="pl-PL"/>
        </w:rPr>
      </w:pPr>
      <w:r w:rsidRPr="00584CD9">
        <w:rPr>
          <w:lang w:val="pl-PL"/>
        </w:rPr>
        <w:t>Wszystkie instalacje technologiczne i urządzenia należy wyposażyć, o ile wymagają tego prace konserwacyjne</w:t>
      </w:r>
      <w:r w:rsidR="00492BBF">
        <w:rPr>
          <w:lang w:val="pl-PL"/>
        </w:rPr>
        <w:t xml:space="preserve"> </w:t>
      </w:r>
      <w:r w:rsidRPr="00584CD9">
        <w:rPr>
          <w:lang w:val="pl-PL"/>
        </w:rPr>
        <w:t xml:space="preserve">i przeglądy, w dogodne ciągi komunikacyjne i pomosty konserwacyjne. </w:t>
      </w:r>
    </w:p>
    <w:p w14:paraId="4543D037" w14:textId="77777777" w:rsidR="00903508" w:rsidRPr="00584CD9" w:rsidRDefault="00C06877" w:rsidP="00492BBF">
      <w:pPr>
        <w:spacing w:line="360" w:lineRule="auto"/>
        <w:jc w:val="both"/>
        <w:rPr>
          <w:lang w:val="pl-PL"/>
        </w:rPr>
      </w:pPr>
      <w:r w:rsidRPr="00584CD9">
        <w:rPr>
          <w:lang w:val="pl-PL"/>
        </w:rPr>
        <w:t>Rozmieszczenie</w:t>
      </w:r>
      <w:r w:rsidR="00492BBF">
        <w:rPr>
          <w:lang w:val="pl-PL"/>
        </w:rPr>
        <w:t xml:space="preserve"> </w:t>
      </w:r>
      <w:r w:rsidRPr="00584CD9">
        <w:rPr>
          <w:lang w:val="pl-PL"/>
        </w:rPr>
        <w:t>instalacji</w:t>
      </w:r>
      <w:r w:rsidR="00787A5C" w:rsidRPr="00584CD9">
        <w:rPr>
          <w:lang w:val="pl-PL"/>
        </w:rPr>
        <w:t xml:space="preserve"> </w:t>
      </w:r>
      <w:r w:rsidRPr="00584CD9">
        <w:rPr>
          <w:lang w:val="pl-PL"/>
        </w:rPr>
        <w:t>i</w:t>
      </w:r>
      <w:r w:rsidR="00787A5C" w:rsidRPr="00584CD9">
        <w:rPr>
          <w:lang w:val="pl-PL"/>
        </w:rPr>
        <w:t xml:space="preserve"> </w:t>
      </w:r>
      <w:r w:rsidRPr="00584CD9">
        <w:rPr>
          <w:lang w:val="pl-PL"/>
        </w:rPr>
        <w:t>urządzeń</w:t>
      </w:r>
      <w:r w:rsidR="00787A5C" w:rsidRPr="00584CD9">
        <w:rPr>
          <w:lang w:val="pl-PL"/>
        </w:rPr>
        <w:t xml:space="preserve"> </w:t>
      </w:r>
      <w:r w:rsidRPr="00584CD9">
        <w:rPr>
          <w:lang w:val="pl-PL"/>
        </w:rPr>
        <w:t>technologicznych</w:t>
      </w:r>
      <w:r w:rsidR="00787A5C" w:rsidRPr="00584CD9">
        <w:rPr>
          <w:lang w:val="pl-PL"/>
        </w:rPr>
        <w:t xml:space="preserve"> </w:t>
      </w:r>
      <w:r w:rsidRPr="00584CD9">
        <w:rPr>
          <w:lang w:val="pl-PL"/>
        </w:rPr>
        <w:t>należy</w:t>
      </w:r>
      <w:r w:rsidR="00787A5C" w:rsidRPr="00584CD9">
        <w:rPr>
          <w:lang w:val="pl-PL"/>
        </w:rPr>
        <w:t xml:space="preserve"> </w:t>
      </w:r>
      <w:r w:rsidRPr="00584CD9">
        <w:rPr>
          <w:lang w:val="pl-PL"/>
        </w:rPr>
        <w:t>zaprojektować</w:t>
      </w:r>
      <w:r w:rsidR="004F4B59" w:rsidRPr="00584CD9">
        <w:rPr>
          <w:lang w:val="pl-PL"/>
        </w:rPr>
        <w:t xml:space="preserve"> </w:t>
      </w:r>
      <w:r w:rsidRPr="00584CD9">
        <w:rPr>
          <w:lang w:val="pl-PL"/>
        </w:rPr>
        <w:t>z uwzględnieniem</w:t>
      </w:r>
      <w:r w:rsidR="00492BBF">
        <w:rPr>
          <w:lang w:val="pl-PL"/>
        </w:rPr>
        <w:t xml:space="preserve"> </w:t>
      </w:r>
      <w:r w:rsidRPr="00584CD9">
        <w:rPr>
          <w:lang w:val="pl-PL"/>
        </w:rPr>
        <w:t>zapewnienia</w:t>
      </w:r>
      <w:r w:rsidR="00787A5C" w:rsidRPr="00584CD9">
        <w:rPr>
          <w:lang w:val="pl-PL"/>
        </w:rPr>
        <w:t xml:space="preserve"> </w:t>
      </w:r>
      <w:r w:rsidR="00492BBF">
        <w:rPr>
          <w:lang w:val="pl-PL"/>
        </w:rPr>
        <w:t>wy</w:t>
      </w:r>
      <w:r w:rsidRPr="00584CD9">
        <w:rPr>
          <w:lang w:val="pl-PL"/>
        </w:rPr>
        <w:t>starczającego</w:t>
      </w:r>
      <w:r w:rsidR="00492BBF">
        <w:rPr>
          <w:lang w:val="pl-PL"/>
        </w:rPr>
        <w:t xml:space="preserve"> </w:t>
      </w:r>
      <w:r w:rsidRPr="00584CD9">
        <w:rPr>
          <w:lang w:val="pl-PL"/>
        </w:rPr>
        <w:t>miejsca</w:t>
      </w:r>
      <w:r w:rsidR="00492BBF">
        <w:rPr>
          <w:lang w:val="pl-PL"/>
        </w:rPr>
        <w:t xml:space="preserve"> </w:t>
      </w:r>
      <w:r w:rsidRPr="00584CD9">
        <w:rPr>
          <w:lang w:val="pl-PL"/>
        </w:rPr>
        <w:t>dla</w:t>
      </w:r>
      <w:r w:rsidR="00787A5C" w:rsidRPr="00584CD9">
        <w:rPr>
          <w:lang w:val="pl-PL"/>
        </w:rPr>
        <w:t xml:space="preserve"> </w:t>
      </w:r>
      <w:r w:rsidRPr="00584CD9">
        <w:rPr>
          <w:lang w:val="pl-PL"/>
        </w:rPr>
        <w:t>prac</w:t>
      </w:r>
      <w:r w:rsidR="00492BBF">
        <w:rPr>
          <w:lang w:val="pl-PL"/>
        </w:rPr>
        <w:t xml:space="preserve"> </w:t>
      </w:r>
      <w:r w:rsidRPr="00584CD9">
        <w:rPr>
          <w:lang w:val="pl-PL"/>
        </w:rPr>
        <w:t>montażowych, konserwacyjnych i remontowych oraz niezbędnych powierzchni do składowania części zamiennych, lub zdemontowanych osłon, ciągów komunikacyjnych dla środków transportu wewnętrznego, powierzchni postojowych i mocowania koniecznych urządzeń dźwigowych (np. wciągarek).</w:t>
      </w:r>
    </w:p>
    <w:p w14:paraId="5597A8DE" w14:textId="77777777" w:rsidR="00903508" w:rsidRPr="00584CD9" w:rsidRDefault="00C06877" w:rsidP="00492BBF">
      <w:pPr>
        <w:spacing w:line="360" w:lineRule="auto"/>
        <w:jc w:val="both"/>
        <w:rPr>
          <w:lang w:val="pl-PL"/>
        </w:rPr>
      </w:pPr>
      <w:r w:rsidRPr="00584CD9">
        <w:rPr>
          <w:lang w:val="pl-PL"/>
        </w:rPr>
        <w:t>Wszystkie części zużywające się należy montować w sposób umożliwiający dogodny dostęp oraz łatwość wymiany.</w:t>
      </w:r>
    </w:p>
    <w:p w14:paraId="36363327" w14:textId="77777777" w:rsidR="00903508" w:rsidRPr="00584CD9" w:rsidRDefault="00C06877" w:rsidP="00492BBF">
      <w:pPr>
        <w:spacing w:line="360" w:lineRule="auto"/>
        <w:jc w:val="both"/>
        <w:rPr>
          <w:lang w:val="pl-PL"/>
        </w:rPr>
      </w:pPr>
      <w:r w:rsidRPr="00584CD9">
        <w:rPr>
          <w:lang w:val="pl-PL"/>
        </w:rPr>
        <w:t>Wszystkie wyżej położone punkty instalacji lub urządzeń, niedostępne bezpośrednio z poziomu posadzki, które wymagają regularnej obsługi winny być dostępne poprzez system przejść i podestów.</w:t>
      </w:r>
    </w:p>
    <w:p w14:paraId="5855253A" w14:textId="77777777" w:rsidR="00903508" w:rsidRPr="00584CD9" w:rsidRDefault="00C06877" w:rsidP="00492BBF">
      <w:pPr>
        <w:spacing w:line="360" w:lineRule="auto"/>
        <w:jc w:val="both"/>
        <w:rPr>
          <w:lang w:val="pl-PL"/>
        </w:rPr>
      </w:pPr>
      <w:r w:rsidRPr="00584CD9">
        <w:rPr>
          <w:lang w:val="pl-PL"/>
        </w:rPr>
        <w:t>Wszystkie schody, podesty i przejścia należy wyposażyć w barierki ochronne spełniające wymogi przepisów BHP.</w:t>
      </w:r>
    </w:p>
    <w:p w14:paraId="5581F58A" w14:textId="77777777" w:rsidR="00903508" w:rsidRPr="006A0A77" w:rsidRDefault="00903508">
      <w:pPr>
        <w:pStyle w:val="Tekstpodstawowy"/>
        <w:spacing w:before="4"/>
        <w:ind w:left="0"/>
        <w:rPr>
          <w:color w:val="FF0000"/>
          <w:sz w:val="17"/>
          <w:lang w:val="pl-PL"/>
        </w:rPr>
      </w:pPr>
    </w:p>
    <w:p w14:paraId="75B5964E" w14:textId="77777777" w:rsidR="00903508" w:rsidRPr="00584CD9" w:rsidRDefault="00195D16" w:rsidP="00195D16">
      <w:pPr>
        <w:pStyle w:val="Nagwek2"/>
        <w:rPr>
          <w:lang w:val="pl-PL"/>
        </w:rPr>
      </w:pPr>
      <w:bookmarkStart w:id="77" w:name="_bookmark43"/>
      <w:bookmarkStart w:id="78" w:name="_Toc27056100"/>
      <w:bookmarkEnd w:id="77"/>
      <w:r w:rsidRPr="00584CD9">
        <w:rPr>
          <w:lang w:val="pl-PL"/>
        </w:rPr>
        <w:t>7</w:t>
      </w:r>
      <w:r w:rsidR="00787A5C" w:rsidRPr="00584CD9">
        <w:rPr>
          <w:lang w:val="pl-PL"/>
        </w:rPr>
        <w:t>.</w:t>
      </w:r>
      <w:r w:rsidRPr="00584CD9">
        <w:rPr>
          <w:lang w:val="pl-PL"/>
        </w:rPr>
        <w:t>6</w:t>
      </w:r>
      <w:r w:rsidR="00787A5C" w:rsidRPr="00584CD9">
        <w:rPr>
          <w:lang w:val="pl-PL"/>
        </w:rPr>
        <w:t>.</w:t>
      </w:r>
      <w:r w:rsidR="00C06877" w:rsidRPr="00584CD9">
        <w:rPr>
          <w:lang w:val="pl-PL"/>
        </w:rPr>
        <w:t>Zabezpieczenia antykorozyjne</w:t>
      </w:r>
      <w:r w:rsidR="00787A5C" w:rsidRPr="00584CD9">
        <w:rPr>
          <w:lang w:val="pl-PL"/>
        </w:rPr>
        <w:t>.</w:t>
      </w:r>
      <w:bookmarkEnd w:id="78"/>
    </w:p>
    <w:p w14:paraId="5254331C" w14:textId="77777777" w:rsidR="00787A5C" w:rsidRPr="00584CD9" w:rsidRDefault="00787A5C" w:rsidP="00787A5C">
      <w:pPr>
        <w:pStyle w:val="Nagwek3"/>
        <w:rPr>
          <w:lang w:val="pl-PL"/>
        </w:rPr>
      </w:pPr>
    </w:p>
    <w:p w14:paraId="03398DEB" w14:textId="393F6BA0" w:rsidR="00903508" w:rsidRPr="00584CD9" w:rsidRDefault="00C06877" w:rsidP="00C84ED0">
      <w:pPr>
        <w:spacing w:line="360" w:lineRule="auto"/>
        <w:jc w:val="both"/>
        <w:rPr>
          <w:lang w:val="pl-PL"/>
        </w:rPr>
      </w:pPr>
      <w:r w:rsidRPr="00584CD9">
        <w:rPr>
          <w:lang w:val="pl-PL"/>
        </w:rPr>
        <w:t>Konstrukcje wsporcze, konstrukcje podestów, schodów, drabin, barier ochronnych i poręczy należy wykonać</w:t>
      </w:r>
      <w:r w:rsidR="004F4B59" w:rsidRPr="00584CD9">
        <w:rPr>
          <w:lang w:val="pl-PL"/>
        </w:rPr>
        <w:t xml:space="preserve"> </w:t>
      </w:r>
      <w:r w:rsidRPr="00584CD9">
        <w:rPr>
          <w:lang w:val="pl-PL"/>
        </w:rPr>
        <w:t>z elementów stalowych nierdzewnych lub stalowe zabezpieczone antykorozyjnie.</w:t>
      </w:r>
    </w:p>
    <w:p w14:paraId="5206348E" w14:textId="5110A062" w:rsidR="00903508" w:rsidRPr="00584CD9" w:rsidRDefault="00C06877" w:rsidP="00C84ED0">
      <w:pPr>
        <w:spacing w:line="360" w:lineRule="auto"/>
        <w:jc w:val="both"/>
        <w:rPr>
          <w:lang w:val="pl-PL"/>
        </w:rPr>
      </w:pPr>
      <w:r w:rsidRPr="00584CD9">
        <w:rPr>
          <w:lang w:val="pl-PL"/>
        </w:rPr>
        <w:t>Pomosty konserwacyjne i stopnie schodów wykonać z ocynkowanych krat pomostowych lub z tworzyw sztucznych. Sposób ocynkowania i grubość warstwy musi trwale zabezpieczać przed korozją na okres minimum 15 lat licząc od odbioru końcowego. Dotyczy to również elementów złącznych.</w:t>
      </w:r>
    </w:p>
    <w:p w14:paraId="531B10AA" w14:textId="77777777" w:rsidR="00903508" w:rsidRPr="00584CD9" w:rsidRDefault="00C06877" w:rsidP="00C84ED0">
      <w:pPr>
        <w:spacing w:line="360" w:lineRule="auto"/>
        <w:jc w:val="both"/>
        <w:rPr>
          <w:lang w:val="pl-PL"/>
        </w:rPr>
      </w:pPr>
      <w:r w:rsidRPr="00584CD9">
        <w:rPr>
          <w:lang w:val="pl-PL"/>
        </w:rPr>
        <w:t>Dopuszcza się zastosowanie innych pokryć ochronnych, gwarantujących nie mniejszą skuteczność zabezpieczenia antykorozyjnego lub wykonanie konstrukcji ze stali kwasoodpornej.</w:t>
      </w:r>
    </w:p>
    <w:p w14:paraId="505B3BDF" w14:textId="05E59F7B" w:rsidR="00575680" w:rsidRPr="00584CD9" w:rsidRDefault="00C06877" w:rsidP="00C84ED0">
      <w:pPr>
        <w:spacing w:line="360" w:lineRule="auto"/>
        <w:jc w:val="both"/>
        <w:rPr>
          <w:u w:val="single"/>
          <w:lang w:val="pl-PL"/>
        </w:rPr>
      </w:pPr>
      <w:r w:rsidRPr="00584CD9">
        <w:rPr>
          <w:lang w:val="pl-PL"/>
        </w:rPr>
        <w:t xml:space="preserve">Wszystkie rurociągi powietrzne /pomiędzy halą dmuchaw a </w:t>
      </w:r>
      <w:r w:rsidR="00D20AE6" w:rsidRPr="00584CD9">
        <w:rPr>
          <w:lang w:val="pl-PL"/>
        </w:rPr>
        <w:t>dyfuzorami napowietrzającymi</w:t>
      </w:r>
      <w:r w:rsidRPr="00584CD9">
        <w:rPr>
          <w:lang w:val="pl-PL"/>
        </w:rPr>
        <w:t>/</w:t>
      </w:r>
      <w:r w:rsidR="00C84ED0">
        <w:rPr>
          <w:lang w:val="pl-PL"/>
        </w:rPr>
        <w:t>,</w:t>
      </w:r>
      <w:r w:rsidRPr="00584CD9">
        <w:rPr>
          <w:lang w:val="pl-PL"/>
        </w:rPr>
        <w:t xml:space="preserve"> jak również rurociągi przesyłowe osadów i ścieków</w:t>
      </w:r>
      <w:r w:rsidR="00FF60DD">
        <w:rPr>
          <w:lang w:val="pl-PL"/>
        </w:rPr>
        <w:t>,</w:t>
      </w:r>
      <w:r w:rsidRPr="00584CD9">
        <w:rPr>
          <w:lang w:val="pl-PL"/>
        </w:rPr>
        <w:t xml:space="preserve"> należy</w:t>
      </w:r>
      <w:r w:rsidR="00D20AE6" w:rsidRPr="00584CD9">
        <w:rPr>
          <w:lang w:val="pl-PL"/>
        </w:rPr>
        <w:t xml:space="preserve"> wykonać</w:t>
      </w:r>
      <w:r w:rsidR="004F4B59" w:rsidRPr="00584CD9">
        <w:rPr>
          <w:lang w:val="pl-PL"/>
        </w:rPr>
        <w:t xml:space="preserve"> </w:t>
      </w:r>
      <w:r w:rsidR="00D20AE6" w:rsidRPr="00584CD9">
        <w:rPr>
          <w:lang w:val="pl-PL"/>
        </w:rPr>
        <w:t>ze stali kwasoodpornej.</w:t>
      </w:r>
    </w:p>
    <w:p w14:paraId="5714CC5A" w14:textId="77777777" w:rsidR="003609DD" w:rsidRDefault="003609DD" w:rsidP="00B535A1">
      <w:pPr>
        <w:pStyle w:val="Nagwek3"/>
        <w:jc w:val="both"/>
        <w:rPr>
          <w:color w:val="FF0000"/>
          <w:lang w:val="pl-PL"/>
        </w:rPr>
      </w:pPr>
      <w:bookmarkStart w:id="79" w:name="_bookmark44"/>
      <w:bookmarkEnd w:id="79"/>
    </w:p>
    <w:p w14:paraId="53F07994" w14:textId="77777777" w:rsidR="00903508" w:rsidRPr="00584CD9" w:rsidRDefault="00787A5C" w:rsidP="00C84ED0">
      <w:pPr>
        <w:pStyle w:val="Nagwek2"/>
        <w:jc w:val="both"/>
        <w:rPr>
          <w:lang w:val="pl-PL"/>
        </w:rPr>
      </w:pPr>
      <w:bookmarkStart w:id="80" w:name="_Toc27056101"/>
      <w:r w:rsidRPr="00584CD9">
        <w:rPr>
          <w:lang w:val="pl-PL"/>
        </w:rPr>
        <w:t>7.</w:t>
      </w:r>
      <w:r w:rsidR="00195D16" w:rsidRPr="00584CD9">
        <w:rPr>
          <w:lang w:val="pl-PL"/>
        </w:rPr>
        <w:t>7</w:t>
      </w:r>
      <w:r w:rsidRPr="00584CD9">
        <w:rPr>
          <w:lang w:val="pl-PL"/>
        </w:rPr>
        <w:t>.</w:t>
      </w:r>
      <w:r w:rsidR="00C06877" w:rsidRPr="00584CD9">
        <w:rPr>
          <w:lang w:val="pl-PL"/>
        </w:rPr>
        <w:t>Nadzory autorskie</w:t>
      </w:r>
      <w:r w:rsidRPr="00584CD9">
        <w:rPr>
          <w:lang w:val="pl-PL"/>
        </w:rPr>
        <w:t>.</w:t>
      </w:r>
      <w:bookmarkEnd w:id="80"/>
    </w:p>
    <w:p w14:paraId="4B74F749" w14:textId="77777777" w:rsidR="00787A5C" w:rsidRPr="00584CD9" w:rsidRDefault="00787A5C" w:rsidP="00C84ED0">
      <w:pPr>
        <w:pStyle w:val="Nagwek3"/>
        <w:jc w:val="both"/>
        <w:rPr>
          <w:lang w:val="pl-PL"/>
        </w:rPr>
      </w:pPr>
    </w:p>
    <w:p w14:paraId="613F8129" w14:textId="77777777" w:rsidR="00903508" w:rsidRPr="00584CD9" w:rsidRDefault="00C06877" w:rsidP="00B535A1">
      <w:pPr>
        <w:spacing w:line="276" w:lineRule="auto"/>
        <w:jc w:val="both"/>
        <w:rPr>
          <w:lang w:val="pl-PL"/>
        </w:rPr>
      </w:pPr>
      <w:r w:rsidRPr="00584CD9">
        <w:rPr>
          <w:lang w:val="pl-PL"/>
        </w:rPr>
        <w:t>Wykonawca zapewni sprawowanie Nadzoru Autorskiego przez projektantów – autorów prac projektowych zgodnie z wymaganiami ustawy Prawo Budowlane.</w:t>
      </w:r>
    </w:p>
    <w:p w14:paraId="5C4AF356" w14:textId="5523D6EC" w:rsidR="00D20AE6" w:rsidRPr="00584CD9" w:rsidRDefault="00C06877" w:rsidP="00C84ED0">
      <w:pPr>
        <w:spacing w:line="360" w:lineRule="auto"/>
        <w:jc w:val="both"/>
        <w:rPr>
          <w:lang w:val="pl-PL"/>
        </w:rPr>
      </w:pPr>
      <w:r w:rsidRPr="00584CD9">
        <w:rPr>
          <w:lang w:val="pl-PL"/>
        </w:rPr>
        <w:lastRenderedPageBreak/>
        <w:t>Nadzór sprawowany</w:t>
      </w:r>
      <w:r w:rsidR="00E045EF" w:rsidRPr="00584CD9">
        <w:rPr>
          <w:lang w:val="pl-PL"/>
        </w:rPr>
        <w:t xml:space="preserve"> będzie w szczególności poprzez k</w:t>
      </w:r>
      <w:r w:rsidRPr="00584CD9">
        <w:rPr>
          <w:lang w:val="pl-PL"/>
        </w:rPr>
        <w:t xml:space="preserve">ontrole zgodności wykonania robót z treścią projektów dokonywane przez projektantów – autorów. </w:t>
      </w:r>
      <w:r w:rsidR="00E045EF" w:rsidRPr="00584CD9">
        <w:rPr>
          <w:lang w:val="pl-PL"/>
        </w:rPr>
        <w:t>K</w:t>
      </w:r>
      <w:r w:rsidRPr="00584CD9">
        <w:rPr>
          <w:lang w:val="pl-PL"/>
        </w:rPr>
        <w:t>ontrole takie odbywać się będą na każdym etapie robót</w:t>
      </w:r>
      <w:r w:rsidR="00D20AE6" w:rsidRPr="00584CD9">
        <w:rPr>
          <w:lang w:val="pl-PL"/>
        </w:rPr>
        <w:t>.</w:t>
      </w:r>
    </w:p>
    <w:p w14:paraId="4266043B" w14:textId="651036E0" w:rsidR="00903508" w:rsidRPr="00584CD9" w:rsidRDefault="00C06877" w:rsidP="00C84ED0">
      <w:pPr>
        <w:spacing w:line="360" w:lineRule="auto"/>
        <w:jc w:val="both"/>
        <w:rPr>
          <w:lang w:val="pl-PL"/>
        </w:rPr>
      </w:pPr>
      <w:r w:rsidRPr="00584CD9">
        <w:rPr>
          <w:lang w:val="pl-PL"/>
        </w:rPr>
        <w:t>Weryfikację dokumentacji powykonawczej w zakresie jej zgodności z faktycznym wykonaniem robót. Weryfikacja zostanie potwierdzona poprzez oświadczenie projektantów – autorów, załączone do dokumentacji</w:t>
      </w:r>
      <w:r w:rsidRPr="00584CD9">
        <w:rPr>
          <w:spacing w:val="-18"/>
          <w:lang w:val="pl-PL"/>
        </w:rPr>
        <w:t xml:space="preserve"> </w:t>
      </w:r>
      <w:r w:rsidRPr="00584CD9">
        <w:rPr>
          <w:lang w:val="pl-PL"/>
        </w:rPr>
        <w:t>powykonawczej.</w:t>
      </w:r>
    </w:p>
    <w:p w14:paraId="5EBD2B0A" w14:textId="77777777" w:rsidR="003609DD" w:rsidRDefault="003609DD" w:rsidP="00195D16">
      <w:pPr>
        <w:pStyle w:val="Nagwek2"/>
        <w:rPr>
          <w:lang w:val="pl-PL"/>
        </w:rPr>
      </w:pPr>
      <w:bookmarkStart w:id="81" w:name="_bookmark45"/>
      <w:bookmarkEnd w:id="81"/>
    </w:p>
    <w:p w14:paraId="1A291625" w14:textId="77777777" w:rsidR="00903508" w:rsidRPr="00584CD9" w:rsidRDefault="00E045EF" w:rsidP="00195D16">
      <w:pPr>
        <w:pStyle w:val="Nagwek2"/>
        <w:rPr>
          <w:lang w:val="pl-PL"/>
        </w:rPr>
      </w:pPr>
      <w:bookmarkStart w:id="82" w:name="_Toc27056102"/>
      <w:r w:rsidRPr="00584CD9">
        <w:rPr>
          <w:lang w:val="pl-PL"/>
        </w:rPr>
        <w:t>7.</w:t>
      </w:r>
      <w:r w:rsidR="00195D16" w:rsidRPr="00584CD9">
        <w:rPr>
          <w:lang w:val="pl-PL"/>
        </w:rPr>
        <w:t>8</w:t>
      </w:r>
      <w:r w:rsidRPr="00584CD9">
        <w:rPr>
          <w:lang w:val="pl-PL"/>
        </w:rPr>
        <w:t>.</w:t>
      </w:r>
      <w:r w:rsidR="00C06877" w:rsidRPr="00584CD9">
        <w:rPr>
          <w:lang w:val="pl-PL"/>
        </w:rPr>
        <w:t>Szkolenie obsługi</w:t>
      </w:r>
      <w:r w:rsidR="00C06877" w:rsidRPr="00584CD9">
        <w:rPr>
          <w:spacing w:val="-8"/>
          <w:lang w:val="pl-PL"/>
        </w:rPr>
        <w:t xml:space="preserve"> </w:t>
      </w:r>
      <w:r w:rsidR="00C06877" w:rsidRPr="00584CD9">
        <w:rPr>
          <w:lang w:val="pl-PL"/>
        </w:rPr>
        <w:t>oczyszczalni</w:t>
      </w:r>
      <w:r w:rsidRPr="00584CD9">
        <w:rPr>
          <w:lang w:val="pl-PL"/>
        </w:rPr>
        <w:t>.</w:t>
      </w:r>
      <w:bookmarkEnd w:id="82"/>
    </w:p>
    <w:p w14:paraId="3543586B" w14:textId="77777777" w:rsidR="00E045EF" w:rsidRPr="00584CD9" w:rsidRDefault="00E045EF" w:rsidP="00E045EF">
      <w:pPr>
        <w:pStyle w:val="Nagwek3"/>
        <w:rPr>
          <w:lang w:val="pl-PL"/>
        </w:rPr>
      </w:pPr>
    </w:p>
    <w:p w14:paraId="73A3C594" w14:textId="7AD98FBC" w:rsidR="00C13B55" w:rsidRPr="00584CD9" w:rsidRDefault="00C06877" w:rsidP="00C737BE">
      <w:pPr>
        <w:spacing w:line="360" w:lineRule="auto"/>
        <w:jc w:val="both"/>
        <w:rPr>
          <w:lang w:val="pl-PL"/>
        </w:rPr>
      </w:pPr>
      <w:r w:rsidRPr="00584CD9">
        <w:rPr>
          <w:lang w:val="pl-PL"/>
        </w:rPr>
        <w:t xml:space="preserve">Wykonawca uwzględni przeszkolenie na </w:t>
      </w:r>
      <w:r w:rsidR="003C27B9" w:rsidRPr="00DA6FB0">
        <w:rPr>
          <w:lang w:val="pl-PL"/>
        </w:rPr>
        <w:t>terenie oczyszczalni</w:t>
      </w:r>
      <w:r w:rsidRPr="00584CD9">
        <w:rPr>
          <w:lang w:val="pl-PL"/>
        </w:rPr>
        <w:t xml:space="preserve"> odpowiedniej liczby lokalnego personelu, tj. służb eksploatacyjnych </w:t>
      </w:r>
      <w:r w:rsidR="00C737BE">
        <w:rPr>
          <w:lang w:val="pl-PL"/>
        </w:rPr>
        <w:t>Z</w:t>
      </w:r>
      <w:r w:rsidRPr="00584CD9">
        <w:rPr>
          <w:lang w:val="pl-PL"/>
        </w:rPr>
        <w:t>amawiającego, aby instalacja mogła być w pełni eksploatowana bez wykorzystywania obcego personelu</w:t>
      </w:r>
      <w:r w:rsidR="00C13B55" w:rsidRPr="00584CD9">
        <w:rPr>
          <w:lang w:val="pl-PL"/>
        </w:rPr>
        <w:t>,</w:t>
      </w:r>
      <w:r w:rsidRPr="00584CD9">
        <w:rPr>
          <w:lang w:val="pl-PL"/>
        </w:rPr>
        <w:t xml:space="preserve"> w trakcie rozruch technologicznego oraz eksploatacji wstępnej. Wszelkie szkolenia i instruktaż będą prowadzone w języku polskim. Szkolenie będzie ogólnie obejmować</w:t>
      </w:r>
      <w:r w:rsidR="004F4B59" w:rsidRPr="00584CD9">
        <w:rPr>
          <w:lang w:val="pl-PL"/>
        </w:rPr>
        <w:t xml:space="preserve"> </w:t>
      </w:r>
      <w:r w:rsidRPr="00584CD9">
        <w:rPr>
          <w:lang w:val="pl-PL"/>
        </w:rPr>
        <w:t xml:space="preserve">zaznajomienie z aspektami eksploatacyjnymi systemów jako całości, po czym nastąpi zaznajomienie z konkretnymi elementami technicznymi i technologicznymi instalacji. </w:t>
      </w:r>
    </w:p>
    <w:p w14:paraId="6CDFAE42" w14:textId="77777777" w:rsidR="00195D16" w:rsidRPr="00584CD9" w:rsidRDefault="00C06877" w:rsidP="00C737BE">
      <w:pPr>
        <w:spacing w:line="360" w:lineRule="auto"/>
        <w:jc w:val="both"/>
        <w:rPr>
          <w:lang w:val="pl-PL"/>
        </w:rPr>
      </w:pPr>
      <w:r w:rsidRPr="00584CD9">
        <w:rPr>
          <w:lang w:val="pl-PL"/>
        </w:rPr>
        <w:t>Program</w:t>
      </w:r>
      <w:r w:rsidR="006D1AAA" w:rsidRPr="00584CD9">
        <w:rPr>
          <w:lang w:val="pl-PL"/>
        </w:rPr>
        <w:t xml:space="preserve"> </w:t>
      </w:r>
      <w:r w:rsidRPr="00584CD9">
        <w:rPr>
          <w:lang w:val="pl-PL"/>
        </w:rPr>
        <w:t>szkolenia zostanie opracowany jako uzupełnienie Instrukcji Rozruch</w:t>
      </w:r>
      <w:r w:rsidR="00195D16" w:rsidRPr="00584CD9">
        <w:rPr>
          <w:lang w:val="pl-PL"/>
        </w:rPr>
        <w:t>u</w:t>
      </w:r>
      <w:r w:rsidRPr="00584CD9">
        <w:rPr>
          <w:lang w:val="pl-PL"/>
        </w:rPr>
        <w:t xml:space="preserve"> oczyszczalni i będzie przygotowywał personel końcowego użytkownika do </w:t>
      </w:r>
      <w:r w:rsidR="00195D16" w:rsidRPr="00584CD9">
        <w:rPr>
          <w:lang w:val="pl-PL"/>
        </w:rPr>
        <w:t>p</w:t>
      </w:r>
      <w:r w:rsidRPr="00584CD9">
        <w:rPr>
          <w:lang w:val="pl-PL"/>
        </w:rPr>
        <w:t xml:space="preserve">rzejęcia oczyszczalni w eksploatację. </w:t>
      </w:r>
    </w:p>
    <w:p w14:paraId="5C2CFE9B" w14:textId="77777777" w:rsidR="00195D16" w:rsidRPr="00584CD9" w:rsidRDefault="00C06877" w:rsidP="00C737BE">
      <w:pPr>
        <w:spacing w:line="360" w:lineRule="auto"/>
        <w:jc w:val="both"/>
        <w:rPr>
          <w:lang w:val="pl-PL"/>
        </w:rPr>
      </w:pPr>
      <w:r w:rsidRPr="00584CD9">
        <w:rPr>
          <w:lang w:val="pl-PL"/>
        </w:rPr>
        <w:t>Szkolenie będzie ukierunkowane na specyficzne potrzeby uczestnika, tak więc</w:t>
      </w:r>
      <w:r w:rsidR="006D1AAA" w:rsidRPr="00584CD9">
        <w:rPr>
          <w:lang w:val="pl-PL"/>
        </w:rPr>
        <w:t xml:space="preserve"> </w:t>
      </w:r>
      <w:r w:rsidRPr="00584CD9">
        <w:rPr>
          <w:lang w:val="pl-PL"/>
        </w:rPr>
        <w:t>szkolenie i zaznajamianie różnych przedstawicieli zaangażowanego personelu będzie różne w zakresie umiejętności eksploatacyjnych</w:t>
      </w:r>
      <w:r w:rsidR="00195D16" w:rsidRPr="00584CD9">
        <w:rPr>
          <w:lang w:val="pl-PL"/>
        </w:rPr>
        <w:t>.</w:t>
      </w:r>
    </w:p>
    <w:p w14:paraId="4530580D" w14:textId="5049CD7E" w:rsidR="00903508" w:rsidRPr="00584CD9" w:rsidRDefault="00C06877" w:rsidP="00B535A1">
      <w:pPr>
        <w:spacing w:line="360" w:lineRule="auto"/>
        <w:jc w:val="both"/>
        <w:rPr>
          <w:lang w:val="pl-PL"/>
        </w:rPr>
      </w:pPr>
      <w:r w:rsidRPr="00584CD9">
        <w:rPr>
          <w:lang w:val="pl-PL"/>
        </w:rPr>
        <w:t>Kluczowy personel zostanie odpowiednio przeszkolony do poziomu, który umożliwi mu dalsze szkolenie osób mu podległych. Personel Wykonawcy i personel Zamawiającego będzie obecny podczas końcowej instalacji, przepro</w:t>
      </w:r>
      <w:r w:rsidR="00195D16" w:rsidRPr="00584CD9">
        <w:rPr>
          <w:lang w:val="pl-PL"/>
        </w:rPr>
        <w:t>-</w:t>
      </w:r>
      <w:r w:rsidRPr="00584CD9">
        <w:rPr>
          <w:lang w:val="pl-PL"/>
        </w:rPr>
        <w:t>wadzania prób i dokonywania nastaw do pracy oraz od czasu do czasu w fazie instalacji urządzeń mechanicznych</w:t>
      </w:r>
      <w:r w:rsidR="006D1AAA" w:rsidRPr="00584CD9">
        <w:rPr>
          <w:lang w:val="pl-PL"/>
        </w:rPr>
        <w:t>,</w:t>
      </w:r>
      <w:r w:rsidRPr="00584CD9">
        <w:rPr>
          <w:lang w:val="pl-PL"/>
        </w:rPr>
        <w:t xml:space="preserve"> elektrycznych. Personel Wykonawcy pozostanie też na miejscu w okresie pierwszych 2 tygodni funkcjonowania zakładu (</w:t>
      </w:r>
      <w:r w:rsidR="003C27B9" w:rsidRPr="00DA6FB0">
        <w:rPr>
          <w:lang w:val="pl-PL"/>
        </w:rPr>
        <w:t>odbiorze końcowym robót</w:t>
      </w:r>
      <w:r w:rsidR="003C27B9" w:rsidRPr="00584CD9">
        <w:rPr>
          <w:lang w:val="pl-PL"/>
        </w:rPr>
        <w:t>)</w:t>
      </w:r>
      <w:r w:rsidR="00C737BE">
        <w:rPr>
          <w:lang w:val="pl-PL"/>
        </w:rPr>
        <w:t>,</w:t>
      </w:r>
      <w:r w:rsidRPr="00584CD9">
        <w:rPr>
          <w:lang w:val="pl-PL"/>
        </w:rPr>
        <w:t xml:space="preserve"> by sprawdzić procedury i pomagać personelo</w:t>
      </w:r>
      <w:r w:rsidR="006D1AAA" w:rsidRPr="00584CD9">
        <w:rPr>
          <w:lang w:val="pl-PL"/>
        </w:rPr>
        <w:t>wi</w:t>
      </w:r>
      <w:r w:rsidRPr="00584CD9">
        <w:rPr>
          <w:lang w:val="pl-PL"/>
        </w:rPr>
        <w:t xml:space="preserve"> tak w eksploatacji jak i w dalszym szkoleniu personelu eksploatacyjnego. Wykonawca zapewni odpowiedni materiał szkoleniowy. Wykonawca jest zobowiązany do ustalenia z </w:t>
      </w:r>
      <w:r w:rsidR="003C27B9" w:rsidRPr="00DA6FB0">
        <w:rPr>
          <w:lang w:val="pl-PL"/>
        </w:rPr>
        <w:t>Inżynierem Kontraktu</w:t>
      </w:r>
      <w:r w:rsidR="003C27B9">
        <w:rPr>
          <w:color w:val="FF0000"/>
          <w:lang w:val="pl-PL"/>
        </w:rPr>
        <w:t xml:space="preserve"> i</w:t>
      </w:r>
      <w:r w:rsidRPr="00584CD9">
        <w:rPr>
          <w:lang w:val="pl-PL"/>
        </w:rPr>
        <w:t xml:space="preserve"> Zamawiającym</w:t>
      </w:r>
      <w:r w:rsidR="006D1AAA" w:rsidRPr="00584CD9">
        <w:rPr>
          <w:lang w:val="pl-PL"/>
        </w:rPr>
        <w:t xml:space="preserve"> </w:t>
      </w:r>
      <w:r w:rsidRPr="00584CD9">
        <w:rPr>
          <w:lang w:val="pl-PL"/>
        </w:rPr>
        <w:t>zasad</w:t>
      </w:r>
      <w:r w:rsidR="006D1AAA" w:rsidRPr="00584CD9">
        <w:rPr>
          <w:lang w:val="pl-PL"/>
        </w:rPr>
        <w:t>y</w:t>
      </w:r>
      <w:r w:rsidRPr="00584CD9">
        <w:rPr>
          <w:lang w:val="pl-PL"/>
        </w:rPr>
        <w:t xml:space="preserve"> organizacji planu szkoleń oraz do określenia umiejętności jakie winien posiadać personel przystępujący do</w:t>
      </w:r>
      <w:r w:rsidRPr="00584CD9">
        <w:rPr>
          <w:spacing w:val="-10"/>
          <w:lang w:val="pl-PL"/>
        </w:rPr>
        <w:t xml:space="preserve"> </w:t>
      </w:r>
      <w:r w:rsidRPr="00584CD9">
        <w:rPr>
          <w:lang w:val="pl-PL"/>
        </w:rPr>
        <w:t>szkolenia.</w:t>
      </w:r>
    </w:p>
    <w:p w14:paraId="209EF5D0" w14:textId="77777777" w:rsidR="001A746E" w:rsidRDefault="001A746E">
      <w:pPr>
        <w:pStyle w:val="Tekstpodstawowy"/>
        <w:spacing w:before="4"/>
        <w:ind w:left="0"/>
        <w:rPr>
          <w:color w:val="FF0000"/>
          <w:sz w:val="17"/>
          <w:lang w:val="pl-PL"/>
        </w:rPr>
      </w:pPr>
    </w:p>
    <w:p w14:paraId="0D48EA75" w14:textId="77777777" w:rsidR="008A1F2A" w:rsidRPr="006A0A77" w:rsidRDefault="008A1F2A">
      <w:pPr>
        <w:pStyle w:val="Tekstpodstawowy"/>
        <w:spacing w:before="4"/>
        <w:ind w:left="0"/>
        <w:rPr>
          <w:color w:val="FF0000"/>
          <w:sz w:val="17"/>
          <w:lang w:val="pl-PL"/>
        </w:rPr>
      </w:pPr>
    </w:p>
    <w:p w14:paraId="41573F54" w14:textId="77777777" w:rsidR="00903508" w:rsidRPr="008A44B3" w:rsidRDefault="00195D16" w:rsidP="00195D16">
      <w:pPr>
        <w:pStyle w:val="Nagwek2"/>
        <w:rPr>
          <w:lang w:val="pl-PL"/>
        </w:rPr>
      </w:pPr>
      <w:bookmarkStart w:id="83" w:name="_bookmark46"/>
      <w:bookmarkStart w:id="84" w:name="_Toc27056103"/>
      <w:bookmarkEnd w:id="83"/>
      <w:r w:rsidRPr="008A44B3">
        <w:rPr>
          <w:lang w:val="pl-PL"/>
        </w:rPr>
        <w:t>7.9.</w:t>
      </w:r>
      <w:r w:rsidR="00C06877" w:rsidRPr="008A44B3">
        <w:rPr>
          <w:lang w:val="pl-PL"/>
        </w:rPr>
        <w:t>Gwarancje</w:t>
      </w:r>
      <w:r w:rsidRPr="008A44B3">
        <w:rPr>
          <w:lang w:val="pl-PL"/>
        </w:rPr>
        <w:t>.</w:t>
      </w:r>
      <w:bookmarkEnd w:id="84"/>
    </w:p>
    <w:p w14:paraId="4B255587" w14:textId="77777777" w:rsidR="00195D16" w:rsidRPr="008A44B3" w:rsidRDefault="00195D16" w:rsidP="00195D16">
      <w:pPr>
        <w:pStyle w:val="Nagwek3"/>
        <w:rPr>
          <w:lang w:val="pl-PL"/>
        </w:rPr>
      </w:pPr>
    </w:p>
    <w:p w14:paraId="4EAD0A68" w14:textId="51E8FA1E" w:rsidR="00903508" w:rsidRPr="00584CD9" w:rsidRDefault="00D112BF" w:rsidP="00C9695B">
      <w:pPr>
        <w:spacing w:line="360" w:lineRule="auto"/>
        <w:jc w:val="both"/>
        <w:rPr>
          <w:lang w:val="pl-PL"/>
        </w:rPr>
      </w:pPr>
      <w:r w:rsidRPr="00C9695B">
        <w:rPr>
          <w:lang w:val="pl-PL"/>
        </w:rPr>
        <w:t xml:space="preserve">- </w:t>
      </w:r>
      <w:r w:rsidR="00C06877" w:rsidRPr="00C9695B">
        <w:rPr>
          <w:lang w:val="pl-PL"/>
        </w:rPr>
        <w:t xml:space="preserve">okres gwarancji na roboty </w:t>
      </w:r>
      <w:r w:rsidR="00C9695B">
        <w:rPr>
          <w:lang w:val="pl-PL"/>
        </w:rPr>
        <w:t>zgodnie z ofertą wykonawcy,</w:t>
      </w:r>
    </w:p>
    <w:p w14:paraId="5F751E6E" w14:textId="5ADCA272" w:rsidR="00D112BF" w:rsidRDefault="00D112BF" w:rsidP="00C737BE">
      <w:pPr>
        <w:spacing w:line="360" w:lineRule="auto"/>
        <w:jc w:val="both"/>
        <w:rPr>
          <w:lang w:val="pl-PL"/>
        </w:rPr>
      </w:pPr>
      <w:r>
        <w:rPr>
          <w:lang w:val="pl-PL"/>
        </w:rPr>
        <w:t xml:space="preserve">- </w:t>
      </w:r>
      <w:r w:rsidR="00C06877" w:rsidRPr="00584CD9">
        <w:rPr>
          <w:lang w:val="pl-PL"/>
        </w:rPr>
        <w:t xml:space="preserve">gwarancją objęte są wszystkie elementy wykonanego przedmiotu zamówienia, w tym w szczególności: budynki,    </w:t>
      </w:r>
      <w:r>
        <w:rPr>
          <w:lang w:val="pl-PL"/>
        </w:rPr>
        <w:t xml:space="preserve">  </w:t>
      </w:r>
    </w:p>
    <w:p w14:paraId="2B1D5C52" w14:textId="6C691D0C" w:rsidR="00C737BE" w:rsidRDefault="00D112BF" w:rsidP="00C737BE">
      <w:pPr>
        <w:spacing w:line="360" w:lineRule="auto"/>
        <w:jc w:val="both"/>
        <w:rPr>
          <w:lang w:val="pl-PL"/>
        </w:rPr>
      </w:pPr>
      <w:r>
        <w:rPr>
          <w:lang w:val="pl-PL"/>
        </w:rPr>
        <w:t xml:space="preserve">  </w:t>
      </w:r>
      <w:r w:rsidR="00C06877" w:rsidRPr="00584CD9">
        <w:rPr>
          <w:lang w:val="pl-PL"/>
        </w:rPr>
        <w:t xml:space="preserve">budowle, instalacje, urządzenia, wyposażenie i osprzęt w zakresie wad technicznych, ponadto zakres gwarancji </w:t>
      </w:r>
    </w:p>
    <w:p w14:paraId="206B8105" w14:textId="589FF65E" w:rsidR="00903508" w:rsidRPr="00584CD9" w:rsidRDefault="00C737BE" w:rsidP="00C737BE">
      <w:pPr>
        <w:spacing w:line="360" w:lineRule="auto"/>
        <w:jc w:val="both"/>
        <w:rPr>
          <w:lang w:val="pl-PL"/>
        </w:rPr>
      </w:pPr>
      <w:r>
        <w:rPr>
          <w:lang w:val="pl-PL"/>
        </w:rPr>
        <w:t xml:space="preserve">  </w:t>
      </w:r>
      <w:r w:rsidR="00C06877" w:rsidRPr="00584CD9">
        <w:rPr>
          <w:lang w:val="pl-PL"/>
        </w:rPr>
        <w:t>obejmuje nominalne (gwarantowane przez Wykonawcę) koszty eksploatacyjne oczyszczalni</w:t>
      </w:r>
      <w:r w:rsidR="00C9695B">
        <w:rPr>
          <w:lang w:val="pl-PL"/>
        </w:rPr>
        <w:t>,</w:t>
      </w:r>
      <w:r w:rsidR="00C06877" w:rsidRPr="00584CD9">
        <w:rPr>
          <w:lang w:val="pl-PL"/>
        </w:rPr>
        <w:t xml:space="preserve">   </w:t>
      </w:r>
    </w:p>
    <w:p w14:paraId="57415E61" w14:textId="2D779FE4" w:rsidR="00903508" w:rsidRPr="00584CD9" w:rsidRDefault="00D112BF" w:rsidP="00C737BE">
      <w:pPr>
        <w:spacing w:line="360" w:lineRule="auto"/>
        <w:jc w:val="both"/>
        <w:rPr>
          <w:lang w:val="pl-PL"/>
        </w:rPr>
      </w:pPr>
      <w:r>
        <w:rPr>
          <w:lang w:val="pl-PL"/>
        </w:rPr>
        <w:t xml:space="preserve">- </w:t>
      </w:r>
      <w:r w:rsidR="00C06877" w:rsidRPr="00584CD9">
        <w:rPr>
          <w:lang w:val="pl-PL"/>
        </w:rPr>
        <w:t>gwarancją nie będą objęte części zużywające się i materiał</w:t>
      </w:r>
      <w:r w:rsidR="00C06877" w:rsidRPr="00584CD9">
        <w:rPr>
          <w:spacing w:val="-27"/>
          <w:lang w:val="pl-PL"/>
        </w:rPr>
        <w:t xml:space="preserve">y </w:t>
      </w:r>
      <w:r w:rsidR="00C737BE">
        <w:rPr>
          <w:spacing w:val="-27"/>
          <w:lang w:val="pl-PL"/>
        </w:rPr>
        <w:t xml:space="preserve"> </w:t>
      </w:r>
      <w:r w:rsidR="00C06877" w:rsidRPr="00584CD9">
        <w:rPr>
          <w:lang w:val="pl-PL"/>
        </w:rPr>
        <w:t>eksploatacyjne</w:t>
      </w:r>
      <w:r w:rsidR="00C9695B">
        <w:rPr>
          <w:lang w:val="pl-PL"/>
        </w:rPr>
        <w:t>.</w:t>
      </w:r>
    </w:p>
    <w:p w14:paraId="01CE869C" w14:textId="77777777" w:rsidR="004C14F5" w:rsidRDefault="004C14F5" w:rsidP="00195D16">
      <w:pPr>
        <w:spacing w:line="360" w:lineRule="auto"/>
        <w:jc w:val="both"/>
        <w:rPr>
          <w:color w:val="FF0000"/>
          <w:sz w:val="20"/>
          <w:lang w:val="pl-PL"/>
        </w:rPr>
      </w:pPr>
    </w:p>
    <w:p w14:paraId="2F3F8EE1" w14:textId="076C2539" w:rsidR="003C27B9" w:rsidRPr="003C27B9" w:rsidRDefault="00195D16" w:rsidP="00DA6FB0">
      <w:pPr>
        <w:pStyle w:val="Nagwek1"/>
        <w:rPr>
          <w:b w:val="0"/>
          <w:bCs w:val="0"/>
          <w:sz w:val="22"/>
          <w:highlight w:val="yellow"/>
          <w:lang w:val="pl-PL"/>
        </w:rPr>
      </w:pPr>
      <w:bookmarkStart w:id="85" w:name="_bookmark47"/>
      <w:bookmarkStart w:id="86" w:name="_Toc27056104"/>
      <w:bookmarkEnd w:id="85"/>
      <w:r w:rsidRPr="00584CD9">
        <w:rPr>
          <w:lang w:val="pl-PL"/>
        </w:rPr>
        <w:t>8.</w:t>
      </w:r>
      <w:r w:rsidR="00C06877" w:rsidRPr="00584CD9">
        <w:rPr>
          <w:lang w:val="pl-PL"/>
        </w:rPr>
        <w:t xml:space="preserve">Wymagania dotyczące </w:t>
      </w:r>
      <w:r w:rsidR="003C27B9" w:rsidRPr="00DA6FB0">
        <w:rPr>
          <w:lang w:val="pl-PL"/>
        </w:rPr>
        <w:t>rozwiązań</w:t>
      </w:r>
      <w:r w:rsidR="003C27B9" w:rsidRPr="00DA6FB0">
        <w:rPr>
          <w:spacing w:val="-15"/>
          <w:lang w:val="pl-PL"/>
        </w:rPr>
        <w:t xml:space="preserve"> </w:t>
      </w:r>
      <w:r w:rsidR="003C27B9" w:rsidRPr="00DA6FB0">
        <w:rPr>
          <w:lang w:val="pl-PL"/>
        </w:rPr>
        <w:t>projektowych</w:t>
      </w:r>
      <w:r w:rsidR="003C27B9" w:rsidRPr="00584CD9">
        <w:rPr>
          <w:lang w:val="pl-PL"/>
        </w:rPr>
        <w:t>.</w:t>
      </w:r>
      <w:bookmarkStart w:id="87" w:name="_Toc27056105"/>
      <w:bookmarkEnd w:id="86"/>
    </w:p>
    <w:p w14:paraId="345911B3" w14:textId="77777777" w:rsidR="003C27B9" w:rsidRDefault="003C27B9" w:rsidP="00195D16">
      <w:pPr>
        <w:pStyle w:val="Nagwek2"/>
        <w:rPr>
          <w:lang w:val="pl-PL"/>
        </w:rPr>
      </w:pPr>
    </w:p>
    <w:p w14:paraId="5808D033" w14:textId="77777777" w:rsidR="00903508" w:rsidRPr="00584CD9" w:rsidRDefault="00195D16" w:rsidP="00195D16">
      <w:pPr>
        <w:pStyle w:val="Nagwek2"/>
        <w:rPr>
          <w:lang w:val="pl-PL"/>
        </w:rPr>
      </w:pPr>
      <w:r w:rsidRPr="00584CD9">
        <w:rPr>
          <w:lang w:val="pl-PL"/>
        </w:rPr>
        <w:t>8.1.</w:t>
      </w:r>
      <w:r w:rsidR="00C06877" w:rsidRPr="00584CD9">
        <w:rPr>
          <w:lang w:val="pl-PL"/>
        </w:rPr>
        <w:t>Przygotowanie terenu</w:t>
      </w:r>
      <w:r w:rsidR="00C06877" w:rsidRPr="00584CD9">
        <w:rPr>
          <w:spacing w:val="-10"/>
          <w:lang w:val="pl-PL"/>
        </w:rPr>
        <w:t xml:space="preserve"> </w:t>
      </w:r>
      <w:r w:rsidR="00C06877" w:rsidRPr="00584CD9">
        <w:rPr>
          <w:lang w:val="pl-PL"/>
        </w:rPr>
        <w:t>budowy</w:t>
      </w:r>
      <w:r w:rsidRPr="00584CD9">
        <w:rPr>
          <w:lang w:val="pl-PL"/>
        </w:rPr>
        <w:t>.</w:t>
      </w:r>
      <w:bookmarkEnd w:id="87"/>
    </w:p>
    <w:p w14:paraId="65281C00" w14:textId="77777777" w:rsidR="00195D16" w:rsidRPr="006A0A77" w:rsidRDefault="00195D16" w:rsidP="00195D16">
      <w:pPr>
        <w:pStyle w:val="Nagwek2"/>
        <w:rPr>
          <w:color w:val="FF0000"/>
          <w:lang w:val="pl-PL"/>
        </w:rPr>
      </w:pPr>
    </w:p>
    <w:p w14:paraId="4EC72648" w14:textId="77777777" w:rsidR="00195D16" w:rsidRPr="00584CD9" w:rsidRDefault="00C06877" w:rsidP="00C737BE">
      <w:pPr>
        <w:spacing w:line="360" w:lineRule="auto"/>
        <w:jc w:val="both"/>
        <w:rPr>
          <w:lang w:val="pl-PL"/>
        </w:rPr>
      </w:pPr>
      <w:r w:rsidRPr="00584CD9">
        <w:rPr>
          <w:lang w:val="pl-PL"/>
        </w:rPr>
        <w:t xml:space="preserve">Teren, na którym znajduje się istniejąca oczyszczalnia jest własnością Zamawiającego. </w:t>
      </w:r>
    </w:p>
    <w:p w14:paraId="491482C7" w14:textId="77777777" w:rsidR="00195D16" w:rsidRPr="00584CD9" w:rsidRDefault="00C06877" w:rsidP="00C737BE">
      <w:pPr>
        <w:spacing w:line="360" w:lineRule="auto"/>
        <w:jc w:val="both"/>
        <w:rPr>
          <w:lang w:val="pl-PL"/>
        </w:rPr>
      </w:pPr>
      <w:r w:rsidRPr="00584CD9">
        <w:rPr>
          <w:lang w:val="pl-PL"/>
        </w:rPr>
        <w:t>Wykonawca korzystać będzie z energii elektrycznej na warunkach</w:t>
      </w:r>
      <w:r w:rsidR="00C737BE">
        <w:rPr>
          <w:lang w:val="pl-PL"/>
        </w:rPr>
        <w:t>,</w:t>
      </w:r>
      <w:r w:rsidRPr="00584CD9">
        <w:rPr>
          <w:lang w:val="pl-PL"/>
        </w:rPr>
        <w:t xml:space="preserve"> jakie uzyska od dysponenta sieci</w:t>
      </w:r>
      <w:r w:rsidR="00195D16" w:rsidRPr="00584CD9">
        <w:rPr>
          <w:lang w:val="pl-PL"/>
        </w:rPr>
        <w:t>.</w:t>
      </w:r>
    </w:p>
    <w:p w14:paraId="32E9F857" w14:textId="77777777" w:rsidR="006D1AAA" w:rsidRPr="00584CD9" w:rsidRDefault="00C06877" w:rsidP="00C737BE">
      <w:pPr>
        <w:spacing w:line="360" w:lineRule="auto"/>
        <w:jc w:val="both"/>
        <w:rPr>
          <w:lang w:val="pl-PL"/>
        </w:rPr>
      </w:pPr>
      <w:r w:rsidRPr="00584CD9">
        <w:rPr>
          <w:lang w:val="pl-PL"/>
        </w:rPr>
        <w:t xml:space="preserve">Woda dla celów budowy będzie przez Wykonawcę zapewniona we własnym zakresie. </w:t>
      </w:r>
    </w:p>
    <w:p w14:paraId="54E8F899" w14:textId="77777777" w:rsidR="00903508" w:rsidRPr="00584CD9" w:rsidRDefault="00C06877" w:rsidP="00C737BE">
      <w:pPr>
        <w:spacing w:line="360" w:lineRule="auto"/>
        <w:jc w:val="both"/>
        <w:rPr>
          <w:lang w:val="pl-PL"/>
        </w:rPr>
      </w:pPr>
      <w:r w:rsidRPr="00584CD9">
        <w:rPr>
          <w:lang w:val="pl-PL"/>
        </w:rPr>
        <w:t xml:space="preserve">Zamawiający wymaga, aby </w:t>
      </w:r>
      <w:r w:rsidR="00C737BE">
        <w:rPr>
          <w:lang w:val="pl-PL"/>
        </w:rPr>
        <w:t>W</w:t>
      </w:r>
      <w:r w:rsidRPr="00584CD9">
        <w:rPr>
          <w:lang w:val="pl-PL"/>
        </w:rPr>
        <w:t>ykonawca z miejsc przeznaczonych do stałego zabudowania zdjął warstwę humusu, spryzmował go i użył do późniejszego urządzenia zieleni.</w:t>
      </w:r>
    </w:p>
    <w:p w14:paraId="0895DB01" w14:textId="77777777" w:rsidR="00903508" w:rsidRPr="00584CD9" w:rsidRDefault="00C06877" w:rsidP="00C737BE">
      <w:pPr>
        <w:spacing w:line="360" w:lineRule="auto"/>
        <w:jc w:val="both"/>
        <w:rPr>
          <w:lang w:val="pl-PL"/>
        </w:rPr>
      </w:pPr>
      <w:r w:rsidRPr="00584CD9">
        <w:rPr>
          <w:lang w:val="pl-PL"/>
        </w:rPr>
        <w:t xml:space="preserve">Miejsce wywozu odpadów oraz ewentualnego nadmiaru ziemi z wykopów budowlanych </w:t>
      </w:r>
      <w:r w:rsidR="006D1AAA" w:rsidRPr="00584CD9">
        <w:rPr>
          <w:lang w:val="pl-PL"/>
        </w:rPr>
        <w:t>W</w:t>
      </w:r>
      <w:r w:rsidRPr="00584CD9">
        <w:rPr>
          <w:lang w:val="pl-PL"/>
        </w:rPr>
        <w:t xml:space="preserve">ykonawca zapewni sobie we własnym zakresie. Całość kosztów z tym związanych będzie po stronie </w:t>
      </w:r>
      <w:r w:rsidR="006D1AAA" w:rsidRPr="00584CD9">
        <w:rPr>
          <w:lang w:val="pl-PL"/>
        </w:rPr>
        <w:t>W</w:t>
      </w:r>
      <w:r w:rsidRPr="00584CD9">
        <w:rPr>
          <w:lang w:val="pl-PL"/>
        </w:rPr>
        <w:t>ykonawcy.</w:t>
      </w:r>
    </w:p>
    <w:p w14:paraId="77FF6B89" w14:textId="77777777" w:rsidR="00903508" w:rsidRPr="00584CD9" w:rsidRDefault="00C06877" w:rsidP="00C737BE">
      <w:pPr>
        <w:spacing w:line="360" w:lineRule="auto"/>
        <w:jc w:val="both"/>
        <w:rPr>
          <w:lang w:val="pl-PL"/>
        </w:rPr>
      </w:pPr>
      <w:r w:rsidRPr="00584CD9">
        <w:rPr>
          <w:lang w:val="pl-PL"/>
        </w:rPr>
        <w:t>Drzewa i krzewy narażone na negatywny wpływ prac związanych z inwestycją należy zabezpieczyć.</w:t>
      </w:r>
    </w:p>
    <w:p w14:paraId="1CCD4D20" w14:textId="77777777" w:rsidR="00903508" w:rsidRPr="00584CD9" w:rsidRDefault="00C06877" w:rsidP="00C737BE">
      <w:pPr>
        <w:spacing w:line="360" w:lineRule="auto"/>
        <w:jc w:val="both"/>
        <w:rPr>
          <w:lang w:val="pl-PL"/>
        </w:rPr>
      </w:pPr>
      <w:r w:rsidRPr="00584CD9">
        <w:rPr>
          <w:lang w:val="pl-PL"/>
        </w:rPr>
        <w:t>Jeżeli budowle przeznaczone do usunięcia stanowią elementy użytkowanego układu komunikacyjnego (przepusty, nawierzchnie) Wykonawca może przystąpić do prac rozbiórkowych dopiero po zapewnieniu odpowiedniego objazdu.</w:t>
      </w:r>
    </w:p>
    <w:p w14:paraId="0B147CE6" w14:textId="2A86BD56" w:rsidR="00903508" w:rsidRPr="00584CD9" w:rsidRDefault="00C06877" w:rsidP="00C737BE">
      <w:pPr>
        <w:spacing w:line="360" w:lineRule="auto"/>
        <w:jc w:val="both"/>
        <w:rPr>
          <w:lang w:val="pl-PL"/>
        </w:rPr>
      </w:pPr>
      <w:r w:rsidRPr="00584CD9">
        <w:rPr>
          <w:lang w:val="pl-PL"/>
        </w:rPr>
        <w:t>Wykonawca jest zobowiązany do wykonania i wywieszenia tablic informacyjnych a po zakończeniu budowy ich zdemontowanie.</w:t>
      </w:r>
    </w:p>
    <w:p w14:paraId="2C0846D8" w14:textId="77777777" w:rsidR="004D4128" w:rsidRDefault="004D4128" w:rsidP="00195D16">
      <w:pPr>
        <w:pStyle w:val="Nagwek2"/>
        <w:rPr>
          <w:lang w:val="pl-PL"/>
        </w:rPr>
      </w:pPr>
      <w:bookmarkStart w:id="88" w:name="_bookmark49"/>
      <w:bookmarkEnd w:id="88"/>
    </w:p>
    <w:p w14:paraId="5492844A" w14:textId="77777777" w:rsidR="00903508" w:rsidRPr="00584CD9" w:rsidRDefault="00195D16" w:rsidP="00195D16">
      <w:pPr>
        <w:pStyle w:val="Nagwek2"/>
        <w:rPr>
          <w:lang w:val="pl-PL"/>
        </w:rPr>
      </w:pPr>
      <w:bookmarkStart w:id="89" w:name="_Toc27056106"/>
      <w:r w:rsidRPr="00584CD9">
        <w:rPr>
          <w:lang w:val="pl-PL"/>
        </w:rPr>
        <w:t>8.2.</w:t>
      </w:r>
      <w:r w:rsidR="00C06877" w:rsidRPr="00584CD9">
        <w:rPr>
          <w:lang w:val="pl-PL"/>
        </w:rPr>
        <w:t>Zagospodarowanie</w:t>
      </w:r>
      <w:r w:rsidR="00C06877" w:rsidRPr="00584CD9">
        <w:rPr>
          <w:spacing w:val="-9"/>
          <w:lang w:val="pl-PL"/>
        </w:rPr>
        <w:t xml:space="preserve"> </w:t>
      </w:r>
      <w:r w:rsidR="00C06877" w:rsidRPr="00584CD9">
        <w:rPr>
          <w:lang w:val="pl-PL"/>
        </w:rPr>
        <w:t>terenu</w:t>
      </w:r>
      <w:r w:rsidRPr="00584CD9">
        <w:rPr>
          <w:lang w:val="pl-PL"/>
        </w:rPr>
        <w:t>.</w:t>
      </w:r>
      <w:bookmarkEnd w:id="89"/>
    </w:p>
    <w:p w14:paraId="13E9F117" w14:textId="77777777" w:rsidR="00195D16" w:rsidRPr="00584CD9" w:rsidRDefault="00195D16" w:rsidP="00195D16">
      <w:pPr>
        <w:pStyle w:val="Nagwek2"/>
        <w:rPr>
          <w:lang w:val="pl-PL"/>
        </w:rPr>
      </w:pPr>
    </w:p>
    <w:p w14:paraId="10D2A98B" w14:textId="77777777" w:rsidR="00903508" w:rsidRPr="00584CD9" w:rsidRDefault="00C06877" w:rsidP="00C737BE">
      <w:pPr>
        <w:spacing w:line="360" w:lineRule="auto"/>
        <w:jc w:val="both"/>
        <w:rPr>
          <w:lang w:val="pl-PL"/>
        </w:rPr>
      </w:pPr>
      <w:r w:rsidRPr="00584CD9">
        <w:rPr>
          <w:lang w:val="pl-PL"/>
        </w:rPr>
        <w:t>Po zakończeniu robót budowlano - montażowych, a przed oddaniem całego obiektu do eksploatacji</w:t>
      </w:r>
      <w:r w:rsidR="00C737BE">
        <w:rPr>
          <w:lang w:val="pl-PL"/>
        </w:rPr>
        <w:t>,</w:t>
      </w:r>
      <w:r w:rsidRPr="00584CD9">
        <w:rPr>
          <w:lang w:val="pl-PL"/>
        </w:rPr>
        <w:t xml:space="preserve"> Wykonawca zobowiązany jest do ukształtowania całego terenu</w:t>
      </w:r>
      <w:r w:rsidR="00C737BE">
        <w:rPr>
          <w:lang w:val="pl-PL"/>
        </w:rPr>
        <w:t>,</w:t>
      </w:r>
      <w:r w:rsidRPr="00584CD9">
        <w:rPr>
          <w:lang w:val="pl-PL"/>
        </w:rPr>
        <w:t xml:space="preserve"> zgodnie z projektem oraz uporządkowania terenów przyległych do stanu pierwotnego.</w:t>
      </w:r>
      <w:r w:rsidR="00724648" w:rsidRPr="00584CD9">
        <w:rPr>
          <w:lang w:val="pl-PL"/>
        </w:rPr>
        <w:t xml:space="preserve"> </w:t>
      </w:r>
      <w:r w:rsidRPr="00584CD9">
        <w:rPr>
          <w:lang w:val="pl-PL"/>
        </w:rPr>
        <w:t>Zniszczoną w trakcie budowy zieleń należy odtworzyć poprzez nowe nasadzenia.</w:t>
      </w:r>
    </w:p>
    <w:p w14:paraId="7CBEF715" w14:textId="77777777" w:rsidR="00903508" w:rsidRPr="006A0A77" w:rsidRDefault="00903508">
      <w:pPr>
        <w:pStyle w:val="Tekstpodstawowy"/>
        <w:spacing w:before="5"/>
        <w:ind w:left="0"/>
        <w:rPr>
          <w:color w:val="FF0000"/>
          <w:lang w:val="pl-PL"/>
        </w:rPr>
      </w:pPr>
    </w:p>
    <w:p w14:paraId="4519ECAB" w14:textId="77777777" w:rsidR="00903508" w:rsidRPr="0031190D" w:rsidRDefault="00724648" w:rsidP="00724648">
      <w:pPr>
        <w:pStyle w:val="Nagwek2"/>
        <w:rPr>
          <w:lang w:val="pl-PL"/>
        </w:rPr>
      </w:pPr>
      <w:bookmarkStart w:id="90" w:name="_bookmark50"/>
      <w:bookmarkStart w:id="91" w:name="_bookmark51"/>
      <w:bookmarkStart w:id="92" w:name="_Toc27056107"/>
      <w:bookmarkEnd w:id="90"/>
      <w:bookmarkEnd w:id="91"/>
      <w:r w:rsidRPr="0031190D">
        <w:rPr>
          <w:lang w:val="pl-PL"/>
        </w:rPr>
        <w:t>8.3. Rozwiązania k</w:t>
      </w:r>
      <w:r w:rsidR="00C06877" w:rsidRPr="0031190D">
        <w:rPr>
          <w:lang w:val="pl-PL"/>
        </w:rPr>
        <w:t>onstrukc</w:t>
      </w:r>
      <w:r w:rsidRPr="0031190D">
        <w:rPr>
          <w:lang w:val="pl-PL"/>
        </w:rPr>
        <w:t>y</w:t>
      </w:r>
      <w:r w:rsidR="00C06877" w:rsidRPr="0031190D">
        <w:rPr>
          <w:lang w:val="pl-PL"/>
        </w:rPr>
        <w:t>j</w:t>
      </w:r>
      <w:r w:rsidRPr="0031190D">
        <w:rPr>
          <w:lang w:val="pl-PL"/>
        </w:rPr>
        <w:t>ne.</w:t>
      </w:r>
      <w:bookmarkEnd w:id="92"/>
    </w:p>
    <w:p w14:paraId="0E9948B2" w14:textId="77777777" w:rsidR="00724648" w:rsidRPr="0031190D" w:rsidRDefault="00724648" w:rsidP="00724648">
      <w:pPr>
        <w:pStyle w:val="Nagwek2"/>
        <w:rPr>
          <w:lang w:val="pl-PL"/>
        </w:rPr>
      </w:pPr>
    </w:p>
    <w:p w14:paraId="29868FB6" w14:textId="77777777" w:rsidR="00515468" w:rsidRDefault="00C06877" w:rsidP="00724648">
      <w:pPr>
        <w:spacing w:line="360" w:lineRule="auto"/>
        <w:rPr>
          <w:lang w:val="pl-PL"/>
        </w:rPr>
      </w:pPr>
      <w:r w:rsidRPr="0031190D">
        <w:rPr>
          <w:lang w:val="pl-PL"/>
        </w:rPr>
        <w:t xml:space="preserve">Komory procesowe i inne obiekty mieszczące ścieki, powinny być żelbetonowe, z betonu o odpowiedniej klasie lub </w:t>
      </w:r>
    </w:p>
    <w:p w14:paraId="2A43F1B1" w14:textId="77777777" w:rsidR="00D112BF" w:rsidRDefault="00C06877" w:rsidP="00724648">
      <w:pPr>
        <w:spacing w:line="360" w:lineRule="auto"/>
        <w:rPr>
          <w:lang w:val="pl-PL"/>
        </w:rPr>
      </w:pPr>
      <w:r w:rsidRPr="0031190D">
        <w:rPr>
          <w:lang w:val="pl-PL"/>
        </w:rPr>
        <w:t xml:space="preserve">ze stali </w:t>
      </w:r>
      <w:r w:rsidR="00D112BF">
        <w:rPr>
          <w:lang w:val="pl-PL"/>
        </w:rPr>
        <w:t>kwasoodpornej.</w:t>
      </w:r>
    </w:p>
    <w:p w14:paraId="0B9BCC1A" w14:textId="77777777" w:rsidR="00903508" w:rsidRDefault="00903508">
      <w:pPr>
        <w:pStyle w:val="Tekstpodstawowy"/>
        <w:spacing w:before="4"/>
        <w:ind w:left="0"/>
        <w:rPr>
          <w:color w:val="FF0000"/>
          <w:sz w:val="17"/>
          <w:lang w:val="pl-PL"/>
        </w:rPr>
      </w:pPr>
    </w:p>
    <w:p w14:paraId="72F1A8C8" w14:textId="77777777" w:rsidR="008A1F2A" w:rsidRDefault="008A1F2A">
      <w:pPr>
        <w:pStyle w:val="Tekstpodstawowy"/>
        <w:spacing w:before="4"/>
        <w:ind w:left="0"/>
        <w:rPr>
          <w:color w:val="FF0000"/>
          <w:sz w:val="17"/>
          <w:lang w:val="pl-PL"/>
        </w:rPr>
      </w:pPr>
    </w:p>
    <w:p w14:paraId="3BE4E85C" w14:textId="77777777" w:rsidR="008A1F2A" w:rsidRDefault="008A1F2A">
      <w:pPr>
        <w:pStyle w:val="Tekstpodstawowy"/>
        <w:spacing w:before="4"/>
        <w:ind w:left="0"/>
        <w:rPr>
          <w:color w:val="FF0000"/>
          <w:sz w:val="17"/>
          <w:lang w:val="pl-PL"/>
        </w:rPr>
      </w:pPr>
    </w:p>
    <w:p w14:paraId="57B2D3E2" w14:textId="77777777" w:rsidR="008A1F2A" w:rsidRPr="008A44B3" w:rsidRDefault="008A1F2A">
      <w:pPr>
        <w:pStyle w:val="Tekstpodstawowy"/>
        <w:spacing w:before="4"/>
        <w:ind w:left="0"/>
        <w:rPr>
          <w:color w:val="FF0000"/>
          <w:sz w:val="17"/>
          <w:lang w:val="pl-PL"/>
        </w:rPr>
      </w:pPr>
    </w:p>
    <w:p w14:paraId="0277635E" w14:textId="77777777" w:rsidR="00F60224" w:rsidRPr="008A44B3" w:rsidRDefault="00F60224" w:rsidP="00F60224">
      <w:pPr>
        <w:pStyle w:val="Nagwek2"/>
        <w:rPr>
          <w:lang w:val="pl-PL"/>
        </w:rPr>
      </w:pPr>
      <w:bookmarkStart w:id="93" w:name="_bookmark52"/>
      <w:bookmarkStart w:id="94" w:name="_Toc461705748"/>
      <w:bookmarkStart w:id="95" w:name="_Toc27056108"/>
      <w:bookmarkEnd w:id="93"/>
      <w:r w:rsidRPr="008A44B3">
        <w:rPr>
          <w:lang w:val="pl-PL"/>
        </w:rPr>
        <w:t>8.4. Przewody technologiczne między obiektowe.</w:t>
      </w:r>
      <w:bookmarkEnd w:id="94"/>
      <w:bookmarkEnd w:id="95"/>
    </w:p>
    <w:p w14:paraId="392BAD98" w14:textId="77777777" w:rsidR="00F60224" w:rsidRPr="0031190D" w:rsidRDefault="00F60224" w:rsidP="00F60224">
      <w:pPr>
        <w:pStyle w:val="Nagwek3"/>
      </w:pPr>
      <w:bookmarkStart w:id="96" w:name="_Toc461705749"/>
      <w:bookmarkStart w:id="97" w:name="_Toc27056109"/>
      <w:r w:rsidRPr="0031190D">
        <w:rPr>
          <w:b/>
          <w:sz w:val="22"/>
          <w:szCs w:val="22"/>
        </w:rPr>
        <w:t>8.4.1 Kanalizacja grawitacyjna</w:t>
      </w:r>
      <w:r w:rsidRPr="0031190D">
        <w:t>.</w:t>
      </w:r>
      <w:bookmarkEnd w:id="96"/>
      <w:bookmarkEnd w:id="97"/>
    </w:p>
    <w:p w14:paraId="5BAF6CA6" w14:textId="77777777" w:rsidR="00F60224" w:rsidRPr="0031190D" w:rsidRDefault="00F60224" w:rsidP="00F60224">
      <w:pPr>
        <w:pStyle w:val="Nagwek3"/>
      </w:pPr>
    </w:p>
    <w:p w14:paraId="73E7F145" w14:textId="4D8877E3" w:rsidR="00F60224" w:rsidRPr="0031190D" w:rsidRDefault="00F60224" w:rsidP="00DA6FB0">
      <w:pPr>
        <w:widowControl/>
        <w:numPr>
          <w:ilvl w:val="0"/>
          <w:numId w:val="12"/>
        </w:numPr>
        <w:tabs>
          <w:tab w:val="clear" w:pos="644"/>
          <w:tab w:val="num" w:pos="142"/>
        </w:tabs>
        <w:spacing w:line="360" w:lineRule="auto"/>
        <w:ind w:left="142" w:hanging="142"/>
        <w:jc w:val="both"/>
        <w:rPr>
          <w:lang w:val="pl-PL"/>
        </w:rPr>
      </w:pPr>
      <w:r w:rsidRPr="0031190D">
        <w:rPr>
          <w:lang w:val="pl-PL"/>
        </w:rPr>
        <w:t>rury kanalizacyjne z PVC o połączeniach kielichowych z uszczelką gumową (EPDM, TPE), o powierzchni zewnętrznej gładkiej, jednorodnej strukturze ścianki rur i kształtek, o sztywności obwodowej 8 kN/m</w:t>
      </w:r>
      <w:r w:rsidRPr="0031190D">
        <w:rPr>
          <w:vertAlign w:val="superscript"/>
          <w:lang w:val="pl-PL"/>
        </w:rPr>
        <w:t>2</w:t>
      </w:r>
      <w:r w:rsidRPr="0031190D">
        <w:rPr>
          <w:lang w:val="pl-PL"/>
        </w:rPr>
        <w:t>.</w:t>
      </w:r>
    </w:p>
    <w:p w14:paraId="241FE385" w14:textId="5F333CC4" w:rsidR="00503DAA" w:rsidRPr="0031190D" w:rsidRDefault="00F60224" w:rsidP="00DA6FB0">
      <w:pPr>
        <w:widowControl/>
        <w:numPr>
          <w:ilvl w:val="0"/>
          <w:numId w:val="16"/>
        </w:numPr>
        <w:tabs>
          <w:tab w:val="clear" w:pos="587"/>
          <w:tab w:val="num" w:pos="142"/>
        </w:tabs>
        <w:spacing w:line="360" w:lineRule="auto"/>
        <w:ind w:left="142" w:hanging="142"/>
        <w:jc w:val="both"/>
        <w:rPr>
          <w:noProof/>
          <w:lang w:val="pl-PL"/>
        </w:rPr>
      </w:pPr>
      <w:r w:rsidRPr="0031190D">
        <w:rPr>
          <w:lang w:val="pl-PL"/>
        </w:rPr>
        <w:t>studzienki kanalizacyjne rewizyjne zgodnie z PN-B 10729</w:t>
      </w:r>
      <w:r w:rsidR="00E50B41">
        <w:rPr>
          <w:lang w:val="pl-PL"/>
        </w:rPr>
        <w:t xml:space="preserve"> „lub równoważne”</w:t>
      </w:r>
      <w:r w:rsidRPr="0031190D">
        <w:rPr>
          <w:lang w:val="pl-PL"/>
        </w:rPr>
        <w:t xml:space="preserve"> jako prefabrykowane z kręgów betonowych Ø1000 mm, łączonych na uszczelki gumowe syntetyczne,</w:t>
      </w:r>
      <w:r w:rsidRPr="0031190D">
        <w:rPr>
          <w:noProof/>
          <w:lang w:val="pl-PL"/>
        </w:rPr>
        <w:t xml:space="preserve"> składające się z takich elementów jak: </w:t>
      </w:r>
      <w:r w:rsidRPr="0031190D">
        <w:rPr>
          <w:lang w:val="pl-PL"/>
        </w:rPr>
        <w:t xml:space="preserve">kręgi betonowe, elementy przejściowe, płyty nastudzienne, zwężki, fundamenty z wykonanymi fabrycznie kinetami i przejściami szczelnymi </w:t>
      </w:r>
    </w:p>
    <w:p w14:paraId="76683E1A" w14:textId="4B34F797" w:rsidR="00F60224" w:rsidRPr="0031190D" w:rsidRDefault="00503DAA" w:rsidP="00503DAA">
      <w:pPr>
        <w:widowControl/>
        <w:spacing w:line="360" w:lineRule="auto"/>
        <w:rPr>
          <w:noProof/>
          <w:lang w:val="pl-PL"/>
        </w:rPr>
      </w:pPr>
      <w:r w:rsidRPr="0031190D">
        <w:rPr>
          <w:lang w:val="pl-PL"/>
        </w:rPr>
        <w:t xml:space="preserve">  </w:t>
      </w:r>
      <w:r w:rsidR="00F60224" w:rsidRPr="0031190D">
        <w:rPr>
          <w:lang w:val="pl-PL"/>
        </w:rPr>
        <w:t xml:space="preserve">dla rur kanalizacyjnych, pierścienie dystansowe pod zwieńczenie studni </w:t>
      </w:r>
      <w:r w:rsidR="00F60224" w:rsidRPr="0031190D">
        <w:rPr>
          <w:noProof/>
          <w:lang w:val="pl-PL"/>
        </w:rPr>
        <w:t xml:space="preserve">i  włazy żeliwne klasy C-125  wg. </w:t>
      </w:r>
      <w:r w:rsidR="00F60224" w:rsidRPr="0031190D">
        <w:rPr>
          <w:noProof/>
          <w:lang w:val="de-DE"/>
        </w:rPr>
        <w:t>PN EN 124</w:t>
      </w:r>
      <w:r w:rsidR="00E50B41">
        <w:rPr>
          <w:noProof/>
          <w:lang w:val="de-DE"/>
        </w:rPr>
        <w:t xml:space="preserve"> </w:t>
      </w:r>
      <w:r w:rsidR="00E50B41">
        <w:rPr>
          <w:lang w:val="pl-PL"/>
        </w:rPr>
        <w:t>„lub równoważne”</w:t>
      </w:r>
      <w:r w:rsidR="00F60224" w:rsidRPr="0031190D">
        <w:rPr>
          <w:noProof/>
          <w:lang w:val="de-DE"/>
        </w:rPr>
        <w:t xml:space="preserve">. </w:t>
      </w:r>
      <w:r w:rsidR="00F60224" w:rsidRPr="0031190D">
        <w:rPr>
          <w:noProof/>
          <w:lang w:val="pl-PL"/>
        </w:rPr>
        <w:t>Głębokość osadzenia włazu w korpusie mi</w:t>
      </w:r>
      <w:r w:rsidR="00C00E53">
        <w:rPr>
          <w:noProof/>
          <w:lang w:val="pl-PL"/>
        </w:rPr>
        <w:t>n</w:t>
      </w:r>
      <w:r w:rsidR="00F60224" w:rsidRPr="0031190D">
        <w:rPr>
          <w:noProof/>
          <w:lang w:val="pl-PL"/>
        </w:rPr>
        <w:t xml:space="preserve">. </w:t>
      </w:r>
      <w:smartTag w:uri="urn:schemas-microsoft-com:office:smarttags" w:element="metricconverter">
        <w:smartTagPr>
          <w:attr w:name="ProductID" w:val="50 mm"/>
        </w:smartTagPr>
        <w:r w:rsidR="00F60224" w:rsidRPr="0031190D">
          <w:rPr>
            <w:noProof/>
            <w:lang w:val="pl-PL"/>
          </w:rPr>
          <w:t>50 mm</w:t>
        </w:r>
      </w:smartTag>
      <w:r w:rsidR="00F60224" w:rsidRPr="0031190D">
        <w:rPr>
          <w:noProof/>
          <w:lang w:val="pl-PL"/>
        </w:rPr>
        <w:t>.</w:t>
      </w:r>
    </w:p>
    <w:p w14:paraId="18237504" w14:textId="77777777" w:rsidR="00F60224" w:rsidRPr="0031190D" w:rsidRDefault="00F60224" w:rsidP="00611CAC">
      <w:pPr>
        <w:widowControl/>
        <w:numPr>
          <w:ilvl w:val="0"/>
          <w:numId w:val="17"/>
        </w:numPr>
        <w:tabs>
          <w:tab w:val="clear" w:pos="587"/>
          <w:tab w:val="num" w:pos="142"/>
        </w:tabs>
        <w:spacing w:line="360" w:lineRule="auto"/>
        <w:ind w:left="142" w:hanging="142"/>
        <w:rPr>
          <w:noProof/>
          <w:lang w:val="pl-PL"/>
        </w:rPr>
      </w:pPr>
      <w:r w:rsidRPr="0031190D">
        <w:rPr>
          <w:lang w:val="pl-PL"/>
        </w:rPr>
        <w:t>kręgi betonowe wyposażone fabrycznie w stopnie złazowe wg PN-64/H-74086</w:t>
      </w:r>
      <w:r w:rsidR="00E50B41">
        <w:rPr>
          <w:lang w:val="pl-PL"/>
        </w:rPr>
        <w:t xml:space="preserve"> „lub równoważne”</w:t>
      </w:r>
      <w:r w:rsidRPr="0031190D">
        <w:rPr>
          <w:lang w:val="pl-PL"/>
        </w:rPr>
        <w:t>,</w:t>
      </w:r>
    </w:p>
    <w:p w14:paraId="234CE0D0" w14:textId="77777777" w:rsidR="00F60224" w:rsidRPr="0031190D" w:rsidRDefault="00F60224" w:rsidP="00611CAC">
      <w:pPr>
        <w:widowControl/>
        <w:numPr>
          <w:ilvl w:val="0"/>
          <w:numId w:val="17"/>
        </w:numPr>
        <w:tabs>
          <w:tab w:val="clear" w:pos="587"/>
          <w:tab w:val="num" w:pos="142"/>
        </w:tabs>
        <w:spacing w:line="360" w:lineRule="auto"/>
        <w:ind w:left="142" w:hanging="142"/>
        <w:rPr>
          <w:noProof/>
          <w:lang w:val="pl-PL"/>
        </w:rPr>
      </w:pPr>
      <w:r w:rsidRPr="0031190D">
        <w:rPr>
          <w:lang w:val="pl-PL"/>
        </w:rPr>
        <w:lastRenderedPageBreak/>
        <w:t xml:space="preserve">uszczelki wykonane z mieszanki gumowej AAC5363 wg PN 85/C-94153.02. </w:t>
      </w:r>
      <w:r w:rsidR="00E50B41">
        <w:rPr>
          <w:lang w:val="pl-PL"/>
        </w:rPr>
        <w:t>„lub równoważne”</w:t>
      </w:r>
      <w:r w:rsidRPr="0031190D">
        <w:rPr>
          <w:lang w:val="pl-PL"/>
        </w:rPr>
        <w:t>, odporne w zakresie temperatur od –30</w:t>
      </w:r>
      <w:r w:rsidRPr="0031190D">
        <w:rPr>
          <w:vertAlign w:val="superscript"/>
          <w:lang w:val="pl-PL"/>
        </w:rPr>
        <w:t>o</w:t>
      </w:r>
      <w:r w:rsidRPr="0031190D">
        <w:rPr>
          <w:lang w:val="pl-PL"/>
        </w:rPr>
        <w:t>C do +80</w:t>
      </w:r>
      <w:r w:rsidRPr="0031190D">
        <w:rPr>
          <w:vertAlign w:val="superscript"/>
          <w:lang w:val="pl-PL"/>
        </w:rPr>
        <w:t>o</w:t>
      </w:r>
      <w:r w:rsidRPr="0031190D">
        <w:rPr>
          <w:lang w:val="pl-PL"/>
        </w:rPr>
        <w:t>C i pH od 5 do 9</w:t>
      </w:r>
      <w:r w:rsidR="00C00E53">
        <w:rPr>
          <w:lang w:val="pl-PL"/>
        </w:rPr>
        <w:t>,</w:t>
      </w:r>
    </w:p>
    <w:p w14:paraId="5759548B" w14:textId="77777777" w:rsidR="00F60224" w:rsidRPr="0031190D" w:rsidRDefault="00F60224" w:rsidP="00611CAC">
      <w:pPr>
        <w:widowControl/>
        <w:numPr>
          <w:ilvl w:val="0"/>
          <w:numId w:val="15"/>
        </w:numPr>
        <w:tabs>
          <w:tab w:val="clear" w:pos="700"/>
          <w:tab w:val="num" w:pos="142"/>
        </w:tabs>
        <w:spacing w:line="360" w:lineRule="auto"/>
        <w:ind w:hanging="624"/>
        <w:rPr>
          <w:noProof/>
          <w:lang w:val="pl-PL"/>
        </w:rPr>
      </w:pPr>
      <w:r w:rsidRPr="0031190D">
        <w:rPr>
          <w:noProof/>
          <w:spacing w:val="-2"/>
          <w:lang w:val="pl-PL"/>
        </w:rPr>
        <w:t>przejścia przez ścianę studni za pomocą systemowych tulei ochronnych,</w:t>
      </w:r>
    </w:p>
    <w:p w14:paraId="190D2F31" w14:textId="77777777" w:rsidR="00F60224" w:rsidRPr="0031190D" w:rsidRDefault="00F60224" w:rsidP="00611CAC">
      <w:pPr>
        <w:widowControl/>
        <w:numPr>
          <w:ilvl w:val="0"/>
          <w:numId w:val="12"/>
        </w:numPr>
        <w:tabs>
          <w:tab w:val="clear" w:pos="644"/>
          <w:tab w:val="left" w:pos="-720"/>
          <w:tab w:val="num" w:pos="142"/>
        </w:tabs>
        <w:suppressAutoHyphens/>
        <w:spacing w:line="360" w:lineRule="auto"/>
        <w:ind w:hanging="644"/>
        <w:jc w:val="both"/>
        <w:rPr>
          <w:noProof/>
          <w:lang w:val="pl-PL"/>
        </w:rPr>
      </w:pPr>
      <w:r w:rsidRPr="0031190D">
        <w:rPr>
          <w:noProof/>
          <w:lang w:val="pl-PL"/>
        </w:rPr>
        <w:t>konstrukcja studzienek powinna spełniać następujace wymagania:</w:t>
      </w:r>
    </w:p>
    <w:p w14:paraId="29D82459" w14:textId="77777777" w:rsidR="00F60224" w:rsidRPr="0031190D" w:rsidRDefault="00F60224" w:rsidP="00611CAC">
      <w:pPr>
        <w:widowControl/>
        <w:numPr>
          <w:ilvl w:val="0"/>
          <w:numId w:val="13"/>
        </w:numPr>
        <w:tabs>
          <w:tab w:val="left" w:pos="-720"/>
        </w:tabs>
        <w:suppressAutoHyphens/>
        <w:spacing w:line="360" w:lineRule="auto"/>
        <w:jc w:val="both"/>
        <w:rPr>
          <w:noProof/>
        </w:rPr>
      </w:pPr>
      <w:r w:rsidRPr="0031190D">
        <w:rPr>
          <w:noProof/>
        </w:rPr>
        <w:t>klasa betonu B45,</w:t>
      </w:r>
    </w:p>
    <w:p w14:paraId="63F730FD" w14:textId="77777777" w:rsidR="00F60224" w:rsidRPr="0031190D" w:rsidRDefault="00F60224" w:rsidP="00611CAC">
      <w:pPr>
        <w:widowControl/>
        <w:numPr>
          <w:ilvl w:val="0"/>
          <w:numId w:val="13"/>
        </w:numPr>
        <w:tabs>
          <w:tab w:val="left" w:pos="-720"/>
        </w:tabs>
        <w:suppressAutoHyphens/>
        <w:spacing w:line="360" w:lineRule="auto"/>
        <w:jc w:val="both"/>
        <w:rPr>
          <w:noProof/>
        </w:rPr>
      </w:pPr>
      <w:r w:rsidRPr="0031190D">
        <w:rPr>
          <w:noProof/>
        </w:rPr>
        <w:t>mrozoodporność F-50,</w:t>
      </w:r>
    </w:p>
    <w:p w14:paraId="1D1F3EC4" w14:textId="77777777" w:rsidR="00F60224" w:rsidRPr="0031190D" w:rsidRDefault="00F60224" w:rsidP="00611CAC">
      <w:pPr>
        <w:widowControl/>
        <w:numPr>
          <w:ilvl w:val="0"/>
          <w:numId w:val="13"/>
        </w:numPr>
        <w:tabs>
          <w:tab w:val="left" w:pos="-720"/>
        </w:tabs>
        <w:suppressAutoHyphens/>
        <w:spacing w:line="360" w:lineRule="auto"/>
        <w:jc w:val="both"/>
        <w:rPr>
          <w:noProof/>
        </w:rPr>
      </w:pPr>
      <w:r w:rsidRPr="0031190D">
        <w:rPr>
          <w:noProof/>
        </w:rPr>
        <w:t>nasiąkliwość max 4 %</w:t>
      </w:r>
    </w:p>
    <w:p w14:paraId="52B7AB69" w14:textId="77777777" w:rsidR="00F60224" w:rsidRPr="006A0A77" w:rsidRDefault="00F60224" w:rsidP="00611CAC">
      <w:pPr>
        <w:widowControl/>
        <w:numPr>
          <w:ilvl w:val="0"/>
          <w:numId w:val="12"/>
        </w:numPr>
        <w:tabs>
          <w:tab w:val="clear" w:pos="644"/>
          <w:tab w:val="num" w:pos="142"/>
        </w:tabs>
        <w:spacing w:line="360" w:lineRule="auto"/>
        <w:ind w:hanging="644"/>
        <w:jc w:val="both"/>
        <w:rPr>
          <w:noProof/>
          <w:color w:val="FF0000"/>
          <w:spacing w:val="-2"/>
          <w:lang w:val="pl-PL"/>
        </w:rPr>
      </w:pPr>
      <w:r w:rsidRPr="0031190D">
        <w:rPr>
          <w:lang w:val="pl-PL"/>
        </w:rPr>
        <w:t xml:space="preserve">pozostałe studzienki kanalizacyjne o średnicy DN </w:t>
      </w:r>
      <w:r w:rsidR="002755C5" w:rsidRPr="0031190D">
        <w:rPr>
          <w:lang w:val="pl-PL"/>
        </w:rPr>
        <w:t xml:space="preserve">425 - </w:t>
      </w:r>
      <w:r w:rsidRPr="0031190D">
        <w:rPr>
          <w:lang w:val="pl-PL"/>
        </w:rPr>
        <w:t xml:space="preserve">600 mm z tworzywa sztucznego z </w:t>
      </w:r>
      <w:r w:rsidRPr="0031190D">
        <w:rPr>
          <w:noProof/>
          <w:lang w:val="pl-PL"/>
        </w:rPr>
        <w:t>włazem żeliwnym</w:t>
      </w:r>
      <w:r w:rsidRPr="006A0A77">
        <w:rPr>
          <w:noProof/>
          <w:color w:val="FF0000"/>
          <w:lang w:val="pl-PL"/>
        </w:rPr>
        <w:t xml:space="preserve"> .</w:t>
      </w:r>
    </w:p>
    <w:p w14:paraId="6B37BC8D" w14:textId="77777777" w:rsidR="00F60224" w:rsidRPr="006A0A77" w:rsidRDefault="00F60224" w:rsidP="00F60224">
      <w:pPr>
        <w:spacing w:line="276" w:lineRule="auto"/>
        <w:rPr>
          <w:noProof/>
          <w:color w:val="FF0000"/>
          <w:spacing w:val="-2"/>
          <w:lang w:val="pl-PL"/>
        </w:rPr>
      </w:pPr>
    </w:p>
    <w:p w14:paraId="54494C28" w14:textId="77777777" w:rsidR="00F60224" w:rsidRPr="0031190D" w:rsidRDefault="00F60224" w:rsidP="00F60224">
      <w:pPr>
        <w:pStyle w:val="Nagwek3"/>
        <w:rPr>
          <w:lang w:val="pl-PL"/>
        </w:rPr>
      </w:pPr>
      <w:bookmarkStart w:id="98" w:name="_Toc461705750"/>
      <w:bookmarkStart w:id="99" w:name="_Toc27056110"/>
      <w:r w:rsidRPr="0031190D">
        <w:rPr>
          <w:b/>
          <w:sz w:val="22"/>
          <w:szCs w:val="22"/>
          <w:lang w:val="pl-PL"/>
        </w:rPr>
        <w:t>8.4.2. Przewody ciśnieniowe</w:t>
      </w:r>
      <w:r w:rsidRPr="0031190D">
        <w:rPr>
          <w:lang w:val="pl-PL"/>
        </w:rPr>
        <w:t>.</w:t>
      </w:r>
      <w:bookmarkEnd w:id="98"/>
      <w:bookmarkEnd w:id="99"/>
    </w:p>
    <w:p w14:paraId="1AFB79C5" w14:textId="77777777" w:rsidR="00F60224" w:rsidRPr="0031190D" w:rsidRDefault="00F60224" w:rsidP="00F60224">
      <w:pPr>
        <w:pStyle w:val="Nagwek3"/>
        <w:rPr>
          <w:lang w:val="pl-PL"/>
        </w:rPr>
      </w:pPr>
    </w:p>
    <w:p w14:paraId="3C7B28DF" w14:textId="4A0B2642" w:rsidR="00F60224" w:rsidRPr="0031190D" w:rsidRDefault="00F60224" w:rsidP="007345EB">
      <w:pPr>
        <w:spacing w:line="360" w:lineRule="auto"/>
        <w:rPr>
          <w:lang w:val="pl-PL"/>
        </w:rPr>
      </w:pPr>
      <w:r w:rsidRPr="0031190D">
        <w:rPr>
          <w:lang w:val="pl-PL"/>
        </w:rPr>
        <w:t>- rury PE PN 6, SDR 17 do kanalizacji ciśnieniowej,</w:t>
      </w:r>
      <w:r w:rsidR="0031190D" w:rsidRPr="0031190D">
        <w:rPr>
          <w:lang w:val="pl-PL"/>
        </w:rPr>
        <w:t xml:space="preserve"> </w:t>
      </w:r>
    </w:p>
    <w:p w14:paraId="5BDBD697" w14:textId="77777777" w:rsidR="00F60224" w:rsidRPr="0031190D" w:rsidRDefault="00F60224" w:rsidP="00611CAC">
      <w:pPr>
        <w:widowControl/>
        <w:numPr>
          <w:ilvl w:val="0"/>
          <w:numId w:val="14"/>
        </w:numPr>
        <w:spacing w:line="360" w:lineRule="auto"/>
        <w:ind w:left="142" w:hanging="142"/>
        <w:rPr>
          <w:lang w:val="pl-PL"/>
        </w:rPr>
      </w:pPr>
      <w:r w:rsidRPr="0031190D">
        <w:rPr>
          <w:lang w:val="pl-PL"/>
        </w:rPr>
        <w:t xml:space="preserve">montaż połączeń za pomocą muf elektrooporowych, </w:t>
      </w:r>
    </w:p>
    <w:p w14:paraId="1BC4480F" w14:textId="77777777" w:rsidR="00F60224" w:rsidRPr="0031190D" w:rsidRDefault="00F60224" w:rsidP="007345EB">
      <w:pPr>
        <w:spacing w:line="360" w:lineRule="auto"/>
        <w:rPr>
          <w:lang w:val="pl-PL"/>
        </w:rPr>
      </w:pPr>
      <w:r w:rsidRPr="0031190D">
        <w:rPr>
          <w:lang w:val="pl-PL"/>
        </w:rPr>
        <w:t>- taśma lokalizacyjna z wkładką magnetyczną łączoną na zaciski.</w:t>
      </w:r>
    </w:p>
    <w:p w14:paraId="540D1BD3" w14:textId="77777777" w:rsidR="00F60224" w:rsidRPr="0031190D" w:rsidRDefault="007345EB" w:rsidP="007345EB">
      <w:pPr>
        <w:pStyle w:val="Nagwek3"/>
        <w:rPr>
          <w:lang w:val="pl-PL"/>
        </w:rPr>
      </w:pPr>
      <w:bookmarkStart w:id="100" w:name="_Toc461705752"/>
      <w:bookmarkStart w:id="101" w:name="_Toc27056111"/>
      <w:r w:rsidRPr="0031190D">
        <w:rPr>
          <w:b/>
          <w:sz w:val="22"/>
          <w:szCs w:val="22"/>
          <w:lang w:val="pl-PL"/>
        </w:rPr>
        <w:t>8.4.</w:t>
      </w:r>
      <w:r w:rsidR="00F60224" w:rsidRPr="0031190D">
        <w:rPr>
          <w:b/>
          <w:sz w:val="22"/>
          <w:szCs w:val="22"/>
          <w:lang w:val="pl-PL"/>
        </w:rPr>
        <w:t>4. Przewody powietrza</w:t>
      </w:r>
      <w:r w:rsidR="00F60224" w:rsidRPr="0031190D">
        <w:rPr>
          <w:lang w:val="pl-PL"/>
        </w:rPr>
        <w:t>.</w:t>
      </w:r>
      <w:bookmarkEnd w:id="100"/>
      <w:bookmarkEnd w:id="101"/>
    </w:p>
    <w:p w14:paraId="15F14638" w14:textId="77777777" w:rsidR="007345EB" w:rsidRPr="0031190D" w:rsidRDefault="007345EB" w:rsidP="007345EB">
      <w:pPr>
        <w:pStyle w:val="Nagwek3"/>
        <w:rPr>
          <w:lang w:val="pl-PL"/>
        </w:rPr>
      </w:pPr>
    </w:p>
    <w:p w14:paraId="641FA0A4" w14:textId="0C6AEA29" w:rsidR="00F60224" w:rsidRPr="008A44B3" w:rsidRDefault="00F60224" w:rsidP="00503DAA">
      <w:pPr>
        <w:spacing w:line="360" w:lineRule="auto"/>
        <w:rPr>
          <w:lang w:val="pl-PL"/>
        </w:rPr>
      </w:pPr>
      <w:r w:rsidRPr="0031190D">
        <w:rPr>
          <w:lang w:val="pl-PL"/>
        </w:rPr>
        <w:t>- rury stalowe kwasoodporne OH18N9, DN 150 i DN 100 mm, gr. ścianki 2 mm,</w:t>
      </w:r>
      <w:r w:rsidRPr="008A44B3">
        <w:rPr>
          <w:lang w:val="pl-PL"/>
        </w:rPr>
        <w:t xml:space="preserve"> połączenia rur kołnierzowe,</w:t>
      </w:r>
    </w:p>
    <w:p w14:paraId="2C62ACAA" w14:textId="77777777" w:rsidR="00F60224" w:rsidRPr="0031190D" w:rsidRDefault="00F60224" w:rsidP="00611CAC">
      <w:pPr>
        <w:widowControl/>
        <w:numPr>
          <w:ilvl w:val="0"/>
          <w:numId w:val="12"/>
        </w:numPr>
        <w:tabs>
          <w:tab w:val="clear" w:pos="644"/>
        </w:tabs>
        <w:spacing w:line="360" w:lineRule="auto"/>
        <w:ind w:left="142" w:hanging="142"/>
        <w:rPr>
          <w:lang w:val="pl-PL"/>
        </w:rPr>
      </w:pPr>
      <w:r w:rsidRPr="0031190D">
        <w:rPr>
          <w:lang w:val="pl-PL"/>
        </w:rPr>
        <w:t>śruby do połączeń kołnierzowych oraz podkładki ze stali nierdzewnej klasy A-2/70,</w:t>
      </w:r>
    </w:p>
    <w:p w14:paraId="6086BD9D" w14:textId="77777777" w:rsidR="00F60224" w:rsidRPr="0031190D" w:rsidRDefault="00F60224" w:rsidP="00611CAC">
      <w:pPr>
        <w:widowControl/>
        <w:numPr>
          <w:ilvl w:val="0"/>
          <w:numId w:val="12"/>
        </w:numPr>
        <w:tabs>
          <w:tab w:val="clear" w:pos="644"/>
        </w:tabs>
        <w:spacing w:line="360" w:lineRule="auto"/>
        <w:ind w:left="142" w:hanging="142"/>
        <w:rPr>
          <w:lang w:val="pl-PL"/>
        </w:rPr>
      </w:pPr>
      <w:r w:rsidRPr="0031190D">
        <w:rPr>
          <w:lang w:val="pl-PL"/>
        </w:rPr>
        <w:t>nakrętki ze stali nierdzewnej klasy A-4/80,</w:t>
      </w:r>
    </w:p>
    <w:p w14:paraId="2C25114B" w14:textId="77777777" w:rsidR="00F60224" w:rsidRPr="0031190D" w:rsidRDefault="00F60224" w:rsidP="00611CAC">
      <w:pPr>
        <w:widowControl/>
        <w:numPr>
          <w:ilvl w:val="0"/>
          <w:numId w:val="12"/>
        </w:numPr>
        <w:tabs>
          <w:tab w:val="clear" w:pos="644"/>
        </w:tabs>
        <w:spacing w:line="360" w:lineRule="auto"/>
        <w:ind w:left="142" w:hanging="142"/>
        <w:rPr>
          <w:lang w:val="pl-PL"/>
        </w:rPr>
      </w:pPr>
      <w:r w:rsidRPr="0031190D">
        <w:rPr>
          <w:lang w:val="pl-PL"/>
        </w:rPr>
        <w:t>taśma termokurczliwa na połączeniach kołnierzowych,</w:t>
      </w:r>
    </w:p>
    <w:p w14:paraId="25153B3F" w14:textId="77777777" w:rsidR="00B535A1" w:rsidRDefault="00C06877" w:rsidP="00C00E53">
      <w:pPr>
        <w:spacing w:line="360" w:lineRule="auto"/>
        <w:jc w:val="both"/>
        <w:rPr>
          <w:lang w:val="pl-PL"/>
        </w:rPr>
      </w:pPr>
      <w:r w:rsidRPr="0031190D">
        <w:rPr>
          <w:lang w:val="pl-PL"/>
        </w:rPr>
        <w:t>Wykonawstwo w/w instalacji musi być zgodne z odpowiednimi normami, a w przypadku rurociągów z tworzyw,</w:t>
      </w:r>
      <w:r w:rsidR="003609DD" w:rsidRPr="003C27B9">
        <w:rPr>
          <w:color w:val="FF0000"/>
          <w:lang w:val="pl-PL"/>
        </w:rPr>
        <w:t xml:space="preserve"> </w:t>
      </w:r>
      <w:r w:rsidR="003C27B9" w:rsidRPr="00DA6FB0">
        <w:rPr>
          <w:lang w:val="pl-PL"/>
        </w:rPr>
        <w:t>również</w:t>
      </w:r>
    </w:p>
    <w:p w14:paraId="3A8EA0ED" w14:textId="77777777" w:rsidR="00903508" w:rsidRPr="0031190D" w:rsidRDefault="00C06877" w:rsidP="00C00E53">
      <w:pPr>
        <w:spacing w:line="360" w:lineRule="auto"/>
        <w:jc w:val="both"/>
        <w:rPr>
          <w:lang w:val="pl-PL"/>
        </w:rPr>
      </w:pPr>
      <w:r w:rsidRPr="0031190D">
        <w:rPr>
          <w:lang w:val="pl-PL"/>
        </w:rPr>
        <w:t>z instrukcjami producentów.</w:t>
      </w:r>
    </w:p>
    <w:p w14:paraId="0CC0710D" w14:textId="77777777" w:rsidR="00903508" w:rsidRDefault="00903508">
      <w:pPr>
        <w:pStyle w:val="Tekstpodstawowy"/>
        <w:ind w:left="0"/>
        <w:rPr>
          <w:color w:val="FF0000"/>
          <w:sz w:val="24"/>
          <w:lang w:val="pl-PL"/>
        </w:rPr>
      </w:pPr>
      <w:bookmarkStart w:id="102" w:name="_bookmark53"/>
      <w:bookmarkEnd w:id="102"/>
    </w:p>
    <w:p w14:paraId="4DBDC81A" w14:textId="77777777" w:rsidR="008A1F2A" w:rsidRDefault="008A1F2A">
      <w:pPr>
        <w:pStyle w:val="Tekstpodstawowy"/>
        <w:ind w:left="0"/>
        <w:rPr>
          <w:color w:val="FF0000"/>
          <w:sz w:val="24"/>
          <w:lang w:val="pl-PL"/>
        </w:rPr>
      </w:pPr>
    </w:p>
    <w:p w14:paraId="04B2791F" w14:textId="77777777" w:rsidR="008A1F2A" w:rsidRDefault="008A1F2A">
      <w:pPr>
        <w:pStyle w:val="Tekstpodstawowy"/>
        <w:ind w:left="0"/>
        <w:rPr>
          <w:color w:val="FF0000"/>
          <w:sz w:val="24"/>
          <w:lang w:val="pl-PL"/>
        </w:rPr>
      </w:pPr>
    </w:p>
    <w:p w14:paraId="4DDD4E69" w14:textId="77777777" w:rsidR="008A1F2A" w:rsidRPr="006A0A77" w:rsidRDefault="008A1F2A">
      <w:pPr>
        <w:pStyle w:val="Tekstpodstawowy"/>
        <w:ind w:left="0"/>
        <w:rPr>
          <w:color w:val="FF0000"/>
          <w:sz w:val="24"/>
          <w:lang w:val="pl-PL"/>
        </w:rPr>
      </w:pPr>
    </w:p>
    <w:p w14:paraId="3E15FC2B" w14:textId="77777777" w:rsidR="00903508" w:rsidRPr="0031190D" w:rsidRDefault="007008DB" w:rsidP="007008DB">
      <w:pPr>
        <w:pStyle w:val="Nagwek2"/>
        <w:rPr>
          <w:lang w:val="pl-PL"/>
        </w:rPr>
      </w:pPr>
      <w:bookmarkStart w:id="103" w:name="_bookmark55"/>
      <w:bookmarkStart w:id="104" w:name="_Toc27056112"/>
      <w:bookmarkEnd w:id="103"/>
      <w:r w:rsidRPr="0031190D">
        <w:rPr>
          <w:lang w:val="pl-PL"/>
        </w:rPr>
        <w:t>8.5. Sieci i in</w:t>
      </w:r>
      <w:r w:rsidR="00C06877" w:rsidRPr="0031190D">
        <w:rPr>
          <w:lang w:val="pl-PL"/>
        </w:rPr>
        <w:t>stalacje elektryczne</w:t>
      </w:r>
      <w:bookmarkEnd w:id="104"/>
    </w:p>
    <w:p w14:paraId="6C77D848" w14:textId="77777777" w:rsidR="00903508" w:rsidRPr="006A0A77" w:rsidRDefault="00903508">
      <w:pPr>
        <w:pStyle w:val="Tekstpodstawowy"/>
        <w:spacing w:before="2"/>
        <w:ind w:left="0"/>
        <w:rPr>
          <w:b/>
          <w:color w:val="FF0000"/>
          <w:sz w:val="26"/>
          <w:lang w:val="pl-PL"/>
        </w:rPr>
      </w:pPr>
    </w:p>
    <w:p w14:paraId="4CB13A1E" w14:textId="77777777" w:rsidR="007008DB" w:rsidRPr="0031190D" w:rsidRDefault="00C06877" w:rsidP="00C00E53">
      <w:pPr>
        <w:spacing w:line="360" w:lineRule="auto"/>
        <w:jc w:val="both"/>
        <w:rPr>
          <w:lang w:val="pl-PL"/>
        </w:rPr>
      </w:pPr>
      <w:r w:rsidRPr="0031190D">
        <w:rPr>
          <w:lang w:val="pl-PL"/>
        </w:rPr>
        <w:t xml:space="preserve">Instalacje elektryczne winny zapewnić ciągłą dostawę energii elektrycznej o właściwych parametrach, zarówno do zasilania urządzeń elektrycznych jak też oświetlenia. </w:t>
      </w:r>
    </w:p>
    <w:p w14:paraId="460F6365" w14:textId="7CA5CE4E" w:rsidR="00903508" w:rsidRPr="0031190D" w:rsidRDefault="00C06877" w:rsidP="00C00E53">
      <w:pPr>
        <w:spacing w:line="360" w:lineRule="auto"/>
        <w:jc w:val="both"/>
        <w:rPr>
          <w:lang w:val="pl-PL"/>
        </w:rPr>
      </w:pPr>
      <w:r w:rsidRPr="0031190D">
        <w:rPr>
          <w:lang w:val="pl-PL"/>
        </w:rPr>
        <w:t>Instalacje powinny gwarantować bezpieczne użytkowanie tych urządzeń</w:t>
      </w:r>
      <w:r w:rsidR="00C00E53">
        <w:rPr>
          <w:lang w:val="pl-PL"/>
        </w:rPr>
        <w:t>,</w:t>
      </w:r>
      <w:r w:rsidRPr="0031190D">
        <w:rPr>
          <w:lang w:val="pl-PL"/>
        </w:rPr>
        <w:t xml:space="preserve"> zapewniając ochronę przed porażeniem elektrycznym, przepięciami łączeniowymi i atmosferycznymi, pożarem oraz innymi zagrożeniami spowodowanymi pracą urządzeń</w:t>
      </w:r>
      <w:r w:rsidRPr="0031190D">
        <w:rPr>
          <w:spacing w:val="-19"/>
          <w:lang w:val="pl-PL"/>
        </w:rPr>
        <w:t xml:space="preserve"> </w:t>
      </w:r>
      <w:r w:rsidRPr="0031190D">
        <w:rPr>
          <w:lang w:val="pl-PL"/>
        </w:rPr>
        <w:t>elektrycznych.</w:t>
      </w:r>
    </w:p>
    <w:p w14:paraId="5764F301" w14:textId="7FE87500" w:rsidR="007008DB" w:rsidRPr="0031190D" w:rsidRDefault="007008DB" w:rsidP="00C00E53">
      <w:pPr>
        <w:spacing w:line="360" w:lineRule="auto"/>
        <w:jc w:val="both"/>
        <w:rPr>
          <w:lang w:val="pl-PL"/>
        </w:rPr>
      </w:pPr>
      <w:r w:rsidRPr="0031190D">
        <w:rPr>
          <w:lang w:val="pl-PL"/>
        </w:rPr>
        <w:t>Trasy ułożenia przewodów winny przebiegać w liniach prostych, prostopadłych lub równoległych do linii zabudowy lub ciągów komunikacyjnych oraz krawędzi ścian i</w:t>
      </w:r>
      <w:r w:rsidRPr="0031190D">
        <w:rPr>
          <w:spacing w:val="-16"/>
          <w:lang w:val="pl-PL"/>
        </w:rPr>
        <w:t xml:space="preserve"> </w:t>
      </w:r>
      <w:r w:rsidRPr="0031190D">
        <w:rPr>
          <w:lang w:val="pl-PL"/>
        </w:rPr>
        <w:t>stropów.</w:t>
      </w:r>
    </w:p>
    <w:p w14:paraId="56CB5AFB" w14:textId="77777777" w:rsidR="00903508" w:rsidRPr="0031190D" w:rsidRDefault="007008DB" w:rsidP="00C00E53">
      <w:pPr>
        <w:spacing w:line="360" w:lineRule="auto"/>
        <w:jc w:val="both"/>
        <w:rPr>
          <w:spacing w:val="-16"/>
          <w:lang w:val="pl-PL"/>
        </w:rPr>
      </w:pPr>
      <w:r w:rsidRPr="0031190D">
        <w:rPr>
          <w:lang w:val="pl-PL"/>
        </w:rPr>
        <w:t>W</w:t>
      </w:r>
      <w:r w:rsidR="00C06877" w:rsidRPr="0031190D">
        <w:rPr>
          <w:lang w:val="pl-PL"/>
        </w:rPr>
        <w:t>szystkie złącza należy zaprojektować w miejscach dostępnych dla kontroli i obsługi,</w:t>
      </w:r>
      <w:r w:rsidRPr="0031190D">
        <w:rPr>
          <w:lang w:val="pl-PL"/>
        </w:rPr>
        <w:t xml:space="preserve"> a </w:t>
      </w:r>
      <w:r w:rsidR="00C06877" w:rsidRPr="0031190D">
        <w:rPr>
          <w:lang w:val="pl-PL"/>
        </w:rPr>
        <w:t>w celu poprawy skuteczności działania ochrony przeciwporażeniowej, należy wykorzystać dostępne uziomy naturalne</w:t>
      </w:r>
      <w:r w:rsidRPr="0031190D">
        <w:rPr>
          <w:spacing w:val="-16"/>
          <w:lang w:val="pl-PL"/>
        </w:rPr>
        <w:t>.</w:t>
      </w:r>
    </w:p>
    <w:p w14:paraId="526E456B" w14:textId="13DD8C25" w:rsidR="00903508" w:rsidRPr="0031190D" w:rsidRDefault="00C06877" w:rsidP="00C00E53">
      <w:pPr>
        <w:spacing w:line="360" w:lineRule="auto"/>
        <w:jc w:val="both"/>
        <w:rPr>
          <w:lang w:val="pl-PL"/>
        </w:rPr>
      </w:pPr>
      <w:r w:rsidRPr="0031190D">
        <w:rPr>
          <w:lang w:val="pl-PL"/>
        </w:rPr>
        <w:t>Urządzenia i instalacje elektryczne</w:t>
      </w:r>
      <w:r w:rsidR="00C00E53">
        <w:rPr>
          <w:lang w:val="pl-PL"/>
        </w:rPr>
        <w:t>,</w:t>
      </w:r>
      <w:r w:rsidRPr="0031190D">
        <w:rPr>
          <w:lang w:val="pl-PL"/>
        </w:rPr>
        <w:t xml:space="preserve"> jak również inne instalacje należy rozmieścić tak, aby wzajemnie nie oddziaływały </w:t>
      </w:r>
      <w:r w:rsidR="007008DB" w:rsidRPr="0031190D">
        <w:rPr>
          <w:lang w:val="pl-PL"/>
        </w:rPr>
        <w:lastRenderedPageBreak/>
        <w:t>n</w:t>
      </w:r>
      <w:r w:rsidRPr="0031190D">
        <w:rPr>
          <w:lang w:val="pl-PL"/>
        </w:rPr>
        <w:t>iekorzystnie na</w:t>
      </w:r>
      <w:r w:rsidRPr="0031190D">
        <w:rPr>
          <w:spacing w:val="-28"/>
          <w:lang w:val="pl-PL"/>
        </w:rPr>
        <w:t xml:space="preserve"> </w:t>
      </w:r>
      <w:r w:rsidRPr="0031190D">
        <w:rPr>
          <w:lang w:val="pl-PL"/>
        </w:rPr>
        <w:t>siebie.</w:t>
      </w:r>
    </w:p>
    <w:p w14:paraId="6B6A0BD6" w14:textId="77777777" w:rsidR="00903508" w:rsidRPr="0031190D" w:rsidRDefault="00C06877" w:rsidP="00C00E53">
      <w:pPr>
        <w:spacing w:line="360" w:lineRule="auto"/>
        <w:jc w:val="both"/>
        <w:rPr>
          <w:lang w:val="pl-PL"/>
        </w:rPr>
      </w:pPr>
      <w:r w:rsidRPr="00481EDB">
        <w:rPr>
          <w:lang w:val="pl-PL"/>
        </w:rPr>
        <w:t>Jako awaryjne źródło zasilania należy przewidzieć</w:t>
      </w:r>
      <w:r w:rsidR="005F0439" w:rsidRPr="00481EDB">
        <w:rPr>
          <w:lang w:val="pl-PL"/>
        </w:rPr>
        <w:t xml:space="preserve"> </w:t>
      </w:r>
      <w:r w:rsidR="00F43A1A" w:rsidRPr="00481EDB">
        <w:rPr>
          <w:lang w:val="pl-PL"/>
        </w:rPr>
        <w:t xml:space="preserve">mobilny </w:t>
      </w:r>
      <w:r w:rsidRPr="00481EDB">
        <w:rPr>
          <w:lang w:val="pl-PL"/>
        </w:rPr>
        <w:t>agregat prądotwórczy, zasilający niezbędne urządzenia do</w:t>
      </w:r>
      <w:r w:rsidRPr="0031190D">
        <w:rPr>
          <w:lang w:val="pl-PL"/>
        </w:rPr>
        <w:t xml:space="preserve"> pracy oczyszczalni. </w:t>
      </w:r>
    </w:p>
    <w:p w14:paraId="5E54F525" w14:textId="77777777" w:rsidR="00903508" w:rsidRPr="0031190D" w:rsidRDefault="00C06877" w:rsidP="00C00E53">
      <w:pPr>
        <w:spacing w:line="360" w:lineRule="auto"/>
        <w:jc w:val="both"/>
        <w:rPr>
          <w:lang w:val="pl-PL"/>
        </w:rPr>
      </w:pPr>
      <w:bookmarkStart w:id="105" w:name="_bookmark58"/>
      <w:bookmarkEnd w:id="105"/>
      <w:r w:rsidRPr="0031190D">
        <w:rPr>
          <w:lang w:val="pl-PL"/>
        </w:rPr>
        <w:t>Teren oczyszczalni należy oświetlić przez oprawy oświetleniowe, osadzone na wysięgnikach. Ilość i rozmieszczenie słupów oświetleniowych musi spełniać normy dotyczące oświetlenia tego typu obiektów.</w:t>
      </w:r>
    </w:p>
    <w:p w14:paraId="7C4D7590" w14:textId="77777777" w:rsidR="00903508" w:rsidRPr="0031190D" w:rsidRDefault="00C06877" w:rsidP="00C00E53">
      <w:pPr>
        <w:spacing w:line="360" w:lineRule="auto"/>
        <w:jc w:val="both"/>
        <w:rPr>
          <w:lang w:val="pl-PL"/>
        </w:rPr>
      </w:pPr>
      <w:r w:rsidRPr="0031190D">
        <w:rPr>
          <w:lang w:val="pl-PL"/>
        </w:rPr>
        <w:t>Na terenie oczyszczalni należy wykonać sieć kablową NN, która będzie obejmowała kable zasilające poszczególne obiekty oraz linie kablowe sterownicze, sygnalizacyjne i pomiarowe.</w:t>
      </w:r>
    </w:p>
    <w:p w14:paraId="42A40F72" w14:textId="77777777" w:rsidR="00903508" w:rsidRPr="006A0A77" w:rsidRDefault="00903508" w:rsidP="00C00E53">
      <w:pPr>
        <w:pStyle w:val="Tekstpodstawowy"/>
        <w:spacing w:before="4"/>
        <w:ind w:left="0"/>
        <w:jc w:val="both"/>
        <w:rPr>
          <w:color w:val="FF0000"/>
          <w:sz w:val="17"/>
          <w:lang w:val="pl-PL"/>
        </w:rPr>
      </w:pPr>
    </w:p>
    <w:p w14:paraId="2AF16540" w14:textId="77777777" w:rsidR="00903508" w:rsidRPr="0031190D" w:rsidRDefault="007008DB" w:rsidP="00C00E53">
      <w:pPr>
        <w:pStyle w:val="Nagwek2"/>
        <w:jc w:val="both"/>
        <w:rPr>
          <w:lang w:val="pl-PL"/>
        </w:rPr>
      </w:pPr>
      <w:bookmarkStart w:id="106" w:name="_bookmark59"/>
      <w:bookmarkStart w:id="107" w:name="_Toc27056113"/>
      <w:bookmarkEnd w:id="106"/>
      <w:r w:rsidRPr="0031190D">
        <w:rPr>
          <w:lang w:val="pl-PL"/>
        </w:rPr>
        <w:t>8.6.</w:t>
      </w:r>
      <w:r w:rsidR="00C06877" w:rsidRPr="0031190D">
        <w:rPr>
          <w:lang w:val="pl-PL"/>
        </w:rPr>
        <w:t>Drogi, place i</w:t>
      </w:r>
      <w:r w:rsidR="00C06877" w:rsidRPr="0031190D">
        <w:rPr>
          <w:spacing w:val="-9"/>
          <w:lang w:val="pl-PL"/>
        </w:rPr>
        <w:t xml:space="preserve"> </w:t>
      </w:r>
      <w:r w:rsidR="00C06877" w:rsidRPr="0031190D">
        <w:rPr>
          <w:lang w:val="pl-PL"/>
        </w:rPr>
        <w:t>chodniki</w:t>
      </w:r>
      <w:bookmarkEnd w:id="107"/>
    </w:p>
    <w:p w14:paraId="09C6241E" w14:textId="77777777" w:rsidR="007008DB" w:rsidRPr="0031190D" w:rsidRDefault="007008DB" w:rsidP="00C00E53">
      <w:pPr>
        <w:pStyle w:val="Nagwek2"/>
        <w:jc w:val="both"/>
        <w:rPr>
          <w:lang w:val="pl-PL"/>
        </w:rPr>
      </w:pPr>
    </w:p>
    <w:p w14:paraId="11643A8A" w14:textId="77777777" w:rsidR="00903508" w:rsidRPr="0031190D" w:rsidRDefault="00C06877" w:rsidP="00C00E53">
      <w:pPr>
        <w:spacing w:line="360" w:lineRule="auto"/>
        <w:jc w:val="both"/>
        <w:rPr>
          <w:lang w:val="pl-PL"/>
        </w:rPr>
      </w:pPr>
      <w:r w:rsidRPr="0031190D">
        <w:rPr>
          <w:lang w:val="pl-PL"/>
        </w:rPr>
        <w:t>Zakres dróg</w:t>
      </w:r>
      <w:r w:rsidR="00283A6B" w:rsidRPr="0031190D">
        <w:rPr>
          <w:lang w:val="pl-PL"/>
        </w:rPr>
        <w:t xml:space="preserve"> serwisowych</w:t>
      </w:r>
      <w:r w:rsidRPr="0031190D">
        <w:rPr>
          <w:lang w:val="pl-PL"/>
        </w:rPr>
        <w:t xml:space="preserve"> i chodników zgodnie z wymaganiami technologicznymi</w:t>
      </w:r>
      <w:r w:rsidR="00361DF7">
        <w:rPr>
          <w:lang w:val="pl-PL"/>
        </w:rPr>
        <w:t xml:space="preserve"> </w:t>
      </w:r>
      <w:r w:rsidR="00361DF7" w:rsidRPr="00DA6FB0">
        <w:rPr>
          <w:lang w:val="pl-PL"/>
        </w:rPr>
        <w:t>i orgaznizacyjnymi</w:t>
      </w:r>
      <w:r w:rsidRPr="00DA6FB0">
        <w:rPr>
          <w:lang w:val="pl-PL"/>
        </w:rPr>
        <w:t>.</w:t>
      </w:r>
      <w:r w:rsidRPr="0031190D">
        <w:rPr>
          <w:lang w:val="pl-PL"/>
        </w:rPr>
        <w:t xml:space="preserve"> </w:t>
      </w:r>
    </w:p>
    <w:p w14:paraId="4D2676FB" w14:textId="77777777" w:rsidR="00283A6B" w:rsidRPr="0031190D" w:rsidRDefault="00283A6B" w:rsidP="00C00E53">
      <w:pPr>
        <w:spacing w:line="360" w:lineRule="auto"/>
        <w:jc w:val="both"/>
        <w:rPr>
          <w:lang w:val="pl-PL"/>
        </w:rPr>
      </w:pPr>
      <w:r w:rsidRPr="0031190D">
        <w:rPr>
          <w:lang w:val="pl-PL"/>
        </w:rPr>
        <w:t xml:space="preserve">Konstrukcja nawierzcni powinna być dostosowana do ciężkiego sprzętu typu WUKO o </w:t>
      </w:r>
      <w:r w:rsidR="006D1AAA" w:rsidRPr="0031190D">
        <w:rPr>
          <w:lang w:val="pl-PL"/>
        </w:rPr>
        <w:t>nacisku do</w:t>
      </w:r>
      <w:r w:rsidRPr="0031190D">
        <w:rPr>
          <w:lang w:val="pl-PL"/>
        </w:rPr>
        <w:t xml:space="preserve"> 40T.</w:t>
      </w:r>
    </w:p>
    <w:p w14:paraId="57AF5386" w14:textId="4519A69C" w:rsidR="00283A6B" w:rsidRPr="0031190D" w:rsidRDefault="00283A6B" w:rsidP="00C00E53">
      <w:pPr>
        <w:spacing w:line="360" w:lineRule="auto"/>
        <w:jc w:val="both"/>
        <w:rPr>
          <w:lang w:val="pl-PL"/>
        </w:rPr>
      </w:pPr>
      <w:r w:rsidRPr="0031190D">
        <w:rPr>
          <w:lang w:val="pl-PL"/>
        </w:rPr>
        <w:t xml:space="preserve">Spadki podłużne i poprzeczne dróg powinny umożliwić naturalny spływ powierzchniowy wód deszczowych na tereny </w:t>
      </w:r>
      <w:r w:rsidR="00DA6FB0" w:rsidRPr="0031190D">
        <w:rPr>
          <w:lang w:val="pl-PL"/>
        </w:rPr>
        <w:t>zieleni.</w:t>
      </w:r>
    </w:p>
    <w:p w14:paraId="7C241B6F" w14:textId="77777777" w:rsidR="00F52283" w:rsidRPr="0031190D" w:rsidRDefault="00F52283" w:rsidP="00C00E53">
      <w:pPr>
        <w:pStyle w:val="Tekstpodstawowy"/>
        <w:spacing w:before="2"/>
        <w:ind w:left="0"/>
        <w:jc w:val="both"/>
        <w:rPr>
          <w:sz w:val="17"/>
          <w:lang w:val="pl-PL"/>
        </w:rPr>
      </w:pPr>
    </w:p>
    <w:p w14:paraId="103D76C6" w14:textId="77777777" w:rsidR="00903508" w:rsidRPr="0031190D" w:rsidRDefault="00283A6B" w:rsidP="00C00E53">
      <w:pPr>
        <w:pStyle w:val="Nagwek2"/>
        <w:jc w:val="both"/>
        <w:rPr>
          <w:lang w:val="pl-PL"/>
        </w:rPr>
      </w:pPr>
      <w:bookmarkStart w:id="108" w:name="_bookmark60"/>
      <w:bookmarkStart w:id="109" w:name="_bookmark61"/>
      <w:bookmarkStart w:id="110" w:name="_Toc27056114"/>
      <w:bookmarkEnd w:id="108"/>
      <w:bookmarkEnd w:id="109"/>
      <w:r w:rsidRPr="0031190D">
        <w:rPr>
          <w:lang w:val="pl-PL"/>
        </w:rPr>
        <w:t>8.7.</w:t>
      </w:r>
      <w:r w:rsidR="00C06877" w:rsidRPr="0031190D">
        <w:rPr>
          <w:lang w:val="pl-PL"/>
        </w:rPr>
        <w:t>Wymagania dotyczące urządzeń.</w:t>
      </w:r>
      <w:bookmarkEnd w:id="110"/>
    </w:p>
    <w:p w14:paraId="210250BD" w14:textId="77777777" w:rsidR="00283A6B" w:rsidRPr="006A0A77" w:rsidRDefault="00283A6B" w:rsidP="00C00E53">
      <w:pPr>
        <w:pStyle w:val="Nagwek2"/>
        <w:jc w:val="both"/>
        <w:rPr>
          <w:color w:val="FF0000"/>
          <w:lang w:val="pl-PL"/>
        </w:rPr>
      </w:pPr>
    </w:p>
    <w:p w14:paraId="70E02F16" w14:textId="77777777" w:rsidR="00903508" w:rsidRPr="0031190D" w:rsidRDefault="00C06877" w:rsidP="00C00E53">
      <w:pPr>
        <w:spacing w:line="360" w:lineRule="auto"/>
        <w:jc w:val="both"/>
        <w:rPr>
          <w:sz w:val="20"/>
          <w:lang w:val="pl-PL"/>
        </w:rPr>
      </w:pPr>
      <w:r w:rsidRPr="0031190D">
        <w:rPr>
          <w:lang w:val="pl-PL"/>
        </w:rPr>
        <w:t xml:space="preserve">Wszystkie zastosowane urządzenia technologiczne muszą posiadać odpowiednie atesty krajowe i gwarancje producentów oraz zapewniony serwis gwarantujący podjęcie działań w ciągu 24 godzin od zgłoszenia awarii. </w:t>
      </w:r>
    </w:p>
    <w:p w14:paraId="637B4352" w14:textId="77777777" w:rsidR="00903508" w:rsidRPr="0031190D" w:rsidRDefault="00903508" w:rsidP="00C00E53">
      <w:pPr>
        <w:pStyle w:val="Tekstpodstawowy"/>
        <w:spacing w:before="3"/>
        <w:ind w:left="0"/>
        <w:jc w:val="both"/>
        <w:rPr>
          <w:lang w:val="pl-PL"/>
        </w:rPr>
      </w:pPr>
    </w:p>
    <w:p w14:paraId="0AD28306" w14:textId="77777777" w:rsidR="00903508" w:rsidRPr="0031190D" w:rsidRDefault="00283A6B" w:rsidP="00C00E53">
      <w:pPr>
        <w:pStyle w:val="Nagwek2"/>
        <w:jc w:val="both"/>
        <w:rPr>
          <w:lang w:val="pl-PL"/>
        </w:rPr>
      </w:pPr>
      <w:bookmarkStart w:id="111" w:name="_bookmark62"/>
      <w:bookmarkStart w:id="112" w:name="_Toc27056115"/>
      <w:bookmarkEnd w:id="111"/>
      <w:r w:rsidRPr="0031190D">
        <w:rPr>
          <w:lang w:val="pl-PL"/>
        </w:rPr>
        <w:t>8.8.</w:t>
      </w:r>
      <w:r w:rsidR="00C06877" w:rsidRPr="0031190D">
        <w:rPr>
          <w:lang w:val="pl-PL"/>
        </w:rPr>
        <w:t>Stany</w:t>
      </w:r>
      <w:r w:rsidR="00C06877" w:rsidRPr="0031190D">
        <w:rPr>
          <w:spacing w:val="-6"/>
          <w:lang w:val="pl-PL"/>
        </w:rPr>
        <w:t xml:space="preserve"> </w:t>
      </w:r>
      <w:r w:rsidR="00C06877" w:rsidRPr="0031190D">
        <w:rPr>
          <w:lang w:val="pl-PL"/>
        </w:rPr>
        <w:t>awaryjne</w:t>
      </w:r>
      <w:bookmarkEnd w:id="112"/>
    </w:p>
    <w:p w14:paraId="48F935AD" w14:textId="77777777" w:rsidR="00903508" w:rsidRPr="006A0A77" w:rsidRDefault="00903508" w:rsidP="00C00E53">
      <w:pPr>
        <w:pStyle w:val="Tekstpodstawowy"/>
        <w:spacing w:before="1"/>
        <w:ind w:left="0"/>
        <w:jc w:val="both"/>
        <w:rPr>
          <w:b/>
          <w:i/>
          <w:color w:val="FF0000"/>
          <w:sz w:val="26"/>
          <w:lang w:val="pl-PL"/>
        </w:rPr>
      </w:pPr>
    </w:p>
    <w:p w14:paraId="1B8D060A" w14:textId="77777777" w:rsidR="00903508" w:rsidRPr="0031190D" w:rsidRDefault="00C06877" w:rsidP="00C00E53">
      <w:pPr>
        <w:spacing w:line="360" w:lineRule="auto"/>
        <w:jc w:val="both"/>
        <w:rPr>
          <w:u w:val="single"/>
          <w:lang w:val="pl-PL"/>
        </w:rPr>
      </w:pPr>
      <w:r w:rsidRPr="0031190D">
        <w:rPr>
          <w:u w:val="single"/>
          <w:lang w:val="pl-PL"/>
        </w:rPr>
        <w:t>Brak energii elektrycznej.</w:t>
      </w:r>
    </w:p>
    <w:p w14:paraId="0C2D7F75" w14:textId="0419891D" w:rsidR="00903508" w:rsidRPr="0031190D" w:rsidRDefault="00C06877" w:rsidP="00C00E53">
      <w:pPr>
        <w:spacing w:line="360" w:lineRule="auto"/>
        <w:jc w:val="both"/>
        <w:rPr>
          <w:lang w:val="pl-PL"/>
        </w:rPr>
      </w:pPr>
      <w:r w:rsidRPr="0031190D">
        <w:rPr>
          <w:lang w:val="pl-PL"/>
        </w:rPr>
        <w:t xml:space="preserve">Należy zabezpieczyć ciągłość pracy oczyszczalni w przypadku braku energii elektrycznej poprzez zaprojektowanie awaryjnego źródła prądu – agregat prądotwórczy z silnikiem Diesla o mocy pokrywającej </w:t>
      </w:r>
      <w:r w:rsidR="006D1AAA" w:rsidRPr="0031190D">
        <w:rPr>
          <w:lang w:val="pl-PL"/>
        </w:rPr>
        <w:t xml:space="preserve">moc </w:t>
      </w:r>
      <w:r w:rsidRPr="0031190D">
        <w:rPr>
          <w:lang w:val="pl-PL"/>
        </w:rPr>
        <w:t>urządze</w:t>
      </w:r>
      <w:r w:rsidR="006D1AAA" w:rsidRPr="0031190D">
        <w:rPr>
          <w:lang w:val="pl-PL"/>
        </w:rPr>
        <w:t>ń</w:t>
      </w:r>
      <w:r w:rsidRPr="0031190D">
        <w:rPr>
          <w:lang w:val="pl-PL"/>
        </w:rPr>
        <w:t xml:space="preserve"> niezbędn</w:t>
      </w:r>
      <w:r w:rsidR="006D1AAA" w:rsidRPr="0031190D">
        <w:rPr>
          <w:lang w:val="pl-PL"/>
        </w:rPr>
        <w:t>ych</w:t>
      </w:r>
      <w:r w:rsidRPr="0031190D">
        <w:rPr>
          <w:lang w:val="pl-PL"/>
        </w:rPr>
        <w:t xml:space="preserve"> dla procesu oczyszczania technologii oraz urządzeń sterowania, pomiaru i</w:t>
      </w:r>
      <w:r w:rsidRPr="0031190D">
        <w:rPr>
          <w:spacing w:val="-17"/>
          <w:lang w:val="pl-PL"/>
        </w:rPr>
        <w:t xml:space="preserve"> </w:t>
      </w:r>
      <w:r w:rsidRPr="0031190D">
        <w:rPr>
          <w:lang w:val="pl-PL"/>
        </w:rPr>
        <w:t>rejestracji.</w:t>
      </w:r>
    </w:p>
    <w:p w14:paraId="487F6C77" w14:textId="77777777" w:rsidR="008A1F2A" w:rsidRDefault="008A1F2A" w:rsidP="00C00E53">
      <w:pPr>
        <w:spacing w:line="360" w:lineRule="auto"/>
        <w:jc w:val="both"/>
        <w:rPr>
          <w:u w:val="single"/>
          <w:lang w:val="pl-PL"/>
        </w:rPr>
      </w:pPr>
    </w:p>
    <w:p w14:paraId="5B70FD93" w14:textId="77777777" w:rsidR="00903508" w:rsidRPr="0031190D" w:rsidRDefault="00C06877" w:rsidP="00C00E53">
      <w:pPr>
        <w:spacing w:line="360" w:lineRule="auto"/>
        <w:jc w:val="both"/>
        <w:rPr>
          <w:lang w:val="pl-PL"/>
        </w:rPr>
      </w:pPr>
      <w:r w:rsidRPr="0031190D">
        <w:rPr>
          <w:u w:val="single"/>
          <w:lang w:val="pl-PL"/>
        </w:rPr>
        <w:t>Kontrola procesów i stanów awaryjnych</w:t>
      </w:r>
      <w:r w:rsidRPr="0031190D">
        <w:rPr>
          <w:lang w:val="pl-PL"/>
        </w:rPr>
        <w:t>.</w:t>
      </w:r>
    </w:p>
    <w:p w14:paraId="18BCE345" w14:textId="77777777" w:rsidR="00903508" w:rsidRPr="0031190D" w:rsidRDefault="00C06877" w:rsidP="00C00E53">
      <w:pPr>
        <w:spacing w:line="360" w:lineRule="auto"/>
        <w:jc w:val="both"/>
        <w:rPr>
          <w:lang w:val="pl-PL"/>
        </w:rPr>
      </w:pPr>
      <w:r w:rsidRPr="0031190D">
        <w:rPr>
          <w:lang w:val="pl-PL"/>
        </w:rPr>
        <w:t xml:space="preserve">Systemy kontroli i automatycznego sterowania, muszą realizować proces oczyszczania ścieków bez ingerencji obsługi. Systemy kontroli muszą zapewnić ciągły pomiar i rejestrację ilości ścieków surowych i oczyszczonych. </w:t>
      </w:r>
      <w:r w:rsidR="00283A6B" w:rsidRPr="0031190D">
        <w:rPr>
          <w:lang w:val="pl-PL"/>
        </w:rPr>
        <w:t>Dmuchawy, m</w:t>
      </w:r>
      <w:r w:rsidRPr="0031190D">
        <w:rPr>
          <w:lang w:val="pl-PL"/>
        </w:rPr>
        <w:t>ieszadła i pompy muszą posiadać system sygnalizacji stanów awaryjnych.</w:t>
      </w:r>
    </w:p>
    <w:p w14:paraId="21679301" w14:textId="62ADDA3A" w:rsidR="00903508" w:rsidRPr="0031190D" w:rsidRDefault="00C06877" w:rsidP="00C00E53">
      <w:pPr>
        <w:spacing w:line="360" w:lineRule="auto"/>
        <w:jc w:val="both"/>
        <w:rPr>
          <w:lang w:val="pl-PL"/>
        </w:rPr>
      </w:pPr>
      <w:r w:rsidRPr="0031190D">
        <w:rPr>
          <w:lang w:val="pl-PL"/>
        </w:rPr>
        <w:t xml:space="preserve">Wybrane stany awaryjne, muszą być w czasie pracy nocnej sygnalizowane dyżurnemu obsługi oczyszczalni w sterowni </w:t>
      </w:r>
      <w:r w:rsidR="00515468">
        <w:rPr>
          <w:lang w:val="pl-PL"/>
        </w:rPr>
        <w:t xml:space="preserve">w </w:t>
      </w:r>
      <w:r w:rsidRPr="0031190D">
        <w:rPr>
          <w:lang w:val="pl-PL"/>
        </w:rPr>
        <w:t>budynku</w:t>
      </w:r>
      <w:r w:rsidRPr="0031190D">
        <w:rPr>
          <w:spacing w:val="-20"/>
          <w:lang w:val="pl-PL"/>
        </w:rPr>
        <w:t xml:space="preserve"> </w:t>
      </w:r>
      <w:r w:rsidRPr="0031190D">
        <w:rPr>
          <w:lang w:val="pl-PL"/>
        </w:rPr>
        <w:t>techniczno-socjalnym.</w:t>
      </w:r>
    </w:p>
    <w:p w14:paraId="1D7F450A" w14:textId="4299C1DB" w:rsidR="006E3D22" w:rsidRDefault="00C06877" w:rsidP="006E3D22">
      <w:pPr>
        <w:spacing w:line="360" w:lineRule="auto"/>
        <w:rPr>
          <w:lang w:val="pl-PL"/>
        </w:rPr>
      </w:pPr>
      <w:r w:rsidRPr="00890677">
        <w:rPr>
          <w:lang w:val="pl-PL"/>
        </w:rPr>
        <w:t xml:space="preserve">Projekt w tym zakresie po przedstawieniu koncepcji zostanie zaopiniowany przez </w:t>
      </w:r>
      <w:r w:rsidR="00E30C61" w:rsidRPr="00DA6FB0">
        <w:rPr>
          <w:lang w:val="pl-PL"/>
        </w:rPr>
        <w:t>Inżyniera Kontraktu</w:t>
      </w:r>
      <w:r w:rsidRPr="00890677">
        <w:rPr>
          <w:lang w:val="pl-PL"/>
        </w:rPr>
        <w:t>.</w:t>
      </w:r>
      <w:bookmarkStart w:id="113" w:name="_bookmark63"/>
      <w:bookmarkStart w:id="114" w:name="_bookmark64"/>
      <w:bookmarkStart w:id="115" w:name="_Toc27056116"/>
      <w:bookmarkEnd w:id="113"/>
      <w:bookmarkEnd w:id="114"/>
    </w:p>
    <w:p w14:paraId="36884289" w14:textId="77777777" w:rsidR="006E3D22" w:rsidRDefault="006E3D22" w:rsidP="006E3D22">
      <w:pPr>
        <w:spacing w:line="360" w:lineRule="auto"/>
        <w:rPr>
          <w:lang w:val="pl-PL"/>
        </w:rPr>
      </w:pPr>
    </w:p>
    <w:p w14:paraId="246D5A90" w14:textId="77777777" w:rsidR="006E3D22" w:rsidRDefault="00990F67" w:rsidP="006E3D22">
      <w:pPr>
        <w:spacing w:line="360" w:lineRule="auto"/>
        <w:rPr>
          <w:b/>
          <w:bCs/>
          <w:sz w:val="28"/>
          <w:szCs w:val="28"/>
          <w:lang w:val="pl-PL"/>
        </w:rPr>
      </w:pPr>
      <w:r w:rsidRPr="006E3D22">
        <w:rPr>
          <w:b/>
          <w:bCs/>
          <w:sz w:val="28"/>
          <w:szCs w:val="28"/>
          <w:lang w:val="pl-PL"/>
        </w:rPr>
        <w:t>9.Ogólne wymagania dotyczące</w:t>
      </w:r>
      <w:r w:rsidR="00C06877" w:rsidRPr="006E3D22">
        <w:rPr>
          <w:b/>
          <w:bCs/>
          <w:spacing w:val="-15"/>
          <w:sz w:val="28"/>
          <w:szCs w:val="28"/>
          <w:lang w:val="pl-PL"/>
        </w:rPr>
        <w:t xml:space="preserve"> </w:t>
      </w:r>
      <w:r w:rsidRPr="006E3D22">
        <w:rPr>
          <w:b/>
          <w:bCs/>
          <w:sz w:val="28"/>
          <w:szCs w:val="28"/>
          <w:lang w:val="pl-PL"/>
        </w:rPr>
        <w:t>robót.</w:t>
      </w:r>
      <w:bookmarkStart w:id="116" w:name="_bookmark65"/>
      <w:bookmarkStart w:id="117" w:name="_Toc27056117"/>
      <w:bookmarkEnd w:id="115"/>
      <w:bookmarkEnd w:id="116"/>
    </w:p>
    <w:p w14:paraId="12380328" w14:textId="77777777" w:rsidR="006E3D22" w:rsidRDefault="00990F67" w:rsidP="006E3D22">
      <w:pPr>
        <w:spacing w:line="360" w:lineRule="auto"/>
        <w:rPr>
          <w:b/>
          <w:bCs/>
          <w:sz w:val="28"/>
          <w:szCs w:val="28"/>
          <w:lang w:val="pl-PL"/>
        </w:rPr>
      </w:pPr>
      <w:r w:rsidRPr="006E3D22">
        <w:rPr>
          <w:b/>
          <w:bCs/>
          <w:sz w:val="28"/>
          <w:szCs w:val="28"/>
          <w:lang w:val="pl-PL"/>
        </w:rPr>
        <w:t>9.1.</w:t>
      </w:r>
      <w:r w:rsidR="00C06877" w:rsidRPr="006E3D22">
        <w:rPr>
          <w:b/>
          <w:bCs/>
          <w:sz w:val="28"/>
          <w:szCs w:val="28"/>
          <w:lang w:val="pl-PL"/>
        </w:rPr>
        <w:t>Część ogólna</w:t>
      </w:r>
      <w:r w:rsidRPr="006E3D22">
        <w:rPr>
          <w:b/>
          <w:bCs/>
          <w:sz w:val="28"/>
          <w:szCs w:val="28"/>
          <w:lang w:val="pl-PL"/>
        </w:rPr>
        <w:t>.</w:t>
      </w:r>
      <w:bookmarkEnd w:id="117"/>
    </w:p>
    <w:p w14:paraId="09DDDBE4" w14:textId="77777777" w:rsidR="006E3D22" w:rsidRPr="00481EDB" w:rsidRDefault="006E3D22" w:rsidP="006E3D22">
      <w:pPr>
        <w:spacing w:line="360" w:lineRule="auto"/>
        <w:rPr>
          <w:b/>
          <w:bCs/>
          <w:lang w:val="pl-PL"/>
        </w:rPr>
      </w:pPr>
      <w:r w:rsidRPr="00481EDB">
        <w:rPr>
          <w:b/>
          <w:bCs/>
          <w:lang w:val="pl-PL"/>
        </w:rPr>
        <w:t xml:space="preserve">Roboty budowlano-montażowe </w:t>
      </w:r>
    </w:p>
    <w:p w14:paraId="1F4982D0" w14:textId="4C883D3E" w:rsidR="006E3D22" w:rsidRPr="00481EDB" w:rsidRDefault="006E3D22" w:rsidP="00DA6FB0">
      <w:pPr>
        <w:spacing w:line="360" w:lineRule="auto"/>
        <w:jc w:val="both"/>
        <w:rPr>
          <w:lang w:val="pl-PL"/>
        </w:rPr>
      </w:pPr>
      <w:r w:rsidRPr="00481EDB">
        <w:rPr>
          <w:lang w:val="pl-PL"/>
        </w:rPr>
        <w:lastRenderedPageBreak/>
        <w:t>W zakres robót objętych niniejszym zamówieniem wchodzi zaprojektowanie i wykonanie przebudowy, budowy i rozbiórki obiektów oczyszczalni ścieków</w:t>
      </w:r>
      <w:r w:rsidR="003C4130" w:rsidRPr="00481EDB">
        <w:rPr>
          <w:lang w:val="pl-PL"/>
        </w:rPr>
        <w:t xml:space="preserve"> w Trzcińśku Zdrój</w:t>
      </w:r>
      <w:r w:rsidRPr="00481EDB">
        <w:rPr>
          <w:lang w:val="pl-PL"/>
        </w:rPr>
        <w:t xml:space="preserve">. W zakres zamówienia </w:t>
      </w:r>
      <w:r w:rsidRPr="00DA6FB0">
        <w:rPr>
          <w:lang w:val="pl-PL"/>
        </w:rPr>
        <w:t xml:space="preserve">wchodzi </w:t>
      </w:r>
      <w:r w:rsidR="00361DF7" w:rsidRPr="00DA6FB0">
        <w:rPr>
          <w:lang w:val="pl-PL"/>
        </w:rPr>
        <w:t>m.in.</w:t>
      </w:r>
      <w:r w:rsidR="00361DF7">
        <w:rPr>
          <w:lang w:val="pl-PL"/>
        </w:rPr>
        <w:t xml:space="preserve"> </w:t>
      </w:r>
      <w:r w:rsidRPr="00481EDB">
        <w:rPr>
          <w:lang w:val="pl-PL"/>
        </w:rPr>
        <w:t xml:space="preserve">dostawa i montaż poszczególnych elementów wyposażenia, maszyn i urządzeń szczegółowo opisanych w niniejszym opracowaniu. Obiekty budowane należy dostosować do użytkowania zgodnie z warunkami </w:t>
      </w:r>
      <w:r w:rsidR="00C9695B" w:rsidRPr="00481EDB">
        <w:rPr>
          <w:lang w:val="pl-PL"/>
        </w:rPr>
        <w:t>technicznymi</w:t>
      </w:r>
      <w:r w:rsidRPr="00481EDB">
        <w:rPr>
          <w:lang w:val="pl-PL"/>
        </w:rPr>
        <w:t xml:space="preserve"> oraz obowiązującymi przepisami BHP i p.poż.  W ramach inwestycji powinny zostać wykonane następujące roboty budowlane w zakresie zgodnym z PFU, opracowanymi i zaakceptowanymi przez Inżyniera Kontraktu i Zamawiającego projektami budowlanymi i wykonawczymi obejmujące m.in.: </w:t>
      </w:r>
    </w:p>
    <w:p w14:paraId="622C15E4" w14:textId="77777777" w:rsidR="006E3D22" w:rsidRPr="00C9695B" w:rsidRDefault="006E3D22" w:rsidP="00C9695B">
      <w:pPr>
        <w:spacing w:line="360" w:lineRule="auto"/>
        <w:rPr>
          <w:b/>
          <w:bCs/>
          <w:sz w:val="28"/>
          <w:szCs w:val="28"/>
          <w:lang w:val="pl-PL"/>
        </w:rPr>
      </w:pPr>
      <w:r w:rsidRPr="00481EDB">
        <w:t xml:space="preserve">Prace przygotowawcze i pomocnicze; </w:t>
      </w:r>
    </w:p>
    <w:p w14:paraId="5050ABBC" w14:textId="77777777" w:rsidR="006E3D22" w:rsidRPr="00481EDB" w:rsidRDefault="006E3D22" w:rsidP="006E3D22">
      <w:pPr>
        <w:pStyle w:val="Akapitzlist"/>
        <w:spacing w:line="360" w:lineRule="auto"/>
        <w:ind w:left="644" w:firstLine="0"/>
        <w:rPr>
          <w:b/>
          <w:bCs/>
          <w:sz w:val="28"/>
          <w:szCs w:val="28"/>
          <w:lang w:val="pl-PL"/>
        </w:rPr>
      </w:pPr>
      <w:r w:rsidRPr="00481EDB">
        <w:rPr>
          <w:lang w:val="pl-PL"/>
        </w:rPr>
        <w:t xml:space="preserve">Zagospodarowanie placu budowy, w tym: </w:t>
      </w:r>
    </w:p>
    <w:p w14:paraId="41D93851" w14:textId="77777777" w:rsidR="006E3D22" w:rsidRPr="00481EDB" w:rsidRDefault="006E3D22" w:rsidP="00C9695B">
      <w:pPr>
        <w:pStyle w:val="Akapitzlist"/>
        <w:numPr>
          <w:ilvl w:val="0"/>
          <w:numId w:val="12"/>
        </w:numPr>
        <w:tabs>
          <w:tab w:val="clear" w:pos="644"/>
        </w:tabs>
        <w:spacing w:line="360" w:lineRule="auto"/>
        <w:ind w:left="993" w:hanging="284"/>
        <w:rPr>
          <w:b/>
          <w:bCs/>
          <w:sz w:val="28"/>
          <w:szCs w:val="28"/>
          <w:lang w:val="pl-PL"/>
        </w:rPr>
      </w:pPr>
      <w:r w:rsidRPr="00E30C61">
        <w:rPr>
          <w:lang w:val="pl-PL"/>
        </w:rPr>
        <w:t>zaplecze budowy</w:t>
      </w:r>
      <w:r w:rsidR="00E30C61" w:rsidRPr="00E30C61">
        <w:rPr>
          <w:lang w:val="pl-PL"/>
        </w:rPr>
        <w:t xml:space="preserve"> </w:t>
      </w:r>
      <w:r w:rsidR="00E30C61" w:rsidRPr="00DA6FB0">
        <w:rPr>
          <w:sz w:val="23"/>
          <w:szCs w:val="23"/>
          <w:lang w:val="pl-PL"/>
        </w:rPr>
        <w:t>usytuowane, tak aby podłączyć do sieci kanalizacyjnej odpływy z węzła sanitarnego</w:t>
      </w:r>
      <w:r w:rsidRPr="00E30C61">
        <w:rPr>
          <w:lang w:val="pl-PL"/>
        </w:rPr>
        <w:t xml:space="preserve">, </w:t>
      </w:r>
    </w:p>
    <w:p w14:paraId="45526047" w14:textId="77777777" w:rsidR="006E3D22" w:rsidRPr="00481EDB" w:rsidRDefault="006E3D22" w:rsidP="00C9695B">
      <w:pPr>
        <w:pStyle w:val="Akapitzlist"/>
        <w:numPr>
          <w:ilvl w:val="0"/>
          <w:numId w:val="12"/>
        </w:numPr>
        <w:tabs>
          <w:tab w:val="clear" w:pos="644"/>
        </w:tabs>
        <w:spacing w:line="360" w:lineRule="auto"/>
        <w:ind w:left="993" w:hanging="284"/>
        <w:rPr>
          <w:b/>
          <w:bCs/>
          <w:sz w:val="28"/>
          <w:szCs w:val="28"/>
          <w:lang w:val="pl-PL"/>
        </w:rPr>
      </w:pPr>
      <w:r w:rsidRPr="00481EDB">
        <w:rPr>
          <w:lang w:val="pl-PL"/>
        </w:rPr>
        <w:t>doprowadzenie mediów niezbędnych dla Wykonawcy dla potrzeb budowy</w:t>
      </w:r>
      <w:r w:rsidR="00E30C61">
        <w:rPr>
          <w:lang w:val="pl-PL"/>
        </w:rPr>
        <w:t xml:space="preserve"> </w:t>
      </w:r>
      <w:r w:rsidR="00E30C61" w:rsidRPr="00DA6FB0">
        <w:rPr>
          <w:lang w:val="pl-PL"/>
        </w:rPr>
        <w:t>wraz opomiarowaniem</w:t>
      </w:r>
      <w:r w:rsidRPr="00481EDB">
        <w:rPr>
          <w:lang w:val="pl-PL"/>
        </w:rPr>
        <w:t xml:space="preserve">, </w:t>
      </w:r>
    </w:p>
    <w:p w14:paraId="0444705E" w14:textId="77777777" w:rsidR="006E3D22" w:rsidRPr="00481EDB" w:rsidRDefault="006E3D22" w:rsidP="00C9695B">
      <w:pPr>
        <w:pStyle w:val="Akapitzlist"/>
        <w:numPr>
          <w:ilvl w:val="0"/>
          <w:numId w:val="12"/>
        </w:numPr>
        <w:tabs>
          <w:tab w:val="clear" w:pos="644"/>
        </w:tabs>
        <w:spacing w:line="360" w:lineRule="auto"/>
        <w:ind w:left="993" w:hanging="284"/>
        <w:rPr>
          <w:b/>
          <w:bCs/>
          <w:sz w:val="28"/>
          <w:szCs w:val="28"/>
          <w:lang w:val="pl-PL"/>
        </w:rPr>
      </w:pPr>
      <w:r w:rsidRPr="00481EDB">
        <w:t xml:space="preserve">ogrodzenia tymczasowe, </w:t>
      </w:r>
    </w:p>
    <w:p w14:paraId="50978131" w14:textId="77777777" w:rsidR="00F93BAB" w:rsidRPr="00481EDB" w:rsidRDefault="006E3D22" w:rsidP="00C9695B">
      <w:pPr>
        <w:pStyle w:val="Akapitzlist"/>
        <w:numPr>
          <w:ilvl w:val="0"/>
          <w:numId w:val="12"/>
        </w:numPr>
        <w:tabs>
          <w:tab w:val="clear" w:pos="644"/>
        </w:tabs>
        <w:spacing w:line="360" w:lineRule="auto"/>
        <w:ind w:left="993" w:hanging="284"/>
        <w:rPr>
          <w:b/>
          <w:bCs/>
          <w:sz w:val="28"/>
          <w:szCs w:val="28"/>
          <w:lang w:val="pl-PL"/>
        </w:rPr>
      </w:pPr>
      <w:r w:rsidRPr="00481EDB">
        <w:rPr>
          <w:rFonts w:eastAsia="Calibri" w:cs="Calibri"/>
          <w:color w:val="000000"/>
          <w:lang w:val="pl-PL" w:eastAsia="pl-PL"/>
        </w:rPr>
        <w:t xml:space="preserve">drogi dojazdowe do obiektów, </w:t>
      </w:r>
    </w:p>
    <w:p w14:paraId="5F4413BC" w14:textId="77777777" w:rsidR="00F93BAB" w:rsidRPr="00402B2E" w:rsidRDefault="006E3D22" w:rsidP="00C9695B">
      <w:pPr>
        <w:pStyle w:val="Akapitzlist"/>
        <w:numPr>
          <w:ilvl w:val="0"/>
          <w:numId w:val="12"/>
        </w:numPr>
        <w:tabs>
          <w:tab w:val="clear" w:pos="644"/>
        </w:tabs>
        <w:spacing w:line="360" w:lineRule="auto"/>
        <w:ind w:left="993" w:hanging="284"/>
        <w:rPr>
          <w:b/>
          <w:bCs/>
          <w:sz w:val="28"/>
          <w:szCs w:val="28"/>
          <w:lang w:val="pl-PL"/>
        </w:rPr>
      </w:pPr>
      <w:r w:rsidRPr="00481EDB">
        <w:rPr>
          <w:rFonts w:eastAsia="Calibri" w:cs="Calibri"/>
          <w:color w:val="000000"/>
          <w:lang w:val="pl-PL" w:eastAsia="pl-PL"/>
        </w:rPr>
        <w:t xml:space="preserve">urządzenia ppoż. i BHP, </w:t>
      </w:r>
    </w:p>
    <w:p w14:paraId="51B5F274" w14:textId="77777777" w:rsidR="00402B2E" w:rsidRPr="00DA6FB0" w:rsidRDefault="00402B2E" w:rsidP="00C9695B">
      <w:pPr>
        <w:pStyle w:val="Akapitzlist"/>
        <w:numPr>
          <w:ilvl w:val="0"/>
          <w:numId w:val="12"/>
        </w:numPr>
        <w:tabs>
          <w:tab w:val="clear" w:pos="644"/>
        </w:tabs>
        <w:spacing w:line="360" w:lineRule="auto"/>
        <w:ind w:left="993" w:hanging="284"/>
        <w:rPr>
          <w:lang w:val="pl-PL"/>
        </w:rPr>
      </w:pPr>
      <w:r w:rsidRPr="00DA6FB0">
        <w:rPr>
          <w:lang w:val="pl-PL"/>
        </w:rPr>
        <w:t xml:space="preserve">na terenie budowy należy przewidzieć </w:t>
      </w:r>
      <w:r w:rsidR="00DD73EE" w:rsidRPr="00DA6FB0">
        <w:rPr>
          <w:lang w:val="pl-PL"/>
        </w:rPr>
        <w:t xml:space="preserve">tymczasowe </w:t>
      </w:r>
      <w:r w:rsidRPr="00DA6FB0">
        <w:rPr>
          <w:lang w:val="pl-PL"/>
        </w:rPr>
        <w:t>miejsce</w:t>
      </w:r>
      <w:r w:rsidR="00DD73EE" w:rsidRPr="00DA6FB0">
        <w:rPr>
          <w:lang w:val="pl-PL"/>
        </w:rPr>
        <w:t xml:space="preserve"> </w:t>
      </w:r>
      <w:r w:rsidRPr="00DA6FB0">
        <w:rPr>
          <w:lang w:val="pl-PL"/>
        </w:rPr>
        <w:t>na składowanie odpadów (gruzu, złomu),</w:t>
      </w:r>
      <w:r w:rsidR="00DD73EE" w:rsidRPr="00DA6FB0">
        <w:rPr>
          <w:lang w:val="pl-PL"/>
        </w:rPr>
        <w:t xml:space="preserve"> </w:t>
      </w:r>
      <w:r w:rsidRPr="00DA6FB0">
        <w:rPr>
          <w:lang w:val="pl-PL"/>
        </w:rPr>
        <w:t>humusu i ewentualnego urobku z wykopów</w:t>
      </w:r>
      <w:r w:rsidR="00DD73EE" w:rsidRPr="00DA6FB0">
        <w:rPr>
          <w:lang w:val="pl-PL"/>
        </w:rPr>
        <w:t>,</w:t>
      </w:r>
    </w:p>
    <w:p w14:paraId="4C234034" w14:textId="77777777" w:rsidR="00402B2E" w:rsidRPr="00DA6FB0" w:rsidRDefault="00DD73EE" w:rsidP="00C9695B">
      <w:pPr>
        <w:pStyle w:val="Akapitzlist"/>
        <w:numPr>
          <w:ilvl w:val="0"/>
          <w:numId w:val="12"/>
        </w:numPr>
        <w:tabs>
          <w:tab w:val="clear" w:pos="644"/>
        </w:tabs>
        <w:spacing w:line="360" w:lineRule="auto"/>
        <w:ind w:left="993" w:hanging="284"/>
        <w:rPr>
          <w:lang w:val="pl-PL"/>
        </w:rPr>
      </w:pPr>
      <w:r w:rsidRPr="00DA6FB0">
        <w:rPr>
          <w:lang w:val="pl-PL"/>
        </w:rPr>
        <w:t>s</w:t>
      </w:r>
      <w:r w:rsidR="00402B2E" w:rsidRPr="00DA6FB0">
        <w:rPr>
          <w:lang w:val="pl-PL"/>
        </w:rPr>
        <w:t>zczegóły zagospodarowania terenu budowy powinny zostać przedstawione w stosownym projekcie i Planie Bezpieczeństwa i Ochrony Zdrowia sporządzonym przez Wykonawcę.</w:t>
      </w:r>
    </w:p>
    <w:p w14:paraId="7F62F296" w14:textId="77777777" w:rsidR="00F93BAB" w:rsidRPr="00481EDB" w:rsidRDefault="006E3D22" w:rsidP="00C9695B">
      <w:pPr>
        <w:pStyle w:val="Akapitzlist"/>
        <w:numPr>
          <w:ilvl w:val="0"/>
          <w:numId w:val="12"/>
        </w:numPr>
        <w:tabs>
          <w:tab w:val="clear" w:pos="644"/>
        </w:tabs>
        <w:spacing w:line="360" w:lineRule="auto"/>
        <w:ind w:left="993" w:hanging="284"/>
        <w:rPr>
          <w:b/>
          <w:bCs/>
          <w:sz w:val="28"/>
          <w:szCs w:val="28"/>
          <w:lang w:val="pl-PL"/>
        </w:rPr>
      </w:pPr>
      <w:r w:rsidRPr="00481EDB">
        <w:rPr>
          <w:rFonts w:eastAsia="Calibri" w:cs="Calibri"/>
          <w:color w:val="000000"/>
          <w:lang w:val="pl-PL" w:eastAsia="pl-PL"/>
        </w:rPr>
        <w:t xml:space="preserve">pełna obsługa geodezyjna na etapie wykonawstwa Robót i inwentaryzacji powykonawczej oraz wykonanie wierceń geologicznych. </w:t>
      </w:r>
    </w:p>
    <w:p w14:paraId="120173AF" w14:textId="77777777" w:rsidR="00F93BAB" w:rsidRPr="00481EDB" w:rsidRDefault="006E3D22" w:rsidP="00C9695B">
      <w:pPr>
        <w:pStyle w:val="Akapitzlist"/>
        <w:spacing w:line="360" w:lineRule="auto"/>
        <w:ind w:left="644" w:hanging="644"/>
        <w:rPr>
          <w:rFonts w:eastAsia="Calibri" w:cs="Calibri"/>
          <w:color w:val="000000"/>
          <w:lang w:val="pl-PL" w:eastAsia="pl-PL"/>
        </w:rPr>
      </w:pPr>
      <w:r w:rsidRPr="00481EDB">
        <w:rPr>
          <w:rFonts w:eastAsia="Calibri" w:cs="Calibri"/>
          <w:color w:val="000000"/>
          <w:lang w:val="pl-PL" w:eastAsia="pl-PL"/>
        </w:rPr>
        <w:t xml:space="preserve">Roboty budowlane i wykończeniowe, w tym: </w:t>
      </w:r>
    </w:p>
    <w:p w14:paraId="5CBFB88B" w14:textId="77777777" w:rsidR="00F93BAB" w:rsidRPr="00481EDB" w:rsidRDefault="006E3D22" w:rsidP="00F93BAB">
      <w:pPr>
        <w:pStyle w:val="Akapitzlist"/>
        <w:spacing w:line="360" w:lineRule="auto"/>
        <w:ind w:left="644" w:firstLine="0"/>
        <w:rPr>
          <w:rFonts w:eastAsia="Calibri" w:cs="Calibri"/>
          <w:color w:val="000000"/>
          <w:lang w:val="pl-PL" w:eastAsia="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roboty ziemne, betonowe i żelbetowe, </w:t>
      </w:r>
    </w:p>
    <w:p w14:paraId="4217A0A3" w14:textId="77777777" w:rsidR="00F93BAB" w:rsidRPr="00481EDB" w:rsidRDefault="00F93BAB" w:rsidP="00F93BAB">
      <w:pPr>
        <w:pStyle w:val="Akapitzlist"/>
        <w:spacing w:line="360" w:lineRule="auto"/>
        <w:ind w:left="644" w:firstLine="0"/>
        <w:rPr>
          <w:rFonts w:eastAsia="Calibri" w:cs="Calibri"/>
          <w:color w:val="000000"/>
          <w:lang w:val="pl-PL" w:eastAsia="pl-PL"/>
        </w:rPr>
      </w:pPr>
      <w:r w:rsidRPr="00481EDB">
        <w:rPr>
          <w:rFonts w:eastAsia="Calibri" w:cs="Calibri"/>
          <w:color w:val="000000"/>
          <w:lang w:val="pl-PL" w:eastAsia="pl-PL"/>
        </w:rPr>
        <w:t xml:space="preserve">- </w:t>
      </w:r>
      <w:r w:rsidR="006E3D22" w:rsidRPr="00481EDB">
        <w:rPr>
          <w:rFonts w:eastAsia="Calibri" w:cs="Calibri"/>
          <w:color w:val="000000"/>
          <w:lang w:val="pl-PL" w:eastAsia="pl-PL"/>
        </w:rPr>
        <w:t xml:space="preserve">roboty budowlane wraz z ich kompletnym wykończeniem (w tym: konstrukcja, dach, ściany, </w:t>
      </w:r>
    </w:p>
    <w:p w14:paraId="1F7A5586" w14:textId="77777777" w:rsidR="00F93BAB" w:rsidRPr="00481EDB" w:rsidRDefault="006E3D22" w:rsidP="00F93BAB">
      <w:pPr>
        <w:pStyle w:val="Akapitzlist"/>
        <w:spacing w:line="360" w:lineRule="auto"/>
        <w:ind w:left="644" w:firstLine="0"/>
        <w:rPr>
          <w:rFonts w:eastAsia="Calibri" w:cs="Calibri"/>
          <w:color w:val="000000"/>
          <w:lang w:val="pl-PL" w:eastAsia="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bramy, stolarka okienna i drzwiowa, posadzki, tynki, elewacje), </w:t>
      </w:r>
    </w:p>
    <w:p w14:paraId="332FB405" w14:textId="77777777" w:rsidR="00F93BAB" w:rsidRPr="00481EDB" w:rsidRDefault="006E3D22" w:rsidP="00F93BAB">
      <w:pPr>
        <w:pStyle w:val="Akapitzlist"/>
        <w:spacing w:line="360" w:lineRule="auto"/>
        <w:ind w:left="644" w:firstLine="0"/>
        <w:rPr>
          <w:rFonts w:eastAsia="Calibri" w:cs="Calibri"/>
          <w:color w:val="000000"/>
          <w:lang w:val="pl-PL" w:eastAsia="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pozostałe roboty budowlane i wykończeniowe. </w:t>
      </w:r>
    </w:p>
    <w:p w14:paraId="481A0273" w14:textId="77777777" w:rsidR="00F93BAB" w:rsidRPr="00481EDB" w:rsidRDefault="006E3D22" w:rsidP="00F93BAB">
      <w:pPr>
        <w:pStyle w:val="Akapitzlist"/>
        <w:spacing w:line="360" w:lineRule="auto"/>
        <w:ind w:left="644" w:firstLine="0"/>
        <w:rPr>
          <w:rFonts w:eastAsia="Calibri" w:cs="Calibri"/>
          <w:color w:val="000000"/>
          <w:lang w:val="pl-PL" w:eastAsia="pl-PL"/>
        </w:rPr>
      </w:pPr>
      <w:r w:rsidRPr="00481EDB">
        <w:rPr>
          <w:rFonts w:eastAsia="Calibri" w:cs="Calibri"/>
          <w:color w:val="000000"/>
          <w:lang w:val="pl-PL" w:eastAsia="pl-PL"/>
        </w:rPr>
        <w:t>Wykonanie obiektów technologicznych wyszczególniony</w:t>
      </w:r>
      <w:r w:rsidR="00F93BAB" w:rsidRPr="00481EDB">
        <w:rPr>
          <w:rFonts w:eastAsia="Calibri" w:cs="Calibri"/>
          <w:color w:val="000000"/>
          <w:lang w:val="pl-PL" w:eastAsia="pl-PL"/>
        </w:rPr>
        <w:t>mi w PFU</w:t>
      </w:r>
      <w:r w:rsidRPr="00481EDB">
        <w:rPr>
          <w:rFonts w:eastAsia="Calibri" w:cs="Calibri"/>
          <w:color w:val="000000"/>
          <w:lang w:val="pl-PL" w:eastAsia="pl-PL"/>
        </w:rPr>
        <w:t xml:space="preserve">, wraz z zainstalowanymi maszynami i urządzeniami oraz prace montażowo - instalacyjne pozwalające na osiągnięcie całkowitego założonego efektu Robót. </w:t>
      </w:r>
    </w:p>
    <w:p w14:paraId="28DCDF6E" w14:textId="3E5BC8DF" w:rsidR="00F93BAB" w:rsidRPr="00481EDB" w:rsidRDefault="006E3D22" w:rsidP="00F93BAB">
      <w:pPr>
        <w:spacing w:line="360" w:lineRule="auto"/>
        <w:rPr>
          <w:b/>
          <w:bCs/>
          <w:sz w:val="28"/>
          <w:szCs w:val="28"/>
          <w:lang w:val="pl-PL"/>
        </w:rPr>
      </w:pPr>
      <w:r w:rsidRPr="00481EDB">
        <w:rPr>
          <w:rFonts w:eastAsia="Calibri" w:cs="Calibri"/>
          <w:color w:val="000000"/>
          <w:lang w:val="pl-PL" w:eastAsia="pl-PL"/>
        </w:rPr>
        <w:t xml:space="preserve">Wykonanie </w:t>
      </w:r>
      <w:r w:rsidR="003C4130" w:rsidRPr="00481EDB">
        <w:rPr>
          <w:rFonts w:eastAsia="Calibri" w:cs="Calibri"/>
          <w:color w:val="000000"/>
          <w:lang w:val="pl-PL" w:eastAsia="pl-PL"/>
        </w:rPr>
        <w:t xml:space="preserve">zewnętrznych instalacji </w:t>
      </w:r>
      <w:r w:rsidRPr="00481EDB">
        <w:rPr>
          <w:rFonts w:eastAsia="Calibri" w:cs="Calibri"/>
          <w:color w:val="000000"/>
          <w:lang w:val="pl-PL" w:eastAsia="pl-PL"/>
        </w:rPr>
        <w:t xml:space="preserve">w tym: </w:t>
      </w:r>
    </w:p>
    <w:p w14:paraId="3C7436C8" w14:textId="77777777" w:rsidR="00F93BAB" w:rsidRPr="00481EDB" w:rsidRDefault="003C4130" w:rsidP="00C9695B">
      <w:pPr>
        <w:spacing w:line="360" w:lineRule="auto"/>
        <w:ind w:left="851" w:hanging="284"/>
        <w:rPr>
          <w:b/>
          <w:bCs/>
          <w:color w:val="FF0000"/>
          <w:sz w:val="28"/>
          <w:szCs w:val="28"/>
          <w:lang w:val="pl-PL"/>
        </w:rPr>
      </w:pPr>
      <w:r w:rsidRPr="00481EDB">
        <w:rPr>
          <w:rFonts w:eastAsia="Calibri" w:cs="Calibri"/>
          <w:lang w:val="pl-PL" w:eastAsia="pl-PL"/>
        </w:rPr>
        <w:t xml:space="preserve">- </w:t>
      </w:r>
      <w:r w:rsidR="00980639" w:rsidRPr="00481EDB">
        <w:rPr>
          <w:rFonts w:eastAsia="Calibri" w:cs="Calibri"/>
          <w:lang w:val="pl-PL" w:eastAsia="pl-PL"/>
        </w:rPr>
        <w:t>zewnętrzne</w:t>
      </w:r>
      <w:r w:rsidR="00980639" w:rsidRPr="00481EDB">
        <w:rPr>
          <w:rFonts w:eastAsia="Calibri" w:cs="Calibri"/>
          <w:color w:val="FF0000"/>
          <w:lang w:val="pl-PL" w:eastAsia="pl-PL"/>
        </w:rPr>
        <w:t xml:space="preserve"> </w:t>
      </w:r>
      <w:r w:rsidR="00980639" w:rsidRPr="00481EDB">
        <w:rPr>
          <w:rFonts w:eastAsia="Calibri" w:cs="Calibri"/>
          <w:lang w:val="pl-PL" w:eastAsia="pl-PL"/>
        </w:rPr>
        <w:t>instalacje kanalizacji sanitarnej</w:t>
      </w:r>
      <w:r w:rsidR="006E3D22" w:rsidRPr="00481EDB">
        <w:rPr>
          <w:rFonts w:eastAsia="Calibri" w:cs="Calibri"/>
          <w:color w:val="FF0000"/>
          <w:lang w:val="pl-PL" w:eastAsia="pl-PL"/>
        </w:rPr>
        <w:t xml:space="preserve"> </w:t>
      </w:r>
    </w:p>
    <w:p w14:paraId="51667CDC" w14:textId="77777777" w:rsidR="00F93BAB" w:rsidRPr="00481EDB" w:rsidRDefault="003C4130" w:rsidP="00C9695B">
      <w:pPr>
        <w:spacing w:line="360" w:lineRule="auto"/>
        <w:ind w:left="851" w:hanging="284"/>
        <w:rPr>
          <w:b/>
          <w:bCs/>
          <w:color w:val="FF0000"/>
          <w:sz w:val="28"/>
          <w:szCs w:val="28"/>
          <w:lang w:val="pl-PL"/>
        </w:rPr>
      </w:pPr>
      <w:r w:rsidRPr="00481EDB">
        <w:rPr>
          <w:rFonts w:eastAsia="Calibri" w:cs="Calibri"/>
          <w:lang w:val="pl-PL" w:eastAsia="pl-PL"/>
        </w:rPr>
        <w:t xml:space="preserve">- </w:t>
      </w:r>
      <w:r w:rsidR="00980639" w:rsidRPr="00481EDB">
        <w:rPr>
          <w:rFonts w:eastAsia="Calibri" w:cs="Calibri"/>
          <w:lang w:val="pl-PL" w:eastAsia="pl-PL"/>
        </w:rPr>
        <w:t>zewnętrzne instalacje wodociągowe</w:t>
      </w:r>
    </w:p>
    <w:p w14:paraId="63D0D478" w14:textId="77777777" w:rsidR="00F93BAB" w:rsidRPr="00481EDB" w:rsidRDefault="003C4130" w:rsidP="00C9695B">
      <w:pPr>
        <w:spacing w:line="360" w:lineRule="auto"/>
        <w:ind w:left="851" w:hanging="284"/>
        <w:rPr>
          <w:b/>
          <w:bCs/>
          <w:color w:val="FF0000"/>
          <w:sz w:val="28"/>
          <w:szCs w:val="28"/>
          <w:lang w:val="pl-PL"/>
        </w:rPr>
      </w:pPr>
      <w:r w:rsidRPr="00481EDB">
        <w:rPr>
          <w:rFonts w:eastAsia="Calibri" w:cs="Calibri"/>
          <w:lang w:val="pl-PL" w:eastAsia="pl-PL"/>
        </w:rPr>
        <w:t xml:space="preserve">- </w:t>
      </w:r>
      <w:r w:rsidR="00980639" w:rsidRPr="00481EDB">
        <w:rPr>
          <w:rFonts w:eastAsia="Calibri" w:cs="Calibri"/>
          <w:lang w:val="pl-PL" w:eastAsia="pl-PL"/>
        </w:rPr>
        <w:t>zewnętrzne instalacje technologiczne międzyobiektowe</w:t>
      </w:r>
      <w:r w:rsidR="00F93BAB" w:rsidRPr="00481EDB">
        <w:rPr>
          <w:b/>
          <w:bCs/>
          <w:color w:val="FF0000"/>
          <w:sz w:val="28"/>
          <w:szCs w:val="28"/>
          <w:lang w:val="pl-PL"/>
        </w:rPr>
        <w:t xml:space="preserve"> </w:t>
      </w:r>
    </w:p>
    <w:p w14:paraId="5D73E38C" w14:textId="77777777" w:rsidR="00F93BAB" w:rsidRPr="00481EDB" w:rsidRDefault="003C4130" w:rsidP="00C9695B">
      <w:pPr>
        <w:spacing w:line="360" w:lineRule="auto"/>
        <w:ind w:left="851" w:hanging="284"/>
        <w:rPr>
          <w:b/>
          <w:bCs/>
          <w:color w:val="FF0000"/>
          <w:sz w:val="28"/>
          <w:szCs w:val="28"/>
          <w:lang w:val="pl-PL"/>
        </w:rPr>
      </w:pPr>
      <w:r w:rsidRPr="00481EDB">
        <w:rPr>
          <w:rFonts w:eastAsia="Calibri" w:cs="Calibri"/>
          <w:lang w:val="pl-PL" w:eastAsia="pl-PL"/>
        </w:rPr>
        <w:t xml:space="preserve">- </w:t>
      </w:r>
      <w:r w:rsidR="00980639" w:rsidRPr="00481EDB">
        <w:rPr>
          <w:rFonts w:eastAsia="Calibri" w:cs="Calibri"/>
          <w:lang w:val="pl-PL" w:eastAsia="pl-PL"/>
        </w:rPr>
        <w:t>zewnętrzne instalacje sprężonego powietrza</w:t>
      </w:r>
    </w:p>
    <w:p w14:paraId="41ED578A" w14:textId="77777777" w:rsidR="00F93BAB" w:rsidRPr="00481EDB" w:rsidRDefault="00F93BAB" w:rsidP="00F93BAB">
      <w:pPr>
        <w:spacing w:line="360" w:lineRule="auto"/>
        <w:rPr>
          <w:b/>
          <w:bCs/>
          <w:sz w:val="28"/>
          <w:szCs w:val="28"/>
          <w:lang w:val="pl-PL"/>
        </w:rPr>
      </w:pPr>
    </w:p>
    <w:p w14:paraId="49440F44" w14:textId="77777777" w:rsidR="00F93BAB" w:rsidRPr="00481EDB" w:rsidRDefault="006E3D22" w:rsidP="00F93BAB">
      <w:pPr>
        <w:spacing w:line="360" w:lineRule="auto"/>
        <w:rPr>
          <w:b/>
          <w:bCs/>
          <w:sz w:val="28"/>
          <w:szCs w:val="28"/>
          <w:lang w:val="pl-PL"/>
        </w:rPr>
      </w:pPr>
      <w:r w:rsidRPr="00481EDB">
        <w:rPr>
          <w:rFonts w:eastAsia="Calibri" w:cs="Calibri"/>
          <w:color w:val="000000"/>
          <w:lang w:val="pl-PL" w:eastAsia="pl-PL"/>
        </w:rPr>
        <w:lastRenderedPageBreak/>
        <w:t xml:space="preserve">Wykonanie instalacji elektrycznych i AKPiA: </w:t>
      </w:r>
    </w:p>
    <w:p w14:paraId="530A7E24" w14:textId="77777777" w:rsidR="00F93BAB" w:rsidRPr="00481EDB" w:rsidRDefault="006E3D22" w:rsidP="00C9695B">
      <w:pPr>
        <w:spacing w:line="360" w:lineRule="auto"/>
        <w:ind w:firstLine="567"/>
        <w:rPr>
          <w:b/>
          <w:bCs/>
          <w:sz w:val="28"/>
          <w:szCs w:val="28"/>
          <w:lang w:val="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instalacja zasilania urządzeń technologicznych Oczyszczalni, </w:t>
      </w:r>
    </w:p>
    <w:p w14:paraId="54960E22" w14:textId="77777777" w:rsidR="00F93BAB" w:rsidRPr="00481EDB" w:rsidRDefault="006E3D22" w:rsidP="00C9695B">
      <w:pPr>
        <w:spacing w:line="360" w:lineRule="auto"/>
        <w:ind w:firstLine="567"/>
        <w:rPr>
          <w:b/>
          <w:bCs/>
          <w:sz w:val="28"/>
          <w:szCs w:val="28"/>
          <w:lang w:val="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instalacja odgromowa, </w:t>
      </w:r>
    </w:p>
    <w:p w14:paraId="1BA90D23" w14:textId="77777777" w:rsidR="00F93BAB" w:rsidRPr="00481EDB" w:rsidRDefault="006E3D22" w:rsidP="00C9695B">
      <w:pPr>
        <w:spacing w:line="360" w:lineRule="auto"/>
        <w:ind w:firstLine="567"/>
        <w:rPr>
          <w:b/>
          <w:bCs/>
          <w:sz w:val="28"/>
          <w:szCs w:val="28"/>
          <w:lang w:val="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instalacje wewnętrzne dla potrzeb własnych Oczyszczalni, </w:t>
      </w:r>
    </w:p>
    <w:p w14:paraId="3F69C8F0" w14:textId="77777777" w:rsidR="00F93BAB" w:rsidRPr="00481EDB" w:rsidRDefault="006E3D22" w:rsidP="00C9695B">
      <w:pPr>
        <w:spacing w:line="360" w:lineRule="auto"/>
        <w:ind w:firstLine="567"/>
        <w:rPr>
          <w:b/>
          <w:bCs/>
          <w:sz w:val="28"/>
          <w:szCs w:val="28"/>
          <w:lang w:val="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instalacje oświetlenia, </w:t>
      </w:r>
    </w:p>
    <w:p w14:paraId="584E7521" w14:textId="77777777" w:rsidR="00F93BAB" w:rsidRPr="00481EDB" w:rsidRDefault="006E3D22" w:rsidP="00C9695B">
      <w:pPr>
        <w:spacing w:line="360" w:lineRule="auto"/>
        <w:ind w:firstLine="567"/>
        <w:rPr>
          <w:b/>
          <w:bCs/>
          <w:sz w:val="28"/>
          <w:szCs w:val="28"/>
          <w:lang w:val="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instalacje słaboprądowe, </w:t>
      </w:r>
    </w:p>
    <w:p w14:paraId="54F059F0" w14:textId="77777777" w:rsidR="00F93BAB" w:rsidRPr="00481EDB" w:rsidRDefault="006E3D22" w:rsidP="00C9695B">
      <w:pPr>
        <w:spacing w:line="360" w:lineRule="auto"/>
        <w:ind w:firstLine="567"/>
        <w:rPr>
          <w:b/>
          <w:bCs/>
          <w:sz w:val="28"/>
          <w:szCs w:val="28"/>
          <w:lang w:val="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instalacje systemu sterowania i wizualizacji: </w:t>
      </w:r>
    </w:p>
    <w:p w14:paraId="23B73C0F" w14:textId="77777777" w:rsidR="00F93BAB" w:rsidRPr="00481EDB" w:rsidRDefault="006E3D22" w:rsidP="00C9695B">
      <w:pPr>
        <w:spacing w:line="360" w:lineRule="auto"/>
        <w:ind w:firstLine="567"/>
        <w:rPr>
          <w:b/>
          <w:bCs/>
          <w:sz w:val="28"/>
          <w:szCs w:val="28"/>
          <w:lang w:val="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AKPiA poszczególnych węzłów, </w:t>
      </w:r>
    </w:p>
    <w:p w14:paraId="4787C631" w14:textId="77777777" w:rsidR="00F93BAB" w:rsidRPr="00481EDB" w:rsidRDefault="006E3D22" w:rsidP="00C9695B">
      <w:pPr>
        <w:spacing w:line="360" w:lineRule="auto"/>
        <w:ind w:firstLine="567"/>
        <w:rPr>
          <w:b/>
          <w:bCs/>
          <w:sz w:val="28"/>
          <w:szCs w:val="28"/>
          <w:lang w:val="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nadrzędnego systemu AKPiA, </w:t>
      </w:r>
    </w:p>
    <w:p w14:paraId="3ECB2F3A" w14:textId="77777777" w:rsidR="00F93BAB" w:rsidRPr="00481EDB" w:rsidRDefault="006E3D22" w:rsidP="00C9695B">
      <w:pPr>
        <w:spacing w:line="360" w:lineRule="auto"/>
        <w:ind w:firstLine="567"/>
        <w:rPr>
          <w:b/>
          <w:bCs/>
          <w:sz w:val="28"/>
          <w:szCs w:val="28"/>
          <w:lang w:val="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systemu elektroenergetycznego. </w:t>
      </w:r>
    </w:p>
    <w:p w14:paraId="13DF8D5A" w14:textId="77777777" w:rsidR="00F93BAB" w:rsidRPr="00481EDB" w:rsidRDefault="00F93BAB" w:rsidP="00F93BAB">
      <w:pPr>
        <w:spacing w:line="360" w:lineRule="auto"/>
        <w:rPr>
          <w:b/>
          <w:bCs/>
          <w:sz w:val="28"/>
          <w:szCs w:val="28"/>
          <w:lang w:val="pl-PL"/>
        </w:rPr>
      </w:pPr>
    </w:p>
    <w:p w14:paraId="023E81E7" w14:textId="77777777" w:rsidR="006E3D22" w:rsidRPr="00481EDB" w:rsidRDefault="006E3D22" w:rsidP="00F93BAB">
      <w:pPr>
        <w:spacing w:line="360" w:lineRule="auto"/>
        <w:rPr>
          <w:b/>
          <w:bCs/>
          <w:sz w:val="28"/>
          <w:szCs w:val="28"/>
          <w:lang w:val="pl-PL"/>
        </w:rPr>
      </w:pPr>
      <w:r w:rsidRPr="00481EDB">
        <w:rPr>
          <w:rFonts w:eastAsia="Calibri" w:cs="Calibri"/>
          <w:color w:val="000000"/>
          <w:lang w:val="pl-PL" w:eastAsia="pl-PL"/>
        </w:rPr>
        <w:t xml:space="preserve">Zagospodarowanie terenu </w:t>
      </w:r>
    </w:p>
    <w:p w14:paraId="330A23FB" w14:textId="6235D9E4" w:rsidR="006E3D22" w:rsidRPr="00481EDB" w:rsidRDefault="006E3D22" w:rsidP="00C9695B">
      <w:pPr>
        <w:widowControl/>
        <w:autoSpaceDE w:val="0"/>
        <w:autoSpaceDN w:val="0"/>
        <w:adjustRightInd w:val="0"/>
        <w:ind w:left="709" w:hanging="142"/>
        <w:jc w:val="both"/>
        <w:rPr>
          <w:rFonts w:eastAsia="Calibri" w:cs="Calibri"/>
          <w:color w:val="000000"/>
          <w:lang w:val="pl-PL" w:eastAsia="pl-PL"/>
        </w:rPr>
      </w:pPr>
      <w:r w:rsidRPr="00481EDB">
        <w:rPr>
          <w:rFonts w:eastAsia="Calibri" w:cs="Verdana"/>
          <w:color w:val="000000"/>
          <w:lang w:val="pl-PL" w:eastAsia="pl-PL"/>
        </w:rPr>
        <w:t xml:space="preserve">- </w:t>
      </w:r>
      <w:r w:rsidRPr="00481EDB">
        <w:rPr>
          <w:rFonts w:eastAsia="Calibri" w:cs="Calibri"/>
          <w:color w:val="000000"/>
          <w:lang w:val="pl-PL" w:eastAsia="pl-PL"/>
        </w:rPr>
        <w:t xml:space="preserve">drogi i ciągi komunikacyjne na terenie oczyszczalni, w tym parkingi i chodniki odwodnienia powierzchniowe placów, dróg. </w:t>
      </w:r>
    </w:p>
    <w:p w14:paraId="27131C58" w14:textId="77777777" w:rsidR="006E3D22" w:rsidRPr="00481EDB" w:rsidRDefault="006E3D22" w:rsidP="006E3D22">
      <w:pPr>
        <w:widowControl/>
        <w:autoSpaceDE w:val="0"/>
        <w:autoSpaceDN w:val="0"/>
        <w:adjustRightInd w:val="0"/>
        <w:jc w:val="both"/>
        <w:rPr>
          <w:rFonts w:eastAsia="Calibri" w:cs="Calibri"/>
          <w:b/>
          <w:bCs/>
          <w:i/>
          <w:iCs/>
          <w:color w:val="000000"/>
          <w:lang w:val="pl-PL" w:eastAsia="pl-PL"/>
        </w:rPr>
      </w:pPr>
    </w:p>
    <w:p w14:paraId="23332361" w14:textId="77777777" w:rsidR="006E3D22" w:rsidRPr="00F93BAB" w:rsidRDefault="006E3D22" w:rsidP="006E3D22">
      <w:pPr>
        <w:widowControl/>
        <w:autoSpaceDE w:val="0"/>
        <w:autoSpaceDN w:val="0"/>
        <w:adjustRightInd w:val="0"/>
        <w:jc w:val="both"/>
        <w:rPr>
          <w:rFonts w:eastAsia="Calibri" w:cs="Calibri"/>
          <w:color w:val="000000"/>
          <w:u w:val="single"/>
          <w:lang w:val="pl-PL" w:eastAsia="pl-PL"/>
        </w:rPr>
      </w:pPr>
      <w:r w:rsidRPr="00481EDB">
        <w:rPr>
          <w:rFonts w:eastAsia="Calibri" w:cs="Calibri"/>
          <w:b/>
          <w:bCs/>
          <w:color w:val="000000"/>
          <w:u w:val="single"/>
          <w:lang w:val="pl-PL" w:eastAsia="pl-PL"/>
        </w:rPr>
        <w:t xml:space="preserve">UWAGA: </w:t>
      </w:r>
      <w:r w:rsidRPr="00481EDB">
        <w:rPr>
          <w:rFonts w:eastAsia="Calibri" w:cs="Calibri"/>
          <w:color w:val="000000"/>
          <w:u w:val="single"/>
          <w:lang w:val="pl-PL" w:eastAsia="pl-PL"/>
        </w:rPr>
        <w:t>Wymaga się aby Wykonawcy dokonali wizji lokalnej na terenie realizacji projektu i w jego okolicy w celu dokonania oceny dokumentów i informacji przekazywanych w ramach niniejszego postępowania przez Zamawiającego.</w:t>
      </w:r>
    </w:p>
    <w:p w14:paraId="7BE0F7AF" w14:textId="77777777" w:rsidR="006E3D22" w:rsidRDefault="006E3D22" w:rsidP="006E3D22">
      <w:pPr>
        <w:widowControl/>
        <w:autoSpaceDE w:val="0"/>
        <w:autoSpaceDN w:val="0"/>
        <w:adjustRightInd w:val="0"/>
        <w:rPr>
          <w:rFonts w:ascii="Calibri" w:eastAsia="Calibri" w:hAnsi="Calibri" w:cs="Calibri"/>
          <w:i/>
          <w:iCs/>
          <w:color w:val="000000"/>
          <w:sz w:val="23"/>
          <w:szCs w:val="23"/>
          <w:lang w:val="pl-PL" w:eastAsia="pl-PL"/>
        </w:rPr>
      </w:pPr>
    </w:p>
    <w:p w14:paraId="008ADE4D" w14:textId="77777777" w:rsidR="006E3D22" w:rsidRPr="006E3D22" w:rsidRDefault="006E3D22" w:rsidP="006E3D22">
      <w:pPr>
        <w:widowControl/>
        <w:autoSpaceDE w:val="0"/>
        <w:autoSpaceDN w:val="0"/>
        <w:adjustRightInd w:val="0"/>
        <w:rPr>
          <w:rFonts w:ascii="Calibri" w:eastAsia="Calibri" w:hAnsi="Calibri" w:cs="Calibri"/>
          <w:b/>
          <w:bCs/>
          <w:i/>
          <w:iCs/>
          <w:color w:val="000000"/>
          <w:sz w:val="23"/>
          <w:szCs w:val="23"/>
          <w:lang w:val="pl-PL" w:eastAsia="pl-PL"/>
        </w:rPr>
      </w:pPr>
    </w:p>
    <w:p w14:paraId="6A7EEED6" w14:textId="77777777" w:rsidR="00903508" w:rsidRPr="0031190D" w:rsidRDefault="00C06877" w:rsidP="003B4836">
      <w:pPr>
        <w:spacing w:line="360" w:lineRule="auto"/>
        <w:jc w:val="both"/>
        <w:rPr>
          <w:lang w:val="pl-PL"/>
        </w:rPr>
      </w:pPr>
      <w:r w:rsidRPr="0031190D">
        <w:rPr>
          <w:lang w:val="pl-PL"/>
        </w:rPr>
        <w:t xml:space="preserve">Zamawiający wymaga, aby rozpoczęcie robót budowlanych było podjęte niezwłocznie po uzyskaniu przez Wykonawcę </w:t>
      </w:r>
      <w:r w:rsidR="003B4836">
        <w:rPr>
          <w:lang w:val="pl-PL"/>
        </w:rPr>
        <w:t>P</w:t>
      </w:r>
      <w:r w:rsidRPr="0031190D">
        <w:rPr>
          <w:lang w:val="pl-PL"/>
        </w:rPr>
        <w:t>ozwolenia na budowę.</w:t>
      </w:r>
      <w:r w:rsidR="00990F67" w:rsidRPr="0031190D">
        <w:rPr>
          <w:lang w:val="pl-PL"/>
        </w:rPr>
        <w:t xml:space="preserve"> </w:t>
      </w:r>
      <w:r w:rsidRPr="0031190D">
        <w:rPr>
          <w:lang w:val="pl-PL"/>
        </w:rPr>
        <w:t>Wykonawca zapewni zawarcie umów ubezpieczeniowych i przyjmie ryzyko związane z nieprawidłowym działaniem w zakresie:</w:t>
      </w:r>
    </w:p>
    <w:p w14:paraId="229D70CC" w14:textId="77777777" w:rsidR="00903508" w:rsidRPr="0031190D" w:rsidRDefault="00990F67" w:rsidP="003B4836">
      <w:pPr>
        <w:spacing w:line="360" w:lineRule="auto"/>
        <w:jc w:val="both"/>
        <w:rPr>
          <w:lang w:val="pl-PL"/>
        </w:rPr>
      </w:pPr>
      <w:r w:rsidRPr="0031190D">
        <w:rPr>
          <w:lang w:val="pl-PL"/>
        </w:rPr>
        <w:t xml:space="preserve">- </w:t>
      </w:r>
      <w:r w:rsidR="00C06877" w:rsidRPr="0031190D">
        <w:rPr>
          <w:lang w:val="pl-PL"/>
        </w:rPr>
        <w:t>organizacji robót</w:t>
      </w:r>
      <w:r w:rsidR="00C06877" w:rsidRPr="0031190D">
        <w:rPr>
          <w:spacing w:val="-13"/>
          <w:lang w:val="pl-PL"/>
        </w:rPr>
        <w:t xml:space="preserve"> </w:t>
      </w:r>
      <w:r w:rsidR="00C06877" w:rsidRPr="0031190D">
        <w:rPr>
          <w:lang w:val="pl-PL"/>
        </w:rPr>
        <w:t>budowlanych,</w:t>
      </w:r>
    </w:p>
    <w:p w14:paraId="0CFCF404" w14:textId="77777777" w:rsidR="00903508" w:rsidRPr="0031190D" w:rsidRDefault="00990F67" w:rsidP="003B4836">
      <w:pPr>
        <w:spacing w:line="360" w:lineRule="auto"/>
        <w:jc w:val="both"/>
        <w:rPr>
          <w:lang w:val="pl-PL"/>
        </w:rPr>
      </w:pPr>
      <w:r w:rsidRPr="0031190D">
        <w:rPr>
          <w:lang w:val="pl-PL"/>
        </w:rPr>
        <w:t xml:space="preserve">- </w:t>
      </w:r>
      <w:r w:rsidR="00C06877" w:rsidRPr="0031190D">
        <w:rPr>
          <w:lang w:val="pl-PL"/>
        </w:rPr>
        <w:t>zabezpieczenia interesów osób</w:t>
      </w:r>
      <w:r w:rsidR="00C06877" w:rsidRPr="0031190D">
        <w:rPr>
          <w:spacing w:val="-21"/>
          <w:lang w:val="pl-PL"/>
        </w:rPr>
        <w:t xml:space="preserve"> </w:t>
      </w:r>
      <w:r w:rsidR="00C06877" w:rsidRPr="0031190D">
        <w:rPr>
          <w:lang w:val="pl-PL"/>
        </w:rPr>
        <w:t>trzecich,</w:t>
      </w:r>
    </w:p>
    <w:p w14:paraId="5F29EFE1" w14:textId="77777777" w:rsidR="00903508" w:rsidRPr="0031190D" w:rsidRDefault="00990F67" w:rsidP="003B4836">
      <w:pPr>
        <w:spacing w:line="360" w:lineRule="auto"/>
        <w:jc w:val="both"/>
        <w:rPr>
          <w:lang w:val="pl-PL"/>
        </w:rPr>
      </w:pPr>
      <w:r w:rsidRPr="0031190D">
        <w:rPr>
          <w:lang w:val="pl-PL"/>
        </w:rPr>
        <w:t xml:space="preserve">- </w:t>
      </w:r>
      <w:r w:rsidR="00C06877" w:rsidRPr="0031190D">
        <w:rPr>
          <w:lang w:val="pl-PL"/>
        </w:rPr>
        <w:t>ochrony</w:t>
      </w:r>
      <w:r w:rsidR="00C06877" w:rsidRPr="0031190D">
        <w:rPr>
          <w:spacing w:val="-5"/>
          <w:lang w:val="pl-PL"/>
        </w:rPr>
        <w:t xml:space="preserve"> </w:t>
      </w:r>
      <w:r w:rsidR="00C06877" w:rsidRPr="0031190D">
        <w:rPr>
          <w:lang w:val="pl-PL"/>
        </w:rPr>
        <w:t>środowiska,</w:t>
      </w:r>
    </w:p>
    <w:p w14:paraId="66E46DF1" w14:textId="77777777" w:rsidR="00903508" w:rsidRPr="0031190D" w:rsidRDefault="00990F67" w:rsidP="003B4836">
      <w:pPr>
        <w:spacing w:line="360" w:lineRule="auto"/>
        <w:jc w:val="both"/>
        <w:rPr>
          <w:lang w:val="pl-PL"/>
        </w:rPr>
      </w:pPr>
      <w:r w:rsidRPr="0031190D">
        <w:rPr>
          <w:lang w:val="pl-PL"/>
        </w:rPr>
        <w:t xml:space="preserve">- </w:t>
      </w:r>
      <w:r w:rsidR="00C06877" w:rsidRPr="0031190D">
        <w:rPr>
          <w:lang w:val="pl-PL"/>
        </w:rPr>
        <w:t>warunków bezpieczeństwa</w:t>
      </w:r>
      <w:r w:rsidR="00C06877" w:rsidRPr="0031190D">
        <w:rPr>
          <w:spacing w:val="-13"/>
          <w:lang w:val="pl-PL"/>
        </w:rPr>
        <w:t xml:space="preserve"> </w:t>
      </w:r>
      <w:r w:rsidR="00C06877" w:rsidRPr="0031190D">
        <w:rPr>
          <w:lang w:val="pl-PL"/>
        </w:rPr>
        <w:t>pracy,</w:t>
      </w:r>
    </w:p>
    <w:p w14:paraId="645AA345" w14:textId="77777777" w:rsidR="00903508" w:rsidRPr="0031190D" w:rsidRDefault="00990F67" w:rsidP="003B4836">
      <w:pPr>
        <w:spacing w:line="360" w:lineRule="auto"/>
        <w:jc w:val="both"/>
        <w:rPr>
          <w:lang w:val="pl-PL"/>
        </w:rPr>
      </w:pPr>
      <w:r w:rsidRPr="0031190D">
        <w:rPr>
          <w:lang w:val="pl-PL"/>
        </w:rPr>
        <w:t xml:space="preserve">- </w:t>
      </w:r>
      <w:r w:rsidR="00C06877" w:rsidRPr="0031190D">
        <w:rPr>
          <w:lang w:val="pl-PL"/>
        </w:rPr>
        <w:t>warunków bezpieczeństwa ruchu</w:t>
      </w:r>
      <w:r w:rsidR="00C06877" w:rsidRPr="0031190D">
        <w:rPr>
          <w:spacing w:val="-13"/>
          <w:lang w:val="pl-PL"/>
        </w:rPr>
        <w:t xml:space="preserve"> </w:t>
      </w:r>
      <w:r w:rsidR="00C06877" w:rsidRPr="0031190D">
        <w:rPr>
          <w:lang w:val="pl-PL"/>
        </w:rPr>
        <w:t>drogowego,</w:t>
      </w:r>
    </w:p>
    <w:p w14:paraId="04367D6A" w14:textId="77777777" w:rsidR="00903508" w:rsidRPr="0031190D" w:rsidRDefault="00990F67" w:rsidP="003B4836">
      <w:pPr>
        <w:spacing w:line="360" w:lineRule="auto"/>
        <w:jc w:val="both"/>
        <w:rPr>
          <w:lang w:val="pl-PL"/>
        </w:rPr>
      </w:pPr>
      <w:r w:rsidRPr="0031190D">
        <w:rPr>
          <w:lang w:val="pl-PL"/>
        </w:rPr>
        <w:t xml:space="preserve">- </w:t>
      </w:r>
      <w:r w:rsidR="00C06877" w:rsidRPr="0031190D">
        <w:rPr>
          <w:lang w:val="pl-PL"/>
        </w:rPr>
        <w:t>zabezpieczenia robót przed dostępem osób</w:t>
      </w:r>
      <w:r w:rsidR="00C06877" w:rsidRPr="0031190D">
        <w:rPr>
          <w:spacing w:val="-24"/>
          <w:lang w:val="pl-PL"/>
        </w:rPr>
        <w:t xml:space="preserve"> </w:t>
      </w:r>
      <w:r w:rsidR="00C06877" w:rsidRPr="0031190D">
        <w:rPr>
          <w:lang w:val="pl-PL"/>
        </w:rPr>
        <w:t>trzecich,</w:t>
      </w:r>
    </w:p>
    <w:p w14:paraId="3975FBD6" w14:textId="77777777" w:rsidR="00903508" w:rsidRPr="0031190D" w:rsidRDefault="00990F67" w:rsidP="003B4836">
      <w:pPr>
        <w:spacing w:line="360" w:lineRule="auto"/>
        <w:jc w:val="both"/>
        <w:rPr>
          <w:lang w:val="pl-PL"/>
        </w:rPr>
      </w:pPr>
      <w:r w:rsidRPr="0031190D">
        <w:rPr>
          <w:lang w:val="pl-PL"/>
        </w:rPr>
        <w:t xml:space="preserve">- </w:t>
      </w:r>
      <w:r w:rsidR="00C06877" w:rsidRPr="0031190D">
        <w:rPr>
          <w:lang w:val="pl-PL"/>
        </w:rPr>
        <w:t>zabezpieczenia terenu robót od następstw związanych z</w:t>
      </w:r>
      <w:r w:rsidR="00C06877" w:rsidRPr="0031190D">
        <w:rPr>
          <w:spacing w:val="-29"/>
          <w:lang w:val="pl-PL"/>
        </w:rPr>
        <w:t xml:space="preserve"> </w:t>
      </w:r>
      <w:r w:rsidR="00C06877" w:rsidRPr="0031190D">
        <w:rPr>
          <w:lang w:val="pl-PL"/>
        </w:rPr>
        <w:t>budową.</w:t>
      </w:r>
    </w:p>
    <w:p w14:paraId="7E4B20A6" w14:textId="77777777" w:rsidR="00903508" w:rsidRPr="0031190D" w:rsidRDefault="00C06877" w:rsidP="003B4836">
      <w:pPr>
        <w:spacing w:line="360" w:lineRule="auto"/>
        <w:jc w:val="both"/>
        <w:rPr>
          <w:lang w:val="pl-PL"/>
        </w:rPr>
      </w:pPr>
      <w:r w:rsidRPr="0031190D">
        <w:rPr>
          <w:lang w:val="pl-PL"/>
        </w:rPr>
        <w:t>Wykonawca zobowiązany jest do prowadzenia pełnej dokumentacji budowy, zgodnie</w:t>
      </w:r>
      <w:r w:rsidR="00990F67" w:rsidRPr="0031190D">
        <w:rPr>
          <w:lang w:val="pl-PL"/>
        </w:rPr>
        <w:t xml:space="preserve"> </w:t>
      </w:r>
      <w:r w:rsidRPr="0031190D">
        <w:rPr>
          <w:lang w:val="pl-PL"/>
        </w:rPr>
        <w:t>z ustawą Prawo Budowlane oraz ogólnymi Warunkami PFU</w:t>
      </w:r>
      <w:r w:rsidR="003B4836">
        <w:rPr>
          <w:lang w:val="pl-PL"/>
        </w:rPr>
        <w:t>,</w:t>
      </w:r>
      <w:r w:rsidRPr="0031190D">
        <w:rPr>
          <w:lang w:val="pl-PL"/>
        </w:rPr>
        <w:t xml:space="preserve"> jak również postanowieniami Umowy.</w:t>
      </w:r>
    </w:p>
    <w:p w14:paraId="23306D54" w14:textId="7D629FF2" w:rsidR="00903508" w:rsidRPr="0031190D" w:rsidRDefault="00C06877" w:rsidP="003B4836">
      <w:pPr>
        <w:spacing w:line="360" w:lineRule="auto"/>
        <w:jc w:val="both"/>
        <w:rPr>
          <w:lang w:val="pl-PL"/>
        </w:rPr>
      </w:pPr>
      <w:r w:rsidRPr="0031190D">
        <w:rPr>
          <w:lang w:val="pl-PL"/>
        </w:rPr>
        <w:t xml:space="preserve">Na etapie wykonawstwa Wykonawca jest odpowiedzialny za prowadzenie robót zgodnie z Umową oraz za jakość zastosowanych materiałów i wykonywanych robót, za ich zgodność z dokumentacją projektową, programem zapewnienia jakości, projektem organizacji robót oraz poleceniami </w:t>
      </w:r>
      <w:r w:rsidR="00FC5A2A" w:rsidRPr="00B75554">
        <w:rPr>
          <w:lang w:val="pl-PL"/>
        </w:rPr>
        <w:t>Inżyniera Kontraktu</w:t>
      </w:r>
      <w:r w:rsidRPr="0031190D">
        <w:rPr>
          <w:lang w:val="pl-PL"/>
        </w:rPr>
        <w:t>.</w:t>
      </w:r>
    </w:p>
    <w:p w14:paraId="13DEEE15" w14:textId="2F8D53E3" w:rsidR="00903508" w:rsidRPr="0031190D" w:rsidRDefault="00C06877" w:rsidP="003B4836">
      <w:pPr>
        <w:spacing w:line="360" w:lineRule="auto"/>
        <w:jc w:val="both"/>
        <w:rPr>
          <w:lang w:val="pl-PL"/>
        </w:rPr>
      </w:pPr>
      <w:r w:rsidRPr="0031190D">
        <w:rPr>
          <w:lang w:val="pl-PL"/>
        </w:rPr>
        <w:t>Wykonawca ponosi odpowiedzialność</w:t>
      </w:r>
      <w:r w:rsidR="009C042B" w:rsidRPr="0031190D">
        <w:rPr>
          <w:lang w:val="pl-PL"/>
        </w:rPr>
        <w:t xml:space="preserve"> </w:t>
      </w:r>
      <w:r w:rsidRPr="0031190D">
        <w:rPr>
          <w:lang w:val="pl-PL"/>
        </w:rPr>
        <w:t xml:space="preserve">za dokładne wytyczenie w planie i wyznaczenie wysokości wszystkich elementów robót zgodnie z wymiarami i rzędnymi określonymi w dokumentacji projektowej lub przekazanymi na piśmie przez </w:t>
      </w:r>
      <w:r w:rsidR="00FC5A2A" w:rsidRPr="00B75554">
        <w:rPr>
          <w:lang w:val="pl-PL"/>
        </w:rPr>
        <w:t>Inżyniera Kontraktu</w:t>
      </w:r>
      <w:r w:rsidRPr="0031190D">
        <w:rPr>
          <w:lang w:val="pl-PL"/>
        </w:rPr>
        <w:t>.</w:t>
      </w:r>
    </w:p>
    <w:p w14:paraId="6A6068CE" w14:textId="0F87E890" w:rsidR="00903508" w:rsidRPr="0031190D" w:rsidRDefault="00C06877" w:rsidP="003B4836">
      <w:pPr>
        <w:spacing w:line="360" w:lineRule="auto"/>
        <w:jc w:val="both"/>
        <w:rPr>
          <w:lang w:val="pl-PL"/>
        </w:rPr>
      </w:pPr>
      <w:r w:rsidRPr="0031190D">
        <w:rPr>
          <w:lang w:val="pl-PL"/>
        </w:rPr>
        <w:lastRenderedPageBreak/>
        <w:t>Następstwa jakiegokolwiek błędu spowodowanego przez Wykonawcę w wytyczeniu i wyznaczaniu robót</w:t>
      </w:r>
      <w:r w:rsidR="009C042B" w:rsidRPr="0031190D">
        <w:rPr>
          <w:lang w:val="pl-PL"/>
        </w:rPr>
        <w:t xml:space="preserve"> </w:t>
      </w:r>
      <w:r w:rsidRPr="0031190D">
        <w:rPr>
          <w:lang w:val="pl-PL"/>
        </w:rPr>
        <w:t xml:space="preserve">zostaną, jeśli wymagać tego będzie </w:t>
      </w:r>
      <w:r w:rsidR="00E30C61" w:rsidRPr="00B75554">
        <w:rPr>
          <w:lang w:val="pl-PL"/>
        </w:rPr>
        <w:t>Inżynier Kontraktu</w:t>
      </w:r>
      <w:r w:rsidRPr="0031190D">
        <w:rPr>
          <w:lang w:val="pl-PL"/>
        </w:rPr>
        <w:t>, poprawione przez Wykonawcę na własny koszt.</w:t>
      </w:r>
    </w:p>
    <w:p w14:paraId="0FA18420" w14:textId="2CC4FA89" w:rsidR="00903508" w:rsidRDefault="00C06877" w:rsidP="003B4836">
      <w:pPr>
        <w:spacing w:line="360" w:lineRule="auto"/>
        <w:jc w:val="both"/>
        <w:rPr>
          <w:lang w:val="pl-PL"/>
        </w:rPr>
      </w:pPr>
      <w:r w:rsidRPr="0031190D">
        <w:rPr>
          <w:lang w:val="pl-PL"/>
        </w:rPr>
        <w:t xml:space="preserve">Sprawdzenie wytyczenia robót lub wyznaczenia wysokości przez </w:t>
      </w:r>
      <w:r w:rsidR="00FC5A2A" w:rsidRPr="00B75554">
        <w:rPr>
          <w:lang w:val="pl-PL"/>
        </w:rPr>
        <w:t>Inżyniera Kontraktu</w:t>
      </w:r>
      <w:r w:rsidR="00FC5A2A" w:rsidRPr="0031190D">
        <w:rPr>
          <w:lang w:val="pl-PL"/>
        </w:rPr>
        <w:t xml:space="preserve"> </w:t>
      </w:r>
      <w:r w:rsidRPr="0031190D">
        <w:rPr>
          <w:lang w:val="pl-PL"/>
        </w:rPr>
        <w:t>nie zwalnia Wykonawcy od odpowiedzialności za ich dokładność.</w:t>
      </w:r>
    </w:p>
    <w:p w14:paraId="42567892" w14:textId="77777777" w:rsidR="008A1F2A" w:rsidRPr="0031190D" w:rsidRDefault="008A1F2A" w:rsidP="003B4836">
      <w:pPr>
        <w:spacing w:line="360" w:lineRule="auto"/>
        <w:jc w:val="both"/>
        <w:rPr>
          <w:lang w:val="pl-PL"/>
        </w:rPr>
      </w:pPr>
    </w:p>
    <w:p w14:paraId="0A5C54AE" w14:textId="2C54337F" w:rsidR="00903508" w:rsidRPr="0031190D" w:rsidRDefault="00C06877" w:rsidP="003B4836">
      <w:pPr>
        <w:spacing w:line="360" w:lineRule="auto"/>
        <w:jc w:val="both"/>
        <w:rPr>
          <w:lang w:val="pl-PL"/>
        </w:rPr>
      </w:pPr>
      <w:r w:rsidRPr="00B75554">
        <w:rPr>
          <w:lang w:val="pl-PL"/>
        </w:rPr>
        <w:t xml:space="preserve">Decyzje </w:t>
      </w:r>
      <w:r w:rsidR="00E30C61" w:rsidRPr="00B75554">
        <w:rPr>
          <w:lang w:val="pl-PL"/>
        </w:rPr>
        <w:t>Inżyniera Kontraktu</w:t>
      </w:r>
      <w:r w:rsidR="00E30C61">
        <w:rPr>
          <w:lang w:val="pl-PL"/>
        </w:rPr>
        <w:t xml:space="preserve"> </w:t>
      </w:r>
      <w:r w:rsidRPr="0031190D">
        <w:rPr>
          <w:lang w:val="pl-PL"/>
        </w:rPr>
        <w:t>dotyczące akceptacji lub odrzucenia materiałów i elementów robót będą oparte na wymaganiach sformułowanych w kontrakcie, PFU, dokumentacji projektowej i w specyfikacjach technicznych, a także w normach i wytycznych.</w:t>
      </w:r>
    </w:p>
    <w:p w14:paraId="1329504F" w14:textId="35486288" w:rsidR="00903508" w:rsidRPr="0031190D" w:rsidRDefault="00C06877" w:rsidP="003B4836">
      <w:pPr>
        <w:spacing w:line="360" w:lineRule="auto"/>
        <w:jc w:val="both"/>
        <w:rPr>
          <w:lang w:val="pl-PL"/>
        </w:rPr>
      </w:pPr>
      <w:r w:rsidRPr="0031190D">
        <w:rPr>
          <w:lang w:val="pl-PL"/>
        </w:rPr>
        <w:t xml:space="preserve">Przy podejmowaniu decyzji </w:t>
      </w:r>
      <w:r w:rsidR="00E30C61" w:rsidRPr="00B75554">
        <w:rPr>
          <w:lang w:val="pl-PL"/>
        </w:rPr>
        <w:t>Inżynier Kontraktu</w:t>
      </w:r>
      <w:r w:rsidRPr="00E30C61">
        <w:rPr>
          <w:lang w:val="pl-PL"/>
        </w:rPr>
        <w:t xml:space="preserve"> </w:t>
      </w:r>
      <w:r w:rsidRPr="0031190D">
        <w:rPr>
          <w:lang w:val="pl-PL"/>
        </w:rPr>
        <w:t>uwzględni wyniki badań materiałów i robót, rozrzuty normalnie występujące przy produkcji i przy badaniach materiałów, doświadczenia z przeszłości, wyniki badań naukowych oraz inne czynniki wpływające na rozważaną kwestię.</w:t>
      </w:r>
    </w:p>
    <w:p w14:paraId="32FAA9E9" w14:textId="3AC58257" w:rsidR="00903508" w:rsidRPr="0031190D" w:rsidRDefault="00C06877" w:rsidP="00EE2387">
      <w:pPr>
        <w:spacing w:line="360" w:lineRule="auto"/>
        <w:jc w:val="both"/>
        <w:rPr>
          <w:lang w:val="pl-PL"/>
        </w:rPr>
      </w:pPr>
      <w:r w:rsidRPr="0031190D">
        <w:rPr>
          <w:lang w:val="pl-PL"/>
        </w:rPr>
        <w:t xml:space="preserve">Polecenia </w:t>
      </w:r>
      <w:r w:rsidR="00FC5A2A">
        <w:rPr>
          <w:lang w:val="pl-PL"/>
        </w:rPr>
        <w:t>Inżyniera Kontraktu</w:t>
      </w:r>
      <w:r w:rsidRPr="0031190D">
        <w:rPr>
          <w:lang w:val="pl-PL"/>
        </w:rPr>
        <w:t xml:space="preserve"> będą wykonywane nie </w:t>
      </w:r>
      <w:r w:rsidR="00B75554" w:rsidRPr="0031190D">
        <w:rPr>
          <w:lang w:val="pl-PL"/>
        </w:rPr>
        <w:t>później</w:t>
      </w:r>
      <w:r w:rsidRPr="0031190D">
        <w:rPr>
          <w:lang w:val="pl-PL"/>
        </w:rPr>
        <w:t xml:space="preserve"> niż w czasie przez niego wyznaczonym, po ich otrzymaniu przez Wykonawcę, pod </w:t>
      </w:r>
      <w:r w:rsidR="00F93BAB">
        <w:rPr>
          <w:lang w:val="pl-PL"/>
        </w:rPr>
        <w:t>rygorem</w:t>
      </w:r>
      <w:r w:rsidRPr="0031190D">
        <w:rPr>
          <w:lang w:val="pl-PL"/>
        </w:rPr>
        <w:t xml:space="preserve"> </w:t>
      </w:r>
      <w:r w:rsidR="00F93BAB">
        <w:rPr>
          <w:lang w:val="pl-PL"/>
        </w:rPr>
        <w:t>ws</w:t>
      </w:r>
      <w:r w:rsidRPr="0031190D">
        <w:rPr>
          <w:lang w:val="pl-PL"/>
        </w:rPr>
        <w:t>trzymania robót. Skutki finansowe z tego tytułu ponosi Wykonawca.</w:t>
      </w:r>
    </w:p>
    <w:p w14:paraId="555526DC" w14:textId="77777777" w:rsidR="00903508" w:rsidRPr="0031190D" w:rsidRDefault="00C06877" w:rsidP="00EE2387">
      <w:pPr>
        <w:spacing w:line="360" w:lineRule="auto"/>
        <w:jc w:val="both"/>
        <w:rPr>
          <w:lang w:val="pl-PL"/>
        </w:rPr>
      </w:pPr>
      <w:r w:rsidRPr="0031190D">
        <w:rPr>
          <w:lang w:val="pl-PL"/>
        </w:rPr>
        <w:t>Wykonawca nie może wykorzystywać ewentualnych błędów lub opuszczeń w Dokumentach Przetargowych, a o ich wykryciu winien natychmiast powiadomić I</w:t>
      </w:r>
      <w:r w:rsidR="00F93BAB">
        <w:rPr>
          <w:lang w:val="pl-PL"/>
        </w:rPr>
        <w:t>nżyniera Kontraktu</w:t>
      </w:r>
      <w:r w:rsidRPr="0031190D">
        <w:rPr>
          <w:lang w:val="pl-PL"/>
        </w:rPr>
        <w:t>, który dokona odpowiednich poprawek, uzupełnień lub interpretacji.</w:t>
      </w:r>
    </w:p>
    <w:p w14:paraId="3EC0B03F" w14:textId="77777777" w:rsidR="00903508" w:rsidRPr="006A0A77" w:rsidRDefault="00903508">
      <w:pPr>
        <w:pStyle w:val="Tekstpodstawowy"/>
        <w:spacing w:before="5"/>
        <w:ind w:left="0"/>
        <w:rPr>
          <w:b/>
          <w:color w:val="FF0000"/>
          <w:lang w:val="pl-PL"/>
        </w:rPr>
      </w:pPr>
      <w:bookmarkStart w:id="118" w:name="_bookmark66"/>
      <w:bookmarkEnd w:id="118"/>
    </w:p>
    <w:p w14:paraId="01363110" w14:textId="77777777" w:rsidR="00903508" w:rsidRPr="0031190D" w:rsidRDefault="00990F67" w:rsidP="00990F67">
      <w:pPr>
        <w:pStyle w:val="Nagwek2"/>
        <w:rPr>
          <w:lang w:val="pl-PL"/>
        </w:rPr>
      </w:pPr>
      <w:bookmarkStart w:id="119" w:name="_bookmark67"/>
      <w:bookmarkStart w:id="120" w:name="_Toc27056118"/>
      <w:bookmarkEnd w:id="119"/>
      <w:r w:rsidRPr="0031190D">
        <w:rPr>
          <w:lang w:val="pl-PL"/>
        </w:rPr>
        <w:t>9.2.Z</w:t>
      </w:r>
      <w:r w:rsidR="00C06877" w:rsidRPr="0031190D">
        <w:rPr>
          <w:lang w:val="pl-PL"/>
        </w:rPr>
        <w:t>akres robót</w:t>
      </w:r>
      <w:r w:rsidR="00C06877" w:rsidRPr="0031190D">
        <w:rPr>
          <w:spacing w:val="-16"/>
          <w:lang w:val="pl-PL"/>
        </w:rPr>
        <w:t xml:space="preserve"> </w:t>
      </w:r>
      <w:r w:rsidR="00C06877" w:rsidRPr="0031190D">
        <w:rPr>
          <w:lang w:val="pl-PL"/>
        </w:rPr>
        <w:t>budowlanych</w:t>
      </w:r>
      <w:bookmarkEnd w:id="120"/>
    </w:p>
    <w:p w14:paraId="1704F3EE" w14:textId="77777777" w:rsidR="00903508" w:rsidRPr="0031190D" w:rsidRDefault="00903508">
      <w:pPr>
        <w:pStyle w:val="Tekstpodstawowy"/>
        <w:spacing w:before="1"/>
        <w:ind w:left="0"/>
        <w:rPr>
          <w:b/>
          <w:i/>
          <w:sz w:val="26"/>
          <w:lang w:val="pl-PL"/>
        </w:rPr>
      </w:pPr>
    </w:p>
    <w:p w14:paraId="340E9F05" w14:textId="77777777" w:rsidR="00990F67" w:rsidRDefault="00C06877" w:rsidP="00990F67">
      <w:pPr>
        <w:spacing w:line="360" w:lineRule="auto"/>
        <w:rPr>
          <w:lang w:val="pl-PL"/>
        </w:rPr>
      </w:pPr>
      <w:r w:rsidRPr="0031190D">
        <w:rPr>
          <w:lang w:val="pl-PL"/>
        </w:rPr>
        <w:t>Zakres robót budowlanych obejmuje wykonanie</w:t>
      </w:r>
      <w:r w:rsidR="00990F67" w:rsidRPr="0031190D">
        <w:rPr>
          <w:lang w:val="pl-PL"/>
        </w:rPr>
        <w:t>:</w:t>
      </w:r>
    </w:p>
    <w:p w14:paraId="2FF75294" w14:textId="77777777" w:rsidR="00AB086A" w:rsidRPr="00D41BF6" w:rsidRDefault="00D41BF6" w:rsidP="00990F67">
      <w:pPr>
        <w:spacing w:line="360" w:lineRule="auto"/>
        <w:rPr>
          <w:lang w:val="pl-PL"/>
        </w:rPr>
      </w:pPr>
      <w:r w:rsidRPr="00D41BF6">
        <w:rPr>
          <w:lang w:val="pl-PL"/>
        </w:rPr>
        <w:t>1) nowej przepompowni ścieków</w:t>
      </w:r>
      <w:r>
        <w:rPr>
          <w:lang w:val="pl-PL"/>
        </w:rPr>
        <w:t>,</w:t>
      </w:r>
    </w:p>
    <w:p w14:paraId="3E27CC19" w14:textId="1E19DB61" w:rsidR="00E30C61" w:rsidRPr="00F207A4" w:rsidRDefault="00AB086A" w:rsidP="00E30C61">
      <w:pPr>
        <w:spacing w:line="360" w:lineRule="auto"/>
        <w:rPr>
          <w:lang w:val="pl-PL"/>
        </w:rPr>
      </w:pPr>
      <w:r w:rsidRPr="00F207A4">
        <w:rPr>
          <w:lang w:val="pl-PL"/>
        </w:rPr>
        <w:t xml:space="preserve">2) rozbiórki wyłączonej z eksploatacji oczyszczalni ścieków typu </w:t>
      </w:r>
      <w:r w:rsidRPr="00B75554">
        <w:rPr>
          <w:lang w:val="pl-PL"/>
        </w:rPr>
        <w:t>BIOBLOK</w:t>
      </w:r>
      <w:r w:rsidR="00E30C61" w:rsidRPr="00B75554">
        <w:rPr>
          <w:lang w:val="pl-PL"/>
        </w:rPr>
        <w:t xml:space="preserve"> (dwa biobloki wraz z instalacjami</w:t>
      </w:r>
      <w:r w:rsidR="00B75554" w:rsidRPr="00B75554">
        <w:rPr>
          <w:lang w:val="pl-PL"/>
        </w:rPr>
        <w:t>)</w:t>
      </w:r>
    </w:p>
    <w:p w14:paraId="17CDB27D" w14:textId="77777777" w:rsidR="00AB086A" w:rsidRPr="00F207A4" w:rsidRDefault="00AB086A" w:rsidP="009817EA">
      <w:pPr>
        <w:spacing w:line="360" w:lineRule="auto"/>
        <w:rPr>
          <w:lang w:val="pl-PL"/>
        </w:rPr>
      </w:pPr>
      <w:r w:rsidRPr="00F207A4">
        <w:rPr>
          <w:lang w:val="pl-PL"/>
        </w:rPr>
        <w:t>3</w:t>
      </w:r>
      <w:r w:rsidR="00990F67" w:rsidRPr="00F207A4">
        <w:rPr>
          <w:lang w:val="pl-PL"/>
        </w:rPr>
        <w:t>)</w:t>
      </w:r>
      <w:r w:rsidR="00C06877" w:rsidRPr="00F207A4">
        <w:rPr>
          <w:lang w:val="pl-PL"/>
        </w:rPr>
        <w:t xml:space="preserve"> obiektów i instalacji technologi</w:t>
      </w:r>
      <w:r w:rsidR="006B0714" w:rsidRPr="00F207A4">
        <w:rPr>
          <w:lang w:val="pl-PL"/>
        </w:rPr>
        <w:t>cznych</w:t>
      </w:r>
      <w:r w:rsidR="00C06877" w:rsidRPr="00F207A4">
        <w:rPr>
          <w:lang w:val="pl-PL"/>
        </w:rPr>
        <w:t xml:space="preserve"> oczyszczalni ścieków </w:t>
      </w:r>
      <w:r w:rsidR="006B0714" w:rsidRPr="00F207A4">
        <w:rPr>
          <w:lang w:val="pl-PL"/>
        </w:rPr>
        <w:t>oraz</w:t>
      </w:r>
      <w:r w:rsidR="00C06877" w:rsidRPr="00F207A4">
        <w:rPr>
          <w:lang w:val="pl-PL"/>
        </w:rPr>
        <w:t xml:space="preserve"> obiektów towarzyszących na działce przeznaczonej </w:t>
      </w:r>
      <w:r w:rsidRPr="00F207A4">
        <w:rPr>
          <w:lang w:val="pl-PL"/>
        </w:rPr>
        <w:t xml:space="preserve"> </w:t>
      </w:r>
    </w:p>
    <w:p w14:paraId="494527A6" w14:textId="6101D886" w:rsidR="00990F67" w:rsidRPr="00F207A4" w:rsidRDefault="00AB086A" w:rsidP="009817EA">
      <w:pPr>
        <w:spacing w:line="360" w:lineRule="auto"/>
        <w:rPr>
          <w:lang w:val="pl-PL"/>
        </w:rPr>
      </w:pPr>
      <w:r w:rsidRPr="00F207A4">
        <w:rPr>
          <w:lang w:val="pl-PL"/>
        </w:rPr>
        <w:t xml:space="preserve">   </w:t>
      </w:r>
      <w:r w:rsidR="00C06877" w:rsidRPr="00F207A4">
        <w:rPr>
          <w:lang w:val="pl-PL"/>
        </w:rPr>
        <w:t>dla</w:t>
      </w:r>
      <w:r w:rsidR="00990F67" w:rsidRPr="00F207A4">
        <w:rPr>
          <w:lang w:val="pl-PL"/>
        </w:rPr>
        <w:t xml:space="preserve"> </w:t>
      </w:r>
      <w:r w:rsidR="00C06877" w:rsidRPr="00F207A4">
        <w:rPr>
          <w:lang w:val="pl-PL"/>
        </w:rPr>
        <w:t>oczyszczalni ścieków</w:t>
      </w:r>
      <w:r w:rsidR="009817EA" w:rsidRPr="00F207A4">
        <w:rPr>
          <w:lang w:val="pl-PL"/>
        </w:rPr>
        <w:t>.</w:t>
      </w:r>
      <w:r w:rsidR="00C06877" w:rsidRPr="00F207A4">
        <w:rPr>
          <w:lang w:val="pl-PL"/>
        </w:rPr>
        <w:t xml:space="preserve"> </w:t>
      </w:r>
    </w:p>
    <w:p w14:paraId="7D0ED4A8" w14:textId="77777777" w:rsidR="00F207A4" w:rsidRDefault="00F207A4" w:rsidP="00EE2387">
      <w:pPr>
        <w:pStyle w:val="Nagwek2"/>
        <w:jc w:val="both"/>
        <w:rPr>
          <w:lang w:val="pl-PL"/>
        </w:rPr>
      </w:pPr>
      <w:bookmarkStart w:id="121" w:name="_bookmark68"/>
      <w:bookmarkEnd w:id="121"/>
    </w:p>
    <w:p w14:paraId="3D012A91" w14:textId="77777777" w:rsidR="00903508" w:rsidRPr="009817EA" w:rsidRDefault="00990F67" w:rsidP="00EE2387">
      <w:pPr>
        <w:pStyle w:val="Nagwek2"/>
        <w:jc w:val="both"/>
        <w:rPr>
          <w:lang w:val="pl-PL"/>
        </w:rPr>
      </w:pPr>
      <w:bookmarkStart w:id="122" w:name="_Toc27056119"/>
      <w:r w:rsidRPr="009817EA">
        <w:rPr>
          <w:lang w:val="pl-PL"/>
        </w:rPr>
        <w:t>9.3.</w:t>
      </w:r>
      <w:r w:rsidR="00DD6697" w:rsidRPr="009817EA">
        <w:rPr>
          <w:lang w:val="pl-PL"/>
        </w:rPr>
        <w:t>Roboty</w:t>
      </w:r>
      <w:r w:rsidR="00C06877" w:rsidRPr="009817EA">
        <w:rPr>
          <w:lang w:val="pl-PL"/>
        </w:rPr>
        <w:t xml:space="preserve"> towarzysząc</w:t>
      </w:r>
      <w:r w:rsidR="00DD6697" w:rsidRPr="009817EA">
        <w:rPr>
          <w:lang w:val="pl-PL"/>
        </w:rPr>
        <w:t>e</w:t>
      </w:r>
      <w:r w:rsidR="00C06877" w:rsidRPr="009817EA">
        <w:rPr>
          <w:lang w:val="pl-PL"/>
        </w:rPr>
        <w:t xml:space="preserve"> i rob</w:t>
      </w:r>
      <w:r w:rsidR="00DD6697" w:rsidRPr="009817EA">
        <w:rPr>
          <w:lang w:val="pl-PL"/>
        </w:rPr>
        <w:t>o</w:t>
      </w:r>
      <w:r w:rsidR="00C06877" w:rsidRPr="009817EA">
        <w:rPr>
          <w:lang w:val="pl-PL"/>
        </w:rPr>
        <w:t>t</w:t>
      </w:r>
      <w:r w:rsidR="00DD6697" w:rsidRPr="009817EA">
        <w:rPr>
          <w:lang w:val="pl-PL"/>
        </w:rPr>
        <w:t>y</w:t>
      </w:r>
      <w:r w:rsidR="00C06877" w:rsidRPr="009817EA">
        <w:rPr>
          <w:spacing w:val="-22"/>
          <w:lang w:val="pl-PL"/>
        </w:rPr>
        <w:t xml:space="preserve"> </w:t>
      </w:r>
      <w:r w:rsidR="00C06877" w:rsidRPr="009817EA">
        <w:rPr>
          <w:lang w:val="pl-PL"/>
        </w:rPr>
        <w:t>t</w:t>
      </w:r>
      <w:r w:rsidR="00DD6697" w:rsidRPr="009817EA">
        <w:rPr>
          <w:lang w:val="pl-PL"/>
        </w:rPr>
        <w:t>ymczasowe.</w:t>
      </w:r>
      <w:bookmarkEnd w:id="122"/>
    </w:p>
    <w:p w14:paraId="70CAC820" w14:textId="77777777" w:rsidR="00903508" w:rsidRPr="009817EA" w:rsidRDefault="00903508" w:rsidP="00EE2387">
      <w:pPr>
        <w:pStyle w:val="Tekstpodstawowy"/>
        <w:spacing w:before="2"/>
        <w:ind w:left="0"/>
        <w:jc w:val="both"/>
        <w:rPr>
          <w:b/>
          <w:i/>
          <w:sz w:val="26"/>
          <w:lang w:val="pl-PL"/>
        </w:rPr>
      </w:pPr>
    </w:p>
    <w:p w14:paraId="2E6C7075" w14:textId="77777777" w:rsidR="00903508" w:rsidRPr="009817EA" w:rsidRDefault="00C06877" w:rsidP="00EE2387">
      <w:pPr>
        <w:spacing w:line="360" w:lineRule="auto"/>
        <w:jc w:val="both"/>
        <w:rPr>
          <w:lang w:val="pl-PL"/>
        </w:rPr>
      </w:pPr>
      <w:r w:rsidRPr="009817EA">
        <w:rPr>
          <w:lang w:val="pl-PL"/>
        </w:rPr>
        <w:t>Jako roboty tymczasowe Zamawiający traktuje: drogi tymczasowe do budowanych obiektów, pomosty, zabezpieczenia</w:t>
      </w:r>
      <w:r w:rsidR="00EE2387">
        <w:rPr>
          <w:lang w:val="pl-PL"/>
        </w:rPr>
        <w:t xml:space="preserve"> </w:t>
      </w:r>
      <w:r w:rsidR="00AB086A">
        <w:rPr>
          <w:lang w:val="pl-PL"/>
        </w:rPr>
        <w:t xml:space="preserve">i odwodnienia </w:t>
      </w:r>
      <w:r w:rsidRPr="009817EA">
        <w:rPr>
          <w:lang w:val="pl-PL"/>
        </w:rPr>
        <w:t>wykopów, szalunki, ogrodzenie i wygrodzenia tymczasowe itp.</w:t>
      </w:r>
    </w:p>
    <w:p w14:paraId="112303A9" w14:textId="0D3555DD" w:rsidR="009817EA" w:rsidRPr="009817EA" w:rsidRDefault="00C06877" w:rsidP="00EE2387">
      <w:pPr>
        <w:spacing w:line="360" w:lineRule="auto"/>
        <w:jc w:val="both"/>
        <w:rPr>
          <w:lang w:val="pl-PL"/>
        </w:rPr>
      </w:pPr>
      <w:r w:rsidRPr="009817EA">
        <w:rPr>
          <w:lang w:val="pl-PL"/>
        </w:rPr>
        <w:t xml:space="preserve">Wykonawca jest zobowiązany do wykonywania i utrzymywania w stanie nadającym się do użytku oraz do likwidacji wszystkich robót tymczasowych niezbędnych do realizacji przedmiotu zamówienia. </w:t>
      </w:r>
    </w:p>
    <w:p w14:paraId="075024FE" w14:textId="77777777" w:rsidR="00903508" w:rsidRPr="009817EA" w:rsidRDefault="00C06877" w:rsidP="00EE2387">
      <w:pPr>
        <w:spacing w:line="360" w:lineRule="auto"/>
        <w:jc w:val="both"/>
        <w:rPr>
          <w:sz w:val="16"/>
          <w:lang w:val="pl-PL"/>
        </w:rPr>
      </w:pPr>
      <w:r w:rsidRPr="009817EA">
        <w:rPr>
          <w:lang w:val="pl-PL"/>
        </w:rPr>
        <w:t xml:space="preserve">Do prac i czynności towarzyszących Zamawiający zalicza obsługę geodezyjną, inwentaryzację powykonawczą, nadzory obce oraz wykonanie tablic informacyjnych. </w:t>
      </w:r>
    </w:p>
    <w:p w14:paraId="28A7D966" w14:textId="77777777" w:rsidR="00903508" w:rsidRPr="009817EA" w:rsidRDefault="00C06877" w:rsidP="00EE2387">
      <w:pPr>
        <w:spacing w:line="360" w:lineRule="auto"/>
        <w:jc w:val="both"/>
        <w:rPr>
          <w:lang w:val="pl-PL"/>
        </w:rPr>
      </w:pPr>
      <w:r w:rsidRPr="009817EA">
        <w:rPr>
          <w:lang w:val="pl-PL"/>
        </w:rPr>
        <w:t>Koszty robót tymczasowych i towarzyszących ponosi Wykonawca.</w:t>
      </w:r>
    </w:p>
    <w:p w14:paraId="4A4BEF94" w14:textId="77777777" w:rsidR="00903508" w:rsidRPr="006A0A77" w:rsidRDefault="00903508" w:rsidP="00EE2387">
      <w:pPr>
        <w:pStyle w:val="Tekstpodstawowy"/>
        <w:ind w:left="0"/>
        <w:jc w:val="both"/>
        <w:rPr>
          <w:color w:val="FF0000"/>
          <w:lang w:val="pl-PL"/>
        </w:rPr>
      </w:pPr>
    </w:p>
    <w:p w14:paraId="5E32CC38" w14:textId="77777777" w:rsidR="00903508" w:rsidRPr="009817EA" w:rsidRDefault="00DD6697" w:rsidP="00EE2387">
      <w:pPr>
        <w:pStyle w:val="Nagwek2"/>
        <w:jc w:val="both"/>
        <w:rPr>
          <w:lang w:val="pl-PL"/>
        </w:rPr>
      </w:pPr>
      <w:bookmarkStart w:id="123" w:name="_bookmark69"/>
      <w:bookmarkStart w:id="124" w:name="_bookmark70"/>
      <w:bookmarkStart w:id="125" w:name="_Toc27056120"/>
      <w:bookmarkEnd w:id="123"/>
      <w:bookmarkEnd w:id="124"/>
      <w:r w:rsidRPr="009817EA">
        <w:rPr>
          <w:lang w:val="pl-PL"/>
        </w:rPr>
        <w:t>9.4.</w:t>
      </w:r>
      <w:r w:rsidR="00C06877" w:rsidRPr="009817EA">
        <w:rPr>
          <w:lang w:val="pl-PL"/>
        </w:rPr>
        <w:t>Organizacja robót, przekazanie placu</w:t>
      </w:r>
      <w:r w:rsidR="00C06877" w:rsidRPr="009817EA">
        <w:rPr>
          <w:spacing w:val="-18"/>
          <w:lang w:val="pl-PL"/>
        </w:rPr>
        <w:t xml:space="preserve"> </w:t>
      </w:r>
      <w:r w:rsidR="00C06877" w:rsidRPr="009817EA">
        <w:rPr>
          <w:lang w:val="pl-PL"/>
        </w:rPr>
        <w:t>budowy</w:t>
      </w:r>
      <w:r w:rsidRPr="009817EA">
        <w:rPr>
          <w:lang w:val="pl-PL"/>
        </w:rPr>
        <w:t>.</w:t>
      </w:r>
      <w:bookmarkEnd w:id="125"/>
    </w:p>
    <w:p w14:paraId="5DD156CF" w14:textId="77777777" w:rsidR="00DD6697" w:rsidRPr="009817EA" w:rsidRDefault="00DD6697" w:rsidP="00EE2387">
      <w:pPr>
        <w:pStyle w:val="Nagwek2"/>
        <w:jc w:val="both"/>
        <w:rPr>
          <w:lang w:val="pl-PL"/>
        </w:rPr>
      </w:pPr>
    </w:p>
    <w:p w14:paraId="42FC3491" w14:textId="522BC0D9" w:rsidR="00903508" w:rsidRPr="009817EA" w:rsidRDefault="00C06877" w:rsidP="00EE2387">
      <w:pPr>
        <w:spacing w:line="360" w:lineRule="auto"/>
        <w:jc w:val="both"/>
        <w:rPr>
          <w:lang w:val="pl-PL"/>
        </w:rPr>
      </w:pPr>
      <w:r w:rsidRPr="009817EA">
        <w:rPr>
          <w:lang w:val="pl-PL"/>
        </w:rPr>
        <w:t xml:space="preserve">Wykonawca wykona i uzgodni z </w:t>
      </w:r>
      <w:r w:rsidR="00E7772C" w:rsidRPr="00B75554">
        <w:rPr>
          <w:lang w:val="pl-PL"/>
        </w:rPr>
        <w:t>Zamawiającym i Inżyynierem Kontraktu</w:t>
      </w:r>
      <w:r w:rsidRPr="009817EA">
        <w:rPr>
          <w:lang w:val="pl-PL"/>
        </w:rPr>
        <w:t xml:space="preserve"> projekt organizacji i harmonogram robót </w:t>
      </w:r>
      <w:r w:rsidRPr="009817EA">
        <w:rPr>
          <w:lang w:val="pl-PL"/>
        </w:rPr>
        <w:lastRenderedPageBreak/>
        <w:t>budowlanych.</w:t>
      </w:r>
    </w:p>
    <w:p w14:paraId="607971B2" w14:textId="77777777" w:rsidR="00903508" w:rsidRPr="009817EA" w:rsidRDefault="00C06877" w:rsidP="00EE2387">
      <w:pPr>
        <w:spacing w:line="360" w:lineRule="auto"/>
        <w:jc w:val="both"/>
        <w:rPr>
          <w:lang w:val="pl-PL"/>
        </w:rPr>
      </w:pPr>
      <w:r w:rsidRPr="009817EA">
        <w:rPr>
          <w:lang w:val="pl-PL"/>
        </w:rPr>
        <w:t>Zamawiający przekaże Wykonawcy teren budowy na zasadach i w terminie określonym w umowie.</w:t>
      </w:r>
    </w:p>
    <w:p w14:paraId="2E0B9D65" w14:textId="77777777" w:rsidR="008A1F2A" w:rsidRDefault="008A1F2A" w:rsidP="00EE2387">
      <w:pPr>
        <w:pStyle w:val="Nagwek2"/>
        <w:jc w:val="both"/>
        <w:rPr>
          <w:lang w:val="pl-PL"/>
        </w:rPr>
      </w:pPr>
      <w:bookmarkStart w:id="126" w:name="_bookmark71"/>
      <w:bookmarkEnd w:id="126"/>
    </w:p>
    <w:p w14:paraId="0EA1FC78" w14:textId="77777777" w:rsidR="00903508" w:rsidRPr="009817EA" w:rsidRDefault="00DD6697" w:rsidP="00EE2387">
      <w:pPr>
        <w:pStyle w:val="Nagwek2"/>
        <w:jc w:val="both"/>
        <w:rPr>
          <w:lang w:val="pl-PL"/>
        </w:rPr>
      </w:pPr>
      <w:bookmarkStart w:id="127" w:name="_Toc27056121"/>
      <w:r w:rsidRPr="009817EA">
        <w:rPr>
          <w:lang w:val="pl-PL"/>
        </w:rPr>
        <w:t xml:space="preserve">9.5. </w:t>
      </w:r>
      <w:r w:rsidR="00C06877" w:rsidRPr="009817EA">
        <w:rPr>
          <w:lang w:val="pl-PL"/>
        </w:rPr>
        <w:t>Zabezpieczenie interesów osób</w:t>
      </w:r>
      <w:r w:rsidR="00C06877" w:rsidRPr="009817EA">
        <w:rPr>
          <w:spacing w:val="-10"/>
          <w:lang w:val="pl-PL"/>
        </w:rPr>
        <w:t xml:space="preserve"> </w:t>
      </w:r>
      <w:r w:rsidR="00C06877" w:rsidRPr="009817EA">
        <w:rPr>
          <w:lang w:val="pl-PL"/>
        </w:rPr>
        <w:t>trzecich</w:t>
      </w:r>
      <w:r w:rsidRPr="009817EA">
        <w:rPr>
          <w:lang w:val="pl-PL"/>
        </w:rPr>
        <w:t>.</w:t>
      </w:r>
      <w:bookmarkEnd w:id="127"/>
    </w:p>
    <w:p w14:paraId="775F33B9" w14:textId="77777777" w:rsidR="00DD6697" w:rsidRPr="009817EA" w:rsidRDefault="00DD6697" w:rsidP="00EE2387">
      <w:pPr>
        <w:pStyle w:val="Nagwek2"/>
        <w:jc w:val="both"/>
        <w:rPr>
          <w:lang w:val="pl-PL"/>
        </w:rPr>
      </w:pPr>
    </w:p>
    <w:p w14:paraId="1A503FE3" w14:textId="77777777" w:rsidR="00903508" w:rsidRPr="009817EA" w:rsidRDefault="00C06877" w:rsidP="00EE2387">
      <w:pPr>
        <w:spacing w:line="360" w:lineRule="auto"/>
        <w:jc w:val="both"/>
        <w:rPr>
          <w:lang w:val="pl-PL"/>
        </w:rPr>
      </w:pPr>
      <w:r w:rsidRPr="009817EA">
        <w:rPr>
          <w:lang w:val="pl-PL"/>
        </w:rPr>
        <w:t>Wykonawca jest odpowiedzialny za przestrzeganie obowiązujących przepisów oraz powinien zapewnić ochronę własności publicznej i prywatnej.</w:t>
      </w:r>
    </w:p>
    <w:p w14:paraId="13AFAEBA" w14:textId="77777777" w:rsidR="00903508" w:rsidRPr="009817EA" w:rsidRDefault="00C06877" w:rsidP="00EE2387">
      <w:pPr>
        <w:spacing w:line="360" w:lineRule="auto"/>
        <w:jc w:val="both"/>
        <w:rPr>
          <w:lang w:val="pl-PL"/>
        </w:rPr>
      </w:pPr>
      <w:r w:rsidRPr="009817EA">
        <w:rPr>
          <w:lang w:val="pl-PL"/>
        </w:rPr>
        <w:t>Istniejące w terenie instalacje naziemne i podziemne, np. kable, rurociągi, sieci itp. lub znaki geodezyjne powinny być szczegółowo zaznaczone na planie sytuacyjnym.</w:t>
      </w:r>
    </w:p>
    <w:p w14:paraId="55CEBF14" w14:textId="5391E13F" w:rsidR="009817EA" w:rsidRDefault="00C06877" w:rsidP="00EE2387">
      <w:pPr>
        <w:spacing w:line="360" w:lineRule="auto"/>
        <w:jc w:val="both"/>
        <w:rPr>
          <w:color w:val="FF0000"/>
          <w:lang w:val="pl-PL"/>
        </w:rPr>
      </w:pPr>
      <w:r w:rsidRPr="009817EA">
        <w:rPr>
          <w:lang w:val="pl-PL"/>
        </w:rPr>
        <w:t xml:space="preserve">Wykonawca jest zobowiązany do szczegółowego oznaczenia instalacji i urządzeń, zabezpieczenia ich przed uszkodzeniem, a także do natychmiastowego powiadomienia </w:t>
      </w:r>
      <w:r w:rsidR="00FC5A2A">
        <w:rPr>
          <w:lang w:val="pl-PL"/>
        </w:rPr>
        <w:t>Inżyniera Kontraktu</w:t>
      </w:r>
      <w:r w:rsidRPr="009817EA">
        <w:rPr>
          <w:lang w:val="pl-PL"/>
        </w:rPr>
        <w:t xml:space="preserve"> i właściciela instalacji i urządzeń, jeśli zostaną przypadkowo uszkodzone w trakcie realizacji robót</w:t>
      </w:r>
      <w:r w:rsidRPr="006A0A77">
        <w:rPr>
          <w:color w:val="FF0000"/>
          <w:lang w:val="pl-PL"/>
        </w:rPr>
        <w:t>.</w:t>
      </w:r>
    </w:p>
    <w:p w14:paraId="7785543A" w14:textId="77777777" w:rsidR="00903508" w:rsidRPr="009817EA" w:rsidRDefault="00C06877" w:rsidP="00EE2387">
      <w:pPr>
        <w:spacing w:line="360" w:lineRule="auto"/>
        <w:jc w:val="both"/>
        <w:rPr>
          <w:lang w:val="pl-PL"/>
        </w:rPr>
      </w:pPr>
      <w:r w:rsidRPr="009817EA">
        <w:rPr>
          <w:lang w:val="pl-PL"/>
        </w:rPr>
        <w:t>Wykonawca jest odpowiedzialny za szkody w instalacjach i urządzeniach naziemnych i podziemnych pokazanych na planie zagospodarowania terenu, spowodowane w trakcie wykonywania robót</w:t>
      </w:r>
      <w:r w:rsidRPr="009817EA">
        <w:rPr>
          <w:spacing w:val="-15"/>
          <w:lang w:val="pl-PL"/>
        </w:rPr>
        <w:t xml:space="preserve"> </w:t>
      </w:r>
      <w:r w:rsidRPr="009817EA">
        <w:rPr>
          <w:lang w:val="pl-PL"/>
        </w:rPr>
        <w:t>budowlanych.</w:t>
      </w:r>
    </w:p>
    <w:p w14:paraId="50FD3FD6" w14:textId="77777777" w:rsidR="00903508" w:rsidRPr="009817EA" w:rsidRDefault="00C06877" w:rsidP="00EE2387">
      <w:pPr>
        <w:spacing w:line="360" w:lineRule="auto"/>
        <w:jc w:val="both"/>
        <w:rPr>
          <w:lang w:val="pl-PL"/>
        </w:rPr>
      </w:pPr>
      <w:r w:rsidRPr="009817EA">
        <w:rPr>
          <w:lang w:val="pl-PL"/>
        </w:rPr>
        <w:t>Zamawiający wymaga, aby Wykonawca zgłosił pisemnie zamiar rozpoczęcia robót do wszystkich właścicieli i użytkowników uzbrojenia z wyprzedzeniem</w:t>
      </w:r>
      <w:r w:rsidR="009C042B" w:rsidRPr="009817EA">
        <w:rPr>
          <w:lang w:val="pl-PL"/>
        </w:rPr>
        <w:t xml:space="preserve"> </w:t>
      </w:r>
      <w:r w:rsidRPr="009817EA">
        <w:rPr>
          <w:lang w:val="pl-PL"/>
        </w:rPr>
        <w:t>siedmiodniowym, ustalając warunki wykonywania robót w strefie tych urządzeń.</w:t>
      </w:r>
    </w:p>
    <w:p w14:paraId="1E86DDDE" w14:textId="77777777" w:rsidR="00903508" w:rsidRPr="009817EA" w:rsidRDefault="00C06877" w:rsidP="00EE2387">
      <w:pPr>
        <w:spacing w:line="360" w:lineRule="auto"/>
        <w:jc w:val="both"/>
        <w:rPr>
          <w:lang w:val="pl-PL"/>
        </w:rPr>
      </w:pPr>
      <w:r w:rsidRPr="009817EA">
        <w:rPr>
          <w:lang w:val="pl-PL"/>
        </w:rPr>
        <w:t>Opłaty za nadzory obce poniesie Wykonawca.</w:t>
      </w:r>
    </w:p>
    <w:p w14:paraId="36FA616B" w14:textId="77777777" w:rsidR="00903508" w:rsidRPr="009817EA" w:rsidRDefault="00C06877" w:rsidP="00EE2387">
      <w:pPr>
        <w:spacing w:line="360" w:lineRule="auto"/>
        <w:jc w:val="both"/>
        <w:rPr>
          <w:lang w:val="pl-PL"/>
        </w:rPr>
      </w:pPr>
      <w:r w:rsidRPr="009817EA">
        <w:rPr>
          <w:lang w:val="pl-PL"/>
        </w:rPr>
        <w:t>Zamawiający wymaga, aby roboty budowlane były wykonane w sposób powodujący jak najmniejsze utrudnienia w funkcjonowaniu ruchu drogowego i pieszego.</w:t>
      </w:r>
    </w:p>
    <w:p w14:paraId="3E78228F" w14:textId="77777777" w:rsidR="00903508" w:rsidRPr="009817EA" w:rsidRDefault="00C06877" w:rsidP="00EE2387">
      <w:pPr>
        <w:spacing w:line="360" w:lineRule="auto"/>
        <w:jc w:val="both"/>
        <w:rPr>
          <w:lang w:val="pl-PL"/>
        </w:rPr>
      </w:pPr>
      <w:r w:rsidRPr="009817EA">
        <w:rPr>
          <w:lang w:val="pl-PL"/>
        </w:rPr>
        <w:t>Wymaga się, aby Wykonawca na ciągach komunikacyjnych układał pomosty robocze lub stosował metody wykonania pozwalające na przepuszczenie ruchu.</w:t>
      </w:r>
    </w:p>
    <w:p w14:paraId="21D295E0" w14:textId="77777777" w:rsidR="00903508" w:rsidRPr="006A0A77" w:rsidRDefault="00903508" w:rsidP="00EE2387">
      <w:pPr>
        <w:pStyle w:val="Tekstpodstawowy"/>
        <w:spacing w:before="6"/>
        <w:ind w:left="0"/>
        <w:jc w:val="both"/>
        <w:rPr>
          <w:color w:val="FF0000"/>
          <w:sz w:val="17"/>
          <w:lang w:val="pl-PL"/>
        </w:rPr>
      </w:pPr>
    </w:p>
    <w:p w14:paraId="26CC889F" w14:textId="77777777" w:rsidR="00903508" w:rsidRPr="009817EA" w:rsidRDefault="00DD6697" w:rsidP="00EE2387">
      <w:pPr>
        <w:pStyle w:val="Nagwek2"/>
        <w:jc w:val="both"/>
        <w:rPr>
          <w:lang w:val="pl-PL"/>
        </w:rPr>
      </w:pPr>
      <w:bookmarkStart w:id="128" w:name="_bookmark72"/>
      <w:bookmarkStart w:id="129" w:name="_Toc27056122"/>
      <w:bookmarkEnd w:id="128"/>
      <w:r w:rsidRPr="009817EA">
        <w:rPr>
          <w:lang w:val="pl-PL"/>
        </w:rPr>
        <w:t>9.6.</w:t>
      </w:r>
      <w:r w:rsidR="00C06877" w:rsidRPr="009817EA">
        <w:rPr>
          <w:lang w:val="pl-PL"/>
        </w:rPr>
        <w:t>Ochrona</w:t>
      </w:r>
      <w:r w:rsidR="00C06877" w:rsidRPr="009817EA">
        <w:rPr>
          <w:spacing w:val="-10"/>
          <w:lang w:val="pl-PL"/>
        </w:rPr>
        <w:t xml:space="preserve"> </w:t>
      </w:r>
      <w:r w:rsidR="00C06877" w:rsidRPr="009817EA">
        <w:rPr>
          <w:lang w:val="pl-PL"/>
        </w:rPr>
        <w:t>środowiska</w:t>
      </w:r>
      <w:r w:rsidRPr="009817EA">
        <w:rPr>
          <w:lang w:val="pl-PL"/>
        </w:rPr>
        <w:t>.</w:t>
      </w:r>
      <w:bookmarkEnd w:id="129"/>
    </w:p>
    <w:p w14:paraId="0FA1F1DD" w14:textId="77777777" w:rsidR="00DD6697" w:rsidRPr="009817EA" w:rsidRDefault="00DD6697" w:rsidP="00EE2387">
      <w:pPr>
        <w:pStyle w:val="Nagwek2"/>
        <w:jc w:val="both"/>
        <w:rPr>
          <w:lang w:val="pl-PL"/>
        </w:rPr>
      </w:pPr>
    </w:p>
    <w:p w14:paraId="52C8644E" w14:textId="77777777" w:rsidR="00903508" w:rsidRPr="009817EA" w:rsidRDefault="00C06877" w:rsidP="00EE2387">
      <w:pPr>
        <w:spacing w:line="360" w:lineRule="auto"/>
        <w:jc w:val="both"/>
        <w:rPr>
          <w:lang w:val="pl-PL"/>
        </w:rPr>
      </w:pPr>
      <w:r w:rsidRPr="009817EA">
        <w:rPr>
          <w:lang w:val="pl-PL"/>
        </w:rPr>
        <w:t>Wykonawca ma obowiązek znać i stosować w czasie prowadzenia robót wszelkie przepisy dotyczące ochrony środowiska naturalnego.</w:t>
      </w:r>
    </w:p>
    <w:p w14:paraId="6CBCE6F0" w14:textId="77777777" w:rsidR="00903508" w:rsidRPr="009817EA" w:rsidRDefault="00C06877" w:rsidP="00EE2387">
      <w:pPr>
        <w:spacing w:line="360" w:lineRule="auto"/>
        <w:jc w:val="both"/>
        <w:rPr>
          <w:lang w:val="pl-PL"/>
        </w:rPr>
      </w:pPr>
      <w:r w:rsidRPr="009817EA">
        <w:rPr>
          <w:lang w:val="pl-PL"/>
        </w:rPr>
        <w:t>W okresie trwania budowy i wykonywania robót wykończeniowych Wykonawca będzie unikał szkodliwych działań, szczególnie w zakresie zanieczyszczeń powietrza, wód gruntowych, nadmiernego hałasu i innych szkodliwych dla środowiska i otoczenia czynników powodowanych działalnością przy wykonywaniu robót budowlanych.</w:t>
      </w:r>
    </w:p>
    <w:p w14:paraId="25F486E4" w14:textId="77777777" w:rsidR="00903508" w:rsidRPr="006A0A77" w:rsidRDefault="00903508" w:rsidP="00EE2387">
      <w:pPr>
        <w:pStyle w:val="Tekstpodstawowy"/>
        <w:spacing w:before="4"/>
        <w:ind w:left="0"/>
        <w:jc w:val="both"/>
        <w:rPr>
          <w:color w:val="FF0000"/>
          <w:sz w:val="17"/>
          <w:lang w:val="pl-PL"/>
        </w:rPr>
      </w:pPr>
    </w:p>
    <w:p w14:paraId="30E79C7D" w14:textId="77777777" w:rsidR="00903508" w:rsidRPr="009817EA" w:rsidRDefault="00DD6697" w:rsidP="00EE2387">
      <w:pPr>
        <w:pStyle w:val="Nagwek2"/>
        <w:jc w:val="both"/>
        <w:rPr>
          <w:lang w:val="pl-PL"/>
        </w:rPr>
      </w:pPr>
      <w:bookmarkStart w:id="130" w:name="_bookmark73"/>
      <w:bookmarkStart w:id="131" w:name="_Toc27056123"/>
      <w:bookmarkEnd w:id="130"/>
      <w:r w:rsidRPr="009817EA">
        <w:rPr>
          <w:lang w:val="pl-PL"/>
        </w:rPr>
        <w:t>9.7.</w:t>
      </w:r>
      <w:r w:rsidR="00C06877" w:rsidRPr="009817EA">
        <w:rPr>
          <w:lang w:val="pl-PL"/>
        </w:rPr>
        <w:t>Warunki BHP i p – poż. na</w:t>
      </w:r>
      <w:r w:rsidR="00C06877" w:rsidRPr="009817EA">
        <w:rPr>
          <w:spacing w:val="-10"/>
          <w:lang w:val="pl-PL"/>
        </w:rPr>
        <w:t xml:space="preserve"> </w:t>
      </w:r>
      <w:r w:rsidR="00C06877" w:rsidRPr="009817EA">
        <w:rPr>
          <w:lang w:val="pl-PL"/>
        </w:rPr>
        <w:t>budowie</w:t>
      </w:r>
      <w:r w:rsidRPr="009817EA">
        <w:rPr>
          <w:lang w:val="pl-PL"/>
        </w:rPr>
        <w:t>.</w:t>
      </w:r>
      <w:bookmarkEnd w:id="131"/>
    </w:p>
    <w:p w14:paraId="406B4213" w14:textId="77777777" w:rsidR="00DD6697" w:rsidRPr="006A0A77" w:rsidRDefault="00DD6697" w:rsidP="00EE2387">
      <w:pPr>
        <w:pStyle w:val="Nagwek2"/>
        <w:jc w:val="both"/>
        <w:rPr>
          <w:color w:val="FF0000"/>
          <w:lang w:val="pl-PL"/>
        </w:rPr>
      </w:pPr>
    </w:p>
    <w:p w14:paraId="6DD2A47F" w14:textId="77777777" w:rsidR="00903508" w:rsidRPr="009817EA" w:rsidRDefault="00C06877" w:rsidP="00EE2387">
      <w:pPr>
        <w:spacing w:line="360" w:lineRule="auto"/>
        <w:jc w:val="both"/>
        <w:rPr>
          <w:lang w:val="pl-PL"/>
        </w:rPr>
      </w:pPr>
      <w:r w:rsidRPr="009817EA">
        <w:rPr>
          <w:lang w:val="pl-PL"/>
        </w:rPr>
        <w:t xml:space="preserve">Podczas realizacji robót </w:t>
      </w:r>
      <w:r w:rsidR="00EE2387">
        <w:rPr>
          <w:lang w:val="pl-PL"/>
        </w:rPr>
        <w:t>W</w:t>
      </w:r>
      <w:r w:rsidRPr="009817EA">
        <w:rPr>
          <w:lang w:val="pl-PL"/>
        </w:rPr>
        <w:t>ykonawca będzie przestrzegał przepisów dotyczących bezpieczeństwa i higieny pracy.</w:t>
      </w:r>
    </w:p>
    <w:p w14:paraId="44FD94EC" w14:textId="77777777" w:rsidR="00903508" w:rsidRPr="009817EA" w:rsidRDefault="00C06877" w:rsidP="00EE2387">
      <w:pPr>
        <w:spacing w:line="360" w:lineRule="auto"/>
        <w:jc w:val="both"/>
        <w:rPr>
          <w:lang w:val="pl-PL"/>
        </w:rPr>
      </w:pPr>
      <w:r w:rsidRPr="009817EA">
        <w:rPr>
          <w:lang w:val="pl-PL"/>
        </w:rPr>
        <w:t xml:space="preserve">W szczególności </w:t>
      </w:r>
      <w:r w:rsidR="00EE2387">
        <w:rPr>
          <w:lang w:val="pl-PL"/>
        </w:rPr>
        <w:t>W</w:t>
      </w:r>
      <w:r w:rsidRPr="009817EA">
        <w:rPr>
          <w:lang w:val="pl-PL"/>
        </w:rPr>
        <w:t>ykonawca ma obowiązek zadbać, aby personel nie wykonywał pracy w warunkach niebezpiecznych, szkodliwych dla zdrowia oraz niespełniających odpowiednich wymagań sanitarnych.</w:t>
      </w:r>
    </w:p>
    <w:p w14:paraId="4F46F414" w14:textId="77777777" w:rsidR="00903508" w:rsidRPr="009817EA" w:rsidRDefault="00C06877" w:rsidP="00EE2387">
      <w:pPr>
        <w:spacing w:line="360" w:lineRule="auto"/>
        <w:jc w:val="both"/>
        <w:rPr>
          <w:lang w:val="pl-PL"/>
        </w:rPr>
      </w:pPr>
      <w:r w:rsidRPr="009817EA">
        <w:rPr>
          <w:lang w:val="pl-PL"/>
        </w:rPr>
        <w:t xml:space="preserve">Wykonawca zapewni i będzie utrzymywał wszelkie urządzenia zabezpieczające, socjalne oraz sprzęt i odpowiednią odzież dla ochrony </w:t>
      </w:r>
      <w:r w:rsidR="00EE2387">
        <w:rPr>
          <w:lang w:val="pl-PL"/>
        </w:rPr>
        <w:t>ż</w:t>
      </w:r>
      <w:r w:rsidRPr="009817EA">
        <w:rPr>
          <w:lang w:val="pl-PL"/>
        </w:rPr>
        <w:t>ycia i zdrowia osób zatrudnionych na budowie.</w:t>
      </w:r>
    </w:p>
    <w:p w14:paraId="7A773D39" w14:textId="77777777" w:rsidR="00903508" w:rsidRPr="009817EA" w:rsidRDefault="00C06877" w:rsidP="00EE2387">
      <w:pPr>
        <w:spacing w:line="360" w:lineRule="auto"/>
        <w:jc w:val="both"/>
        <w:rPr>
          <w:lang w:val="pl-PL"/>
        </w:rPr>
      </w:pPr>
      <w:r w:rsidRPr="009817EA">
        <w:rPr>
          <w:lang w:val="pl-PL"/>
        </w:rPr>
        <w:lastRenderedPageBreak/>
        <w:t>Wykonawca będzie przestrzegał przepisów ochrony przeciwpożarowej.</w:t>
      </w:r>
    </w:p>
    <w:p w14:paraId="4B74A945" w14:textId="77777777" w:rsidR="00903508" w:rsidRDefault="00C06877" w:rsidP="00EE2387">
      <w:pPr>
        <w:spacing w:line="360" w:lineRule="auto"/>
        <w:jc w:val="both"/>
        <w:rPr>
          <w:lang w:val="pl-PL"/>
        </w:rPr>
      </w:pPr>
      <w:r w:rsidRPr="009817EA">
        <w:rPr>
          <w:lang w:val="pl-PL"/>
        </w:rPr>
        <w:t>Wykonawca będzie utrzymywał sprawny sprzęt przeciwpożarowy, wymagany odpowiednimi przepisami, na terenie baz produkcyjnych, w pomieszczeniach biurowych, mieszkalnych i magazynowych oraz w maszynach i pojazdach.</w:t>
      </w:r>
    </w:p>
    <w:p w14:paraId="558E95C1" w14:textId="77777777" w:rsidR="00066544" w:rsidRPr="00B75554" w:rsidRDefault="00066544" w:rsidP="00066544">
      <w:pPr>
        <w:spacing w:line="360" w:lineRule="auto"/>
        <w:jc w:val="both"/>
        <w:rPr>
          <w:lang w:val="pl-PL"/>
        </w:rPr>
      </w:pPr>
      <w:r w:rsidRPr="00B75554">
        <w:rPr>
          <w:lang w:val="pl-PL"/>
        </w:rPr>
        <w:t>Uznaje się, że wszelkie koszty związane z wypełnieniem wymagań określonych powyżej, nie podlegają odrębnej zapłacie i są uwzględnione w cenie umownej.</w:t>
      </w:r>
    </w:p>
    <w:p w14:paraId="5A13F736" w14:textId="77777777" w:rsidR="00903508" w:rsidRPr="009817EA" w:rsidRDefault="00C06877" w:rsidP="00EE2387">
      <w:pPr>
        <w:spacing w:line="360" w:lineRule="auto"/>
        <w:jc w:val="both"/>
        <w:rPr>
          <w:lang w:val="pl-PL"/>
        </w:rPr>
      </w:pPr>
      <w:r w:rsidRPr="009817EA">
        <w:rPr>
          <w:lang w:val="pl-PL"/>
        </w:rPr>
        <w:t>Materiały łatwopalne będą składowane w sposób zgodny z odpowiednimi przepisami i zabezpieczone przed dostępem osób trzecich.</w:t>
      </w:r>
    </w:p>
    <w:p w14:paraId="4AFFB440" w14:textId="73921C32" w:rsidR="00903508" w:rsidRPr="009817EA" w:rsidRDefault="00C06877" w:rsidP="00EE2387">
      <w:pPr>
        <w:spacing w:line="360" w:lineRule="auto"/>
        <w:jc w:val="both"/>
        <w:rPr>
          <w:lang w:val="pl-PL"/>
        </w:rPr>
      </w:pPr>
      <w:r w:rsidRPr="009817EA">
        <w:rPr>
          <w:lang w:val="pl-PL"/>
        </w:rPr>
        <w:t>Wykonawca będzie odpowiedzialny za wszelkie straty spowodowane pożarem wywołanym</w:t>
      </w:r>
      <w:r w:rsidR="009C042B" w:rsidRPr="009817EA">
        <w:rPr>
          <w:lang w:val="pl-PL"/>
        </w:rPr>
        <w:t xml:space="preserve"> </w:t>
      </w:r>
      <w:r w:rsidRPr="009817EA">
        <w:rPr>
          <w:lang w:val="pl-PL"/>
        </w:rPr>
        <w:t>jako rezultat realizacji robót albo przez personel wykonawcy.</w:t>
      </w:r>
    </w:p>
    <w:p w14:paraId="4EB2C8BA" w14:textId="77777777" w:rsidR="00DD6697" w:rsidRPr="006A0A77" w:rsidRDefault="00DD6697">
      <w:pPr>
        <w:pStyle w:val="Tekstpodstawowy"/>
        <w:spacing w:before="4"/>
        <w:ind w:left="0"/>
        <w:rPr>
          <w:color w:val="FF0000"/>
          <w:sz w:val="17"/>
          <w:lang w:val="pl-PL"/>
        </w:rPr>
      </w:pPr>
    </w:p>
    <w:p w14:paraId="3BCB5A5E" w14:textId="77777777" w:rsidR="00903508" w:rsidRPr="009817EA" w:rsidRDefault="00DD6697" w:rsidP="00DD6697">
      <w:pPr>
        <w:pStyle w:val="Nagwek2"/>
        <w:rPr>
          <w:lang w:val="pl-PL"/>
        </w:rPr>
      </w:pPr>
      <w:bookmarkStart w:id="132" w:name="_bookmark74"/>
      <w:bookmarkStart w:id="133" w:name="_Toc27056124"/>
      <w:bookmarkEnd w:id="132"/>
      <w:r w:rsidRPr="009817EA">
        <w:rPr>
          <w:lang w:val="pl-PL"/>
        </w:rPr>
        <w:t>9.8.</w:t>
      </w:r>
      <w:r w:rsidR="00C06877" w:rsidRPr="009817EA">
        <w:rPr>
          <w:lang w:val="pl-PL"/>
        </w:rPr>
        <w:t>Zaplecze dla potrzeb</w:t>
      </w:r>
      <w:r w:rsidR="00C06877" w:rsidRPr="009817EA">
        <w:rPr>
          <w:spacing w:val="-12"/>
          <w:lang w:val="pl-PL"/>
        </w:rPr>
        <w:t xml:space="preserve"> </w:t>
      </w:r>
      <w:r w:rsidR="00C06877" w:rsidRPr="009817EA">
        <w:rPr>
          <w:lang w:val="pl-PL"/>
        </w:rPr>
        <w:t>Wykonawcy</w:t>
      </w:r>
      <w:r w:rsidRPr="009817EA">
        <w:rPr>
          <w:lang w:val="pl-PL"/>
        </w:rPr>
        <w:t>.</w:t>
      </w:r>
      <w:bookmarkEnd w:id="133"/>
    </w:p>
    <w:p w14:paraId="035696FA" w14:textId="77777777" w:rsidR="00DD6697" w:rsidRPr="006A0A77" w:rsidRDefault="00DD6697" w:rsidP="00DD6697">
      <w:pPr>
        <w:pStyle w:val="Nagwek2"/>
        <w:rPr>
          <w:color w:val="FF0000"/>
          <w:lang w:val="pl-PL"/>
        </w:rPr>
      </w:pPr>
    </w:p>
    <w:p w14:paraId="2BEAAB98" w14:textId="4750A26D" w:rsidR="00903508" w:rsidRPr="009817EA" w:rsidRDefault="00C06877" w:rsidP="00EE2387">
      <w:pPr>
        <w:spacing w:line="360" w:lineRule="auto"/>
        <w:jc w:val="both"/>
        <w:rPr>
          <w:lang w:val="pl-PL"/>
        </w:rPr>
      </w:pPr>
      <w:r w:rsidRPr="009817EA">
        <w:rPr>
          <w:lang w:val="pl-PL"/>
        </w:rPr>
        <w:t xml:space="preserve">Wykonawca zbuduje zaplecze </w:t>
      </w:r>
      <w:r w:rsidR="00EE2387">
        <w:rPr>
          <w:lang w:val="pl-PL"/>
        </w:rPr>
        <w:t>b</w:t>
      </w:r>
      <w:r w:rsidRPr="009817EA">
        <w:rPr>
          <w:lang w:val="pl-PL"/>
        </w:rPr>
        <w:t xml:space="preserve">udowy (na podstawie projektu wykonanego przez siebie i zaakceptowanego przez </w:t>
      </w:r>
      <w:r w:rsidR="00E312FD" w:rsidRPr="00B75554">
        <w:rPr>
          <w:lang w:val="pl-PL"/>
        </w:rPr>
        <w:t>Inżyniera Kontraktu</w:t>
      </w:r>
      <w:r w:rsidRPr="009817EA">
        <w:rPr>
          <w:lang w:val="pl-PL"/>
        </w:rPr>
        <w:t>, spełniające wszelkie wymagania polskiego prawa w tym zakresie.</w:t>
      </w:r>
    </w:p>
    <w:p w14:paraId="64C5B797" w14:textId="77777777" w:rsidR="00903508" w:rsidRPr="009817EA" w:rsidRDefault="00C06877" w:rsidP="00EE2387">
      <w:pPr>
        <w:spacing w:line="360" w:lineRule="auto"/>
        <w:jc w:val="both"/>
        <w:rPr>
          <w:lang w:val="pl-PL"/>
        </w:rPr>
      </w:pPr>
      <w:r w:rsidRPr="009817EA">
        <w:rPr>
          <w:lang w:val="pl-PL"/>
        </w:rPr>
        <w:t>Wykonawca zapewni i będzie utrzymywał takie pomieszczenia biurowe i magazynowe, jakie mogą mu być potrzebne do własnego użytku.</w:t>
      </w:r>
    </w:p>
    <w:p w14:paraId="1020FFBD" w14:textId="7B73F79A" w:rsidR="00903508" w:rsidRPr="009817EA" w:rsidRDefault="00C06877" w:rsidP="00EE2387">
      <w:pPr>
        <w:spacing w:line="360" w:lineRule="auto"/>
        <w:jc w:val="both"/>
        <w:rPr>
          <w:lang w:val="pl-PL"/>
        </w:rPr>
      </w:pPr>
      <w:r w:rsidRPr="009817EA">
        <w:rPr>
          <w:lang w:val="pl-PL"/>
        </w:rPr>
        <w:t xml:space="preserve">Biura będą znajdować się na lub w sąsiedztwie placu budowy, zgodnie z zatwierdzonym przez </w:t>
      </w:r>
      <w:r w:rsidR="00E312FD" w:rsidRPr="00B75554">
        <w:rPr>
          <w:lang w:val="pl-PL"/>
        </w:rPr>
        <w:t>Inżyniera Kontraktu</w:t>
      </w:r>
      <w:r w:rsidRPr="009817EA">
        <w:rPr>
          <w:spacing w:val="-12"/>
          <w:lang w:val="pl-PL"/>
        </w:rPr>
        <w:t xml:space="preserve"> </w:t>
      </w:r>
      <w:r w:rsidRPr="009817EA">
        <w:rPr>
          <w:lang w:val="pl-PL"/>
        </w:rPr>
        <w:t>planem.</w:t>
      </w:r>
    </w:p>
    <w:p w14:paraId="5CFFAE01" w14:textId="77777777" w:rsidR="00903508" w:rsidRPr="009817EA" w:rsidRDefault="00C06877" w:rsidP="00EE2387">
      <w:pPr>
        <w:spacing w:line="360" w:lineRule="auto"/>
        <w:jc w:val="both"/>
        <w:rPr>
          <w:lang w:val="pl-PL"/>
        </w:rPr>
      </w:pPr>
      <w:r w:rsidRPr="009817EA">
        <w:rPr>
          <w:lang w:val="pl-PL"/>
        </w:rPr>
        <w:t>Wykonawca poniesie wszelkie koszty budowy zaplecza, jego obsługi przez cały czas trwania budowy i rozbiórki, włączając w to koszty pozwoleń i zajęcia terenu.</w:t>
      </w:r>
    </w:p>
    <w:p w14:paraId="57C34CFB" w14:textId="77777777" w:rsidR="009817EA" w:rsidRDefault="00C06877" w:rsidP="00EE2387">
      <w:pPr>
        <w:spacing w:line="360" w:lineRule="auto"/>
        <w:jc w:val="both"/>
        <w:rPr>
          <w:lang w:val="pl-PL"/>
        </w:rPr>
      </w:pPr>
      <w:r w:rsidRPr="009817EA">
        <w:rPr>
          <w:lang w:val="pl-PL"/>
        </w:rPr>
        <w:t xml:space="preserve">Na Wykonawcy spoczywa obowiązek uzyskania pozwolenia na dokonanie podłączeń niezbędnych mediów do zaplecza budowy. </w:t>
      </w:r>
    </w:p>
    <w:p w14:paraId="7A6D133F" w14:textId="77777777" w:rsidR="00903508" w:rsidRPr="009817EA" w:rsidRDefault="00C06877" w:rsidP="00EE2387">
      <w:pPr>
        <w:spacing w:line="360" w:lineRule="auto"/>
        <w:jc w:val="both"/>
        <w:rPr>
          <w:lang w:val="pl-PL"/>
        </w:rPr>
      </w:pPr>
      <w:r w:rsidRPr="009817EA">
        <w:rPr>
          <w:lang w:val="pl-PL"/>
        </w:rPr>
        <w:t>Wykonawca będzie ponosił koszty korzystania z przyłączonych mediów zgodnie z obowiązującymi w okresie wykonywania robót opłatami.</w:t>
      </w:r>
    </w:p>
    <w:p w14:paraId="45883E77" w14:textId="77777777" w:rsidR="00903508" w:rsidRPr="006A0A77" w:rsidRDefault="00903508" w:rsidP="00EE2387">
      <w:pPr>
        <w:pStyle w:val="Tekstpodstawowy"/>
        <w:spacing w:before="3"/>
        <w:ind w:left="0"/>
        <w:jc w:val="both"/>
        <w:rPr>
          <w:color w:val="FF0000"/>
          <w:lang w:val="pl-PL"/>
        </w:rPr>
      </w:pPr>
    </w:p>
    <w:p w14:paraId="16D12856" w14:textId="77777777" w:rsidR="00903508" w:rsidRPr="009817EA" w:rsidRDefault="00DD6697" w:rsidP="00EE2387">
      <w:pPr>
        <w:pStyle w:val="Nagwek2"/>
        <w:jc w:val="both"/>
        <w:rPr>
          <w:lang w:val="pl-PL"/>
        </w:rPr>
      </w:pPr>
      <w:bookmarkStart w:id="134" w:name="_bookmark75"/>
      <w:bookmarkStart w:id="135" w:name="_Toc27056125"/>
      <w:bookmarkEnd w:id="134"/>
      <w:r w:rsidRPr="009817EA">
        <w:rPr>
          <w:lang w:val="pl-PL"/>
        </w:rPr>
        <w:t>9.9.</w:t>
      </w:r>
      <w:r w:rsidR="00C06877" w:rsidRPr="009817EA">
        <w:rPr>
          <w:lang w:val="pl-PL"/>
        </w:rPr>
        <w:t>Warunki dotyczące organizacji</w:t>
      </w:r>
      <w:r w:rsidR="00C06877" w:rsidRPr="009817EA">
        <w:rPr>
          <w:spacing w:val="-11"/>
          <w:lang w:val="pl-PL"/>
        </w:rPr>
        <w:t xml:space="preserve"> </w:t>
      </w:r>
      <w:r w:rsidR="00C06877" w:rsidRPr="009817EA">
        <w:rPr>
          <w:lang w:val="pl-PL"/>
        </w:rPr>
        <w:t>ruchu</w:t>
      </w:r>
      <w:r w:rsidR="0024437A" w:rsidRPr="009817EA">
        <w:rPr>
          <w:lang w:val="pl-PL"/>
        </w:rPr>
        <w:t>.</w:t>
      </w:r>
      <w:bookmarkEnd w:id="135"/>
    </w:p>
    <w:p w14:paraId="71051B32" w14:textId="77777777" w:rsidR="0024437A" w:rsidRPr="006A0A77" w:rsidRDefault="0024437A" w:rsidP="00EE2387">
      <w:pPr>
        <w:pStyle w:val="Nagwek2"/>
        <w:jc w:val="both"/>
        <w:rPr>
          <w:color w:val="FF0000"/>
          <w:lang w:val="pl-PL"/>
        </w:rPr>
      </w:pPr>
    </w:p>
    <w:p w14:paraId="6BF13097" w14:textId="77777777" w:rsidR="00903508" w:rsidRPr="009817EA" w:rsidRDefault="00C06877" w:rsidP="00EE2387">
      <w:pPr>
        <w:spacing w:line="360" w:lineRule="auto"/>
        <w:jc w:val="both"/>
        <w:rPr>
          <w:lang w:val="pl-PL"/>
        </w:rPr>
      </w:pPr>
      <w:r w:rsidRPr="009817EA">
        <w:rPr>
          <w:lang w:val="pl-PL"/>
        </w:rPr>
        <w:t xml:space="preserve">Wykonawca jest zobowiązany do opracowania i uzgodnienia z </w:t>
      </w:r>
      <w:r w:rsidRPr="00B75554">
        <w:rPr>
          <w:lang w:val="pl-PL"/>
        </w:rPr>
        <w:t>Zamawiającym</w:t>
      </w:r>
      <w:r w:rsidR="00E312FD" w:rsidRPr="00B75554">
        <w:rPr>
          <w:lang w:val="pl-PL"/>
        </w:rPr>
        <w:t xml:space="preserve"> i Inżynierem Kontraktu</w:t>
      </w:r>
      <w:r w:rsidRPr="009817EA">
        <w:rPr>
          <w:lang w:val="pl-PL"/>
        </w:rPr>
        <w:t xml:space="preserve"> i odpowiednimi instytucjami projektu organizacji ruchu na drogach dojazdowych do oczyszczalni, na czas trwania budowy.</w:t>
      </w:r>
    </w:p>
    <w:p w14:paraId="1EE2128F" w14:textId="2AEEBE24" w:rsidR="00903508" w:rsidRPr="009817EA" w:rsidRDefault="00C06877" w:rsidP="00EE2387">
      <w:pPr>
        <w:spacing w:line="360" w:lineRule="auto"/>
        <w:jc w:val="both"/>
        <w:rPr>
          <w:lang w:val="pl-PL"/>
        </w:rPr>
      </w:pPr>
      <w:r w:rsidRPr="009817EA">
        <w:rPr>
          <w:lang w:val="pl-PL"/>
        </w:rPr>
        <w:t>Związane ze zmianą organizacji ruchu koszty wybudowania objazdów, przejazdów, ustawienia tymczasowego oznakowania i oświetlenia itp., oraz opłaty za ew</w:t>
      </w:r>
      <w:r w:rsidR="00EE2387">
        <w:rPr>
          <w:lang w:val="pl-PL"/>
        </w:rPr>
        <w:t>entualne</w:t>
      </w:r>
      <w:r w:rsidRPr="009817EA">
        <w:rPr>
          <w:lang w:val="pl-PL"/>
        </w:rPr>
        <w:t xml:space="preserve"> zajęcie pasa drogowego</w:t>
      </w:r>
      <w:r w:rsidR="00EE2387">
        <w:rPr>
          <w:lang w:val="pl-PL"/>
        </w:rPr>
        <w:t>,</w:t>
      </w:r>
      <w:r w:rsidRPr="009817EA">
        <w:rPr>
          <w:lang w:val="pl-PL"/>
        </w:rPr>
        <w:t xml:space="preserve"> należą do</w:t>
      </w:r>
      <w:r w:rsidRPr="009817EA">
        <w:rPr>
          <w:spacing w:val="-10"/>
          <w:lang w:val="pl-PL"/>
        </w:rPr>
        <w:t xml:space="preserve"> </w:t>
      </w:r>
      <w:r w:rsidRPr="009817EA">
        <w:rPr>
          <w:lang w:val="pl-PL"/>
        </w:rPr>
        <w:t>Wykonawcy.</w:t>
      </w:r>
    </w:p>
    <w:p w14:paraId="61EEBB9C" w14:textId="77777777" w:rsidR="00903508" w:rsidRPr="006A0A77" w:rsidRDefault="00903508" w:rsidP="00EE2387">
      <w:pPr>
        <w:pStyle w:val="Tekstpodstawowy"/>
        <w:spacing w:before="4"/>
        <w:ind w:left="0"/>
        <w:jc w:val="both"/>
        <w:rPr>
          <w:color w:val="FF0000"/>
          <w:sz w:val="17"/>
          <w:lang w:val="pl-PL"/>
        </w:rPr>
      </w:pPr>
    </w:p>
    <w:p w14:paraId="1EA02A56" w14:textId="77777777" w:rsidR="00903508" w:rsidRPr="009817EA" w:rsidRDefault="0024437A" w:rsidP="00EE2387">
      <w:pPr>
        <w:pStyle w:val="Nagwek2"/>
        <w:jc w:val="both"/>
        <w:rPr>
          <w:lang w:val="pl-PL"/>
        </w:rPr>
      </w:pPr>
      <w:bookmarkStart w:id="136" w:name="_bookmark76"/>
      <w:bookmarkStart w:id="137" w:name="_Toc27056126"/>
      <w:bookmarkEnd w:id="136"/>
      <w:r w:rsidRPr="009817EA">
        <w:rPr>
          <w:lang w:val="pl-PL"/>
        </w:rPr>
        <w:t xml:space="preserve">9.10. </w:t>
      </w:r>
      <w:r w:rsidR="00C06877" w:rsidRPr="009817EA">
        <w:rPr>
          <w:lang w:val="pl-PL"/>
        </w:rPr>
        <w:t>Ograniczenie obciążeń osi</w:t>
      </w:r>
      <w:r w:rsidR="00C06877" w:rsidRPr="009817EA">
        <w:rPr>
          <w:spacing w:val="-11"/>
          <w:lang w:val="pl-PL"/>
        </w:rPr>
        <w:t xml:space="preserve"> </w:t>
      </w:r>
      <w:r w:rsidR="00C06877" w:rsidRPr="009817EA">
        <w:rPr>
          <w:lang w:val="pl-PL"/>
        </w:rPr>
        <w:t>pojazdów</w:t>
      </w:r>
      <w:r w:rsidRPr="009817EA">
        <w:rPr>
          <w:lang w:val="pl-PL"/>
        </w:rPr>
        <w:t>.</w:t>
      </w:r>
      <w:bookmarkEnd w:id="137"/>
    </w:p>
    <w:p w14:paraId="0184F6D8" w14:textId="77777777" w:rsidR="0024437A" w:rsidRPr="006A0A77" w:rsidRDefault="0024437A" w:rsidP="00EE2387">
      <w:pPr>
        <w:pStyle w:val="Nagwek2"/>
        <w:jc w:val="both"/>
        <w:rPr>
          <w:color w:val="FF0000"/>
          <w:lang w:val="pl-PL"/>
        </w:rPr>
      </w:pPr>
    </w:p>
    <w:p w14:paraId="64FE6886" w14:textId="240133D6" w:rsidR="00903508" w:rsidRPr="009817EA" w:rsidRDefault="00C06877" w:rsidP="00EE2387">
      <w:pPr>
        <w:spacing w:line="360" w:lineRule="auto"/>
        <w:jc w:val="both"/>
        <w:rPr>
          <w:lang w:val="pl-PL"/>
        </w:rPr>
      </w:pPr>
      <w:r w:rsidRPr="009817EA">
        <w:rPr>
          <w:lang w:val="pl-PL"/>
        </w:rPr>
        <w:t xml:space="preserve">Wykonawca </w:t>
      </w:r>
      <w:r w:rsidR="0024437A" w:rsidRPr="009817EA">
        <w:rPr>
          <w:lang w:val="pl-PL"/>
        </w:rPr>
        <w:t xml:space="preserve">będzie </w:t>
      </w:r>
      <w:r w:rsidRPr="009817EA">
        <w:rPr>
          <w:lang w:val="pl-PL"/>
        </w:rPr>
        <w:t>stosowa</w:t>
      </w:r>
      <w:r w:rsidR="0024437A" w:rsidRPr="009817EA">
        <w:rPr>
          <w:lang w:val="pl-PL"/>
        </w:rPr>
        <w:t>ł</w:t>
      </w:r>
      <w:r w:rsidRPr="009817EA">
        <w:rPr>
          <w:lang w:val="pl-PL"/>
        </w:rPr>
        <w:t xml:space="preserve"> się do ustawowych ograniczeń obciążenia na oś przy transporcie materiałów i wyposażenia na i z terenu placu budowy.</w:t>
      </w:r>
      <w:r w:rsidR="0024437A" w:rsidRPr="009817EA">
        <w:rPr>
          <w:lang w:val="pl-PL"/>
        </w:rPr>
        <w:t xml:space="preserve"> </w:t>
      </w:r>
      <w:r w:rsidRPr="009817EA">
        <w:rPr>
          <w:lang w:val="pl-PL"/>
        </w:rPr>
        <w:t xml:space="preserve">Uzyska on wszelkie niezbędne zezwolenia od władz, co do przewozu nietypowych wagowo i lub gabarytowo ładunków i w sposób ciągły będzie o każdym takim przewozie powiadamiał </w:t>
      </w:r>
      <w:r w:rsidR="00E312FD" w:rsidRPr="00B75554">
        <w:rPr>
          <w:lang w:val="pl-PL"/>
        </w:rPr>
        <w:t>Inżyniera Kontraktu</w:t>
      </w:r>
      <w:r w:rsidRPr="009817EA">
        <w:rPr>
          <w:lang w:val="pl-PL"/>
        </w:rPr>
        <w:t>.</w:t>
      </w:r>
    </w:p>
    <w:p w14:paraId="0EFCD565" w14:textId="77777777" w:rsidR="00B535A1" w:rsidRDefault="00B535A1" w:rsidP="00EE2387">
      <w:pPr>
        <w:pStyle w:val="Nagwek2"/>
        <w:jc w:val="both"/>
        <w:rPr>
          <w:lang w:val="pl-PL"/>
        </w:rPr>
      </w:pPr>
      <w:bookmarkStart w:id="138" w:name="_bookmark77"/>
      <w:bookmarkStart w:id="139" w:name="_Toc27056127"/>
      <w:bookmarkEnd w:id="138"/>
    </w:p>
    <w:p w14:paraId="1493342C" w14:textId="77777777" w:rsidR="00903508" w:rsidRPr="009817EA" w:rsidRDefault="0024437A" w:rsidP="00EE2387">
      <w:pPr>
        <w:pStyle w:val="Nagwek2"/>
        <w:jc w:val="both"/>
        <w:rPr>
          <w:lang w:val="pl-PL"/>
        </w:rPr>
      </w:pPr>
      <w:r w:rsidRPr="009817EA">
        <w:rPr>
          <w:lang w:val="pl-PL"/>
        </w:rPr>
        <w:t>9.11.</w:t>
      </w:r>
      <w:r w:rsidR="00C06877" w:rsidRPr="009817EA">
        <w:rPr>
          <w:lang w:val="pl-PL"/>
        </w:rPr>
        <w:t>Ogrodzenia</w:t>
      </w:r>
      <w:r w:rsidRPr="009817EA">
        <w:rPr>
          <w:lang w:val="pl-PL"/>
        </w:rPr>
        <w:t>.</w:t>
      </w:r>
      <w:bookmarkEnd w:id="139"/>
    </w:p>
    <w:p w14:paraId="6E454377" w14:textId="77777777" w:rsidR="0024437A" w:rsidRPr="006A0A77" w:rsidRDefault="0024437A" w:rsidP="00EE2387">
      <w:pPr>
        <w:pStyle w:val="Nagwek2"/>
        <w:jc w:val="both"/>
        <w:rPr>
          <w:color w:val="FF0000"/>
          <w:lang w:val="pl-PL"/>
        </w:rPr>
      </w:pPr>
    </w:p>
    <w:p w14:paraId="723A1102" w14:textId="77777777" w:rsidR="00903508" w:rsidRPr="009817EA" w:rsidRDefault="00C06877" w:rsidP="00EE2387">
      <w:pPr>
        <w:spacing w:line="360" w:lineRule="auto"/>
        <w:jc w:val="both"/>
        <w:rPr>
          <w:lang w:val="pl-PL"/>
        </w:rPr>
      </w:pPr>
      <w:r w:rsidRPr="009817EA">
        <w:rPr>
          <w:lang w:val="pl-PL"/>
        </w:rPr>
        <w:t>Przed przystąpieniem do robót Wykonawca zabezpieczy w sposób wystarczający wszystkie obiekty przed dostępem osób nieupoważnionych.</w:t>
      </w:r>
    </w:p>
    <w:p w14:paraId="38AB5F68" w14:textId="77777777" w:rsidR="00903508" w:rsidRPr="009817EA" w:rsidRDefault="00C06877" w:rsidP="00EE2387">
      <w:pPr>
        <w:spacing w:line="360" w:lineRule="auto"/>
        <w:jc w:val="both"/>
        <w:rPr>
          <w:lang w:val="pl-PL"/>
        </w:rPr>
      </w:pPr>
      <w:r w:rsidRPr="009817EA">
        <w:rPr>
          <w:lang w:val="pl-PL"/>
        </w:rPr>
        <w:t>Oprócz tego Wykonawca dochowa warunku zapewnienia maksymalnej ochrony wszystkich składników majątkowych i materiałów przez cały czas trwania Umowy.</w:t>
      </w:r>
    </w:p>
    <w:p w14:paraId="2177DEFE" w14:textId="77777777" w:rsidR="00903508" w:rsidRPr="009817EA" w:rsidRDefault="00C06877" w:rsidP="00EE2387">
      <w:pPr>
        <w:spacing w:line="360" w:lineRule="auto"/>
        <w:jc w:val="both"/>
        <w:rPr>
          <w:lang w:val="pl-PL"/>
        </w:rPr>
      </w:pPr>
      <w:r w:rsidRPr="009817EA">
        <w:rPr>
          <w:lang w:val="pl-PL"/>
        </w:rPr>
        <w:t>Wykonawca dostarczy, zainstaluje i będzie utrzymywać tymczasowe środki zabezpieczające, w tym: ogrodzenia, poręcze, oświetlenie, sygnały i znaki ostrzegawcze, dozorców, wszelkie inne środki niezbędne do ochrony robót, wygody społeczności i innych.</w:t>
      </w:r>
    </w:p>
    <w:p w14:paraId="0EB27152" w14:textId="77777777" w:rsidR="00903508" w:rsidRPr="009817EA" w:rsidRDefault="00C06877" w:rsidP="00EE2387">
      <w:pPr>
        <w:spacing w:line="360" w:lineRule="auto"/>
        <w:jc w:val="both"/>
        <w:rPr>
          <w:lang w:val="pl-PL"/>
        </w:rPr>
      </w:pPr>
      <w:r w:rsidRPr="009817EA">
        <w:rPr>
          <w:lang w:val="pl-PL"/>
        </w:rPr>
        <w:t>Koszt zabezpieczenia terenu budowy nie podlega odrębnej zapłacie i przyjmuje się, że jest włączony w cenę umowną.</w:t>
      </w:r>
    </w:p>
    <w:p w14:paraId="6EB20F5B" w14:textId="77777777" w:rsidR="0024437A" w:rsidRPr="006A0A77" w:rsidRDefault="0024437A">
      <w:pPr>
        <w:pStyle w:val="Tekstpodstawowy"/>
        <w:spacing w:before="4"/>
        <w:ind w:left="0"/>
        <w:rPr>
          <w:color w:val="FF0000"/>
          <w:sz w:val="17"/>
          <w:lang w:val="pl-PL"/>
        </w:rPr>
      </w:pPr>
    </w:p>
    <w:p w14:paraId="40041B95" w14:textId="77777777" w:rsidR="00903508" w:rsidRPr="009817EA" w:rsidRDefault="00BA6807" w:rsidP="00BA6807">
      <w:pPr>
        <w:pStyle w:val="Nagwek2"/>
        <w:rPr>
          <w:lang w:val="pl-PL"/>
        </w:rPr>
      </w:pPr>
      <w:bookmarkStart w:id="140" w:name="_bookmark78"/>
      <w:bookmarkStart w:id="141" w:name="_Toc27056128"/>
      <w:bookmarkEnd w:id="140"/>
      <w:r w:rsidRPr="009817EA">
        <w:rPr>
          <w:lang w:val="pl-PL"/>
        </w:rPr>
        <w:t>9.12.</w:t>
      </w:r>
      <w:r w:rsidR="00C06877" w:rsidRPr="009817EA">
        <w:rPr>
          <w:lang w:val="pl-PL"/>
        </w:rPr>
        <w:t>Zabezpieczenie chodników i</w:t>
      </w:r>
      <w:r w:rsidR="00C06877" w:rsidRPr="009817EA">
        <w:rPr>
          <w:spacing w:val="-9"/>
          <w:lang w:val="pl-PL"/>
        </w:rPr>
        <w:t xml:space="preserve"> </w:t>
      </w:r>
      <w:r w:rsidR="00C06877" w:rsidRPr="009817EA">
        <w:rPr>
          <w:lang w:val="pl-PL"/>
        </w:rPr>
        <w:t>jezdni</w:t>
      </w:r>
      <w:r w:rsidRPr="009817EA">
        <w:rPr>
          <w:lang w:val="pl-PL"/>
        </w:rPr>
        <w:t>.</w:t>
      </w:r>
      <w:bookmarkEnd w:id="141"/>
    </w:p>
    <w:p w14:paraId="78A2F0FA" w14:textId="77777777" w:rsidR="00903508" w:rsidRPr="009817EA" w:rsidRDefault="00903508">
      <w:pPr>
        <w:pStyle w:val="Tekstpodstawowy"/>
        <w:spacing w:before="1"/>
        <w:ind w:left="0"/>
        <w:rPr>
          <w:b/>
          <w:i/>
          <w:sz w:val="26"/>
          <w:lang w:val="pl-PL"/>
        </w:rPr>
      </w:pPr>
    </w:p>
    <w:p w14:paraId="1E039C76" w14:textId="5D2E5A87" w:rsidR="00903508" w:rsidRPr="009817EA" w:rsidRDefault="00C06877" w:rsidP="00BA6807">
      <w:pPr>
        <w:rPr>
          <w:lang w:val="pl-PL"/>
        </w:rPr>
      </w:pPr>
      <w:r w:rsidRPr="009817EA">
        <w:rPr>
          <w:lang w:val="pl-PL"/>
        </w:rPr>
        <w:t>Wymagane jest bieżące usuwanie z jezdni zanieczyszczeń ziemnych powodowanych ruchem</w:t>
      </w:r>
      <w:r w:rsidR="009C042B" w:rsidRPr="009817EA">
        <w:rPr>
          <w:lang w:val="pl-PL"/>
        </w:rPr>
        <w:t xml:space="preserve"> </w:t>
      </w:r>
      <w:r w:rsidRPr="009817EA">
        <w:rPr>
          <w:lang w:val="pl-PL"/>
        </w:rPr>
        <w:t>samochodów budowy.</w:t>
      </w:r>
    </w:p>
    <w:p w14:paraId="0B96153D" w14:textId="77777777" w:rsidR="00903508" w:rsidRPr="006A0A77" w:rsidRDefault="00903508">
      <w:pPr>
        <w:pStyle w:val="Tekstpodstawowy"/>
        <w:spacing w:before="1"/>
        <w:ind w:left="0"/>
        <w:rPr>
          <w:color w:val="FF0000"/>
          <w:lang w:val="pl-PL"/>
        </w:rPr>
      </w:pPr>
      <w:bookmarkStart w:id="142" w:name="_bookmark79"/>
      <w:bookmarkEnd w:id="142"/>
    </w:p>
    <w:p w14:paraId="17B98BBF" w14:textId="77777777" w:rsidR="00903508" w:rsidRPr="009817EA" w:rsidRDefault="00E26DEA" w:rsidP="00E26DEA">
      <w:pPr>
        <w:pStyle w:val="Nagwek1"/>
        <w:rPr>
          <w:lang w:val="pl-PL"/>
        </w:rPr>
      </w:pPr>
      <w:bookmarkStart w:id="143" w:name="_bookmark80"/>
      <w:bookmarkStart w:id="144" w:name="_Toc27056129"/>
      <w:bookmarkEnd w:id="143"/>
      <w:r w:rsidRPr="009817EA">
        <w:rPr>
          <w:lang w:val="pl-PL"/>
        </w:rPr>
        <w:t xml:space="preserve">10. </w:t>
      </w:r>
      <w:r w:rsidR="00C06877" w:rsidRPr="009817EA">
        <w:rPr>
          <w:lang w:val="pl-PL"/>
        </w:rPr>
        <w:t>Materiały i</w:t>
      </w:r>
      <w:r w:rsidR="00C06877" w:rsidRPr="009817EA">
        <w:rPr>
          <w:spacing w:val="-7"/>
          <w:lang w:val="pl-PL"/>
        </w:rPr>
        <w:t xml:space="preserve"> </w:t>
      </w:r>
      <w:r w:rsidR="00C06877" w:rsidRPr="009817EA">
        <w:rPr>
          <w:lang w:val="pl-PL"/>
        </w:rPr>
        <w:t>urządzenia</w:t>
      </w:r>
      <w:r w:rsidRPr="009817EA">
        <w:rPr>
          <w:lang w:val="pl-PL"/>
        </w:rPr>
        <w:t>.</w:t>
      </w:r>
      <w:bookmarkEnd w:id="144"/>
    </w:p>
    <w:p w14:paraId="4432D5E9" w14:textId="77777777" w:rsidR="00903508" w:rsidRPr="009817EA" w:rsidRDefault="00E26DEA" w:rsidP="00E26DEA">
      <w:pPr>
        <w:pStyle w:val="Nagwek3"/>
        <w:tabs>
          <w:tab w:val="left" w:pos="1725"/>
          <w:tab w:val="left" w:pos="1726"/>
        </w:tabs>
        <w:ind w:left="0" w:firstLine="0"/>
        <w:rPr>
          <w:lang w:val="pl-PL"/>
        </w:rPr>
      </w:pPr>
      <w:bookmarkStart w:id="145" w:name="_bookmark81"/>
      <w:bookmarkStart w:id="146" w:name="_Toc27056130"/>
      <w:bookmarkEnd w:id="145"/>
      <w:r w:rsidRPr="009817EA">
        <w:rPr>
          <w:rStyle w:val="Nagwek2Znak"/>
          <w:lang w:val="pl-PL"/>
        </w:rPr>
        <w:t>10.1.</w:t>
      </w:r>
      <w:r w:rsidR="00C06877" w:rsidRPr="009817EA">
        <w:rPr>
          <w:rStyle w:val="Nagwek2Znak"/>
          <w:lang w:val="pl-PL"/>
        </w:rPr>
        <w:t>Wymagania ogólne</w:t>
      </w:r>
      <w:r w:rsidRPr="009817EA">
        <w:rPr>
          <w:lang w:val="pl-PL"/>
        </w:rPr>
        <w:t>.</w:t>
      </w:r>
      <w:bookmarkEnd w:id="146"/>
    </w:p>
    <w:p w14:paraId="6D4515F9" w14:textId="77777777" w:rsidR="00E26DEA" w:rsidRPr="009817EA" w:rsidRDefault="00E26DEA" w:rsidP="00E26DEA">
      <w:pPr>
        <w:pStyle w:val="Nagwek3"/>
        <w:tabs>
          <w:tab w:val="left" w:pos="1725"/>
          <w:tab w:val="left" w:pos="1726"/>
        </w:tabs>
        <w:ind w:left="0" w:firstLine="0"/>
        <w:rPr>
          <w:lang w:val="pl-PL"/>
        </w:rPr>
      </w:pPr>
    </w:p>
    <w:p w14:paraId="0E68D27E" w14:textId="77777777" w:rsidR="00903508" w:rsidRPr="009817EA" w:rsidRDefault="00C06877" w:rsidP="00EE2387">
      <w:pPr>
        <w:spacing w:line="360" w:lineRule="auto"/>
        <w:jc w:val="both"/>
        <w:rPr>
          <w:lang w:val="pl-PL"/>
        </w:rPr>
      </w:pPr>
      <w:r w:rsidRPr="009817EA">
        <w:rPr>
          <w:lang w:val="pl-PL"/>
        </w:rPr>
        <w:t>Przy wykonywaniu robót budowlanych należy stosować wyroby budowlane o właściwościach użytkowych umożliwiających prawidłowo zaprojektowanym i wykonanym obiektom budowlanym spełnienie wymagań określonych w art.5 ust.1. Ustawy Prawo Budowlane.</w:t>
      </w:r>
    </w:p>
    <w:p w14:paraId="665FE7F0" w14:textId="7FFC6658" w:rsidR="00903508" w:rsidRPr="009817EA" w:rsidRDefault="00C06877" w:rsidP="00EE2387">
      <w:pPr>
        <w:spacing w:line="360" w:lineRule="auto"/>
        <w:jc w:val="both"/>
        <w:rPr>
          <w:lang w:val="pl-PL"/>
        </w:rPr>
      </w:pPr>
      <w:r w:rsidRPr="009817EA">
        <w:rPr>
          <w:lang w:val="pl-PL"/>
        </w:rPr>
        <w:t xml:space="preserve">Wykonawca </w:t>
      </w:r>
      <w:r w:rsidRPr="00B75554">
        <w:rPr>
          <w:lang w:val="pl-PL"/>
        </w:rPr>
        <w:t xml:space="preserve">przedstawi </w:t>
      </w:r>
      <w:r w:rsidR="00402B2E" w:rsidRPr="00B75554">
        <w:rPr>
          <w:lang w:val="pl-PL"/>
        </w:rPr>
        <w:t>Inżynierowi Kontraktu</w:t>
      </w:r>
      <w:r w:rsidR="00402B2E">
        <w:rPr>
          <w:lang w:val="pl-PL"/>
        </w:rPr>
        <w:t xml:space="preserve"> </w:t>
      </w:r>
      <w:r w:rsidRPr="009817EA">
        <w:rPr>
          <w:lang w:val="pl-PL"/>
        </w:rPr>
        <w:t xml:space="preserve">szczegółowe informacje dotyczące, zamawiania lub wydobywania materiałów i odpowiednie aprobaty techniczne lub świadectwa badań laboratoryjnych oraz próbki do zatwierdzenia przez </w:t>
      </w:r>
      <w:r w:rsidR="00FC5A2A" w:rsidRPr="00B75554">
        <w:rPr>
          <w:lang w:val="pl-PL"/>
        </w:rPr>
        <w:t>Inżyniera Kontraktu</w:t>
      </w:r>
      <w:r w:rsidRPr="009817EA">
        <w:rPr>
          <w:lang w:val="pl-PL"/>
        </w:rPr>
        <w:t>.</w:t>
      </w:r>
    </w:p>
    <w:p w14:paraId="0851DCEC" w14:textId="4244389B" w:rsidR="00903508" w:rsidRPr="009817EA" w:rsidRDefault="00C06877" w:rsidP="00EE2387">
      <w:pPr>
        <w:spacing w:line="360" w:lineRule="auto"/>
        <w:jc w:val="both"/>
        <w:rPr>
          <w:lang w:val="pl-PL"/>
        </w:rPr>
      </w:pPr>
      <w:r w:rsidRPr="009817EA">
        <w:rPr>
          <w:lang w:val="pl-PL"/>
        </w:rPr>
        <w:t xml:space="preserve">Uzyskanie zezwolenia </w:t>
      </w:r>
      <w:r w:rsidR="00FC5A2A" w:rsidRPr="00B75554">
        <w:rPr>
          <w:lang w:val="pl-PL"/>
        </w:rPr>
        <w:t>Inżyniera Kontraktu</w:t>
      </w:r>
      <w:r w:rsidR="00FC5A2A" w:rsidRPr="009817EA">
        <w:rPr>
          <w:lang w:val="pl-PL"/>
        </w:rPr>
        <w:t xml:space="preserve"> </w:t>
      </w:r>
      <w:r w:rsidRPr="009817EA">
        <w:rPr>
          <w:lang w:val="pl-PL"/>
        </w:rPr>
        <w:t>na zakup danych materiałów z konkretnego źródła nie oznacza, że wszystkie materiały z tego źródła mają taką akceptację.</w:t>
      </w:r>
    </w:p>
    <w:p w14:paraId="47951171" w14:textId="77777777" w:rsidR="00903508" w:rsidRPr="009817EA" w:rsidRDefault="00C06877" w:rsidP="00EE2387">
      <w:pPr>
        <w:spacing w:line="360" w:lineRule="auto"/>
        <w:jc w:val="both"/>
        <w:rPr>
          <w:lang w:val="pl-PL"/>
        </w:rPr>
      </w:pPr>
      <w:r w:rsidRPr="009817EA">
        <w:rPr>
          <w:lang w:val="pl-PL"/>
        </w:rPr>
        <w:t>Wszystkie materiały i urządzenia stosowane przy wykonywaniu Umowy muszą być:</w:t>
      </w:r>
    </w:p>
    <w:p w14:paraId="3CCAEF5F" w14:textId="77777777" w:rsidR="00E26DEA" w:rsidRPr="009817EA" w:rsidRDefault="00E26DEA" w:rsidP="00EE2387">
      <w:pPr>
        <w:spacing w:line="360" w:lineRule="auto"/>
        <w:jc w:val="both"/>
        <w:rPr>
          <w:lang w:val="pl-PL"/>
        </w:rPr>
      </w:pPr>
      <w:r w:rsidRPr="009817EA">
        <w:rPr>
          <w:lang w:val="pl-PL"/>
        </w:rPr>
        <w:t xml:space="preserve">- </w:t>
      </w:r>
      <w:r w:rsidR="00C06877" w:rsidRPr="009817EA">
        <w:rPr>
          <w:lang w:val="pl-PL"/>
        </w:rPr>
        <w:t>dopuszczone do obrotu i stosowania zgodnie z obowiązującym</w:t>
      </w:r>
      <w:r w:rsidR="00C06877" w:rsidRPr="009817EA">
        <w:rPr>
          <w:spacing w:val="-21"/>
          <w:lang w:val="pl-PL"/>
        </w:rPr>
        <w:t xml:space="preserve"> </w:t>
      </w:r>
      <w:r w:rsidR="00C06877" w:rsidRPr="009817EA">
        <w:rPr>
          <w:lang w:val="pl-PL"/>
        </w:rPr>
        <w:t>prawem</w:t>
      </w:r>
      <w:r w:rsidRPr="009817EA">
        <w:rPr>
          <w:lang w:val="pl-PL"/>
        </w:rPr>
        <w:t xml:space="preserve"> </w:t>
      </w:r>
      <w:r w:rsidR="00C06877" w:rsidRPr="009817EA">
        <w:rPr>
          <w:lang w:val="pl-PL"/>
        </w:rPr>
        <w:t xml:space="preserve">i posiadać wymagane prawem deklaracje </w:t>
      </w:r>
    </w:p>
    <w:p w14:paraId="09931A4A" w14:textId="00DF6A88" w:rsidR="00B75554" w:rsidRDefault="00E26DEA" w:rsidP="00EE2387">
      <w:pPr>
        <w:spacing w:line="360" w:lineRule="auto"/>
        <w:jc w:val="both"/>
        <w:rPr>
          <w:lang w:val="pl-PL"/>
        </w:rPr>
      </w:pPr>
      <w:r w:rsidRPr="009817EA">
        <w:rPr>
          <w:lang w:val="pl-PL"/>
        </w:rPr>
        <w:t xml:space="preserve"> </w:t>
      </w:r>
      <w:r w:rsidR="0055642F">
        <w:rPr>
          <w:lang w:val="pl-PL"/>
        </w:rPr>
        <w:t xml:space="preserve">  </w:t>
      </w:r>
      <w:r w:rsidR="00402B2E" w:rsidRPr="00B75554">
        <w:rPr>
          <w:lang w:val="pl-PL"/>
        </w:rPr>
        <w:t>właściwości użytkowych</w:t>
      </w:r>
      <w:r w:rsidR="00402B2E">
        <w:rPr>
          <w:color w:val="FF0000"/>
          <w:lang w:val="pl-PL"/>
        </w:rPr>
        <w:t xml:space="preserve"> </w:t>
      </w:r>
      <w:r w:rsidR="00C06877" w:rsidRPr="009817EA">
        <w:rPr>
          <w:lang w:val="pl-PL"/>
        </w:rPr>
        <w:t>i oznakowanie,</w:t>
      </w:r>
      <w:r w:rsidR="00B75554">
        <w:rPr>
          <w:lang w:val="pl-PL"/>
        </w:rPr>
        <w:t xml:space="preserve"> </w:t>
      </w:r>
      <w:r w:rsidR="00C06877" w:rsidRPr="009817EA">
        <w:rPr>
          <w:lang w:val="pl-PL"/>
        </w:rPr>
        <w:t xml:space="preserve">zgodne postanowieniami Umowy i poleceniami </w:t>
      </w:r>
      <w:r w:rsidR="00FC5A2A" w:rsidRPr="00B75554">
        <w:rPr>
          <w:lang w:val="pl-PL"/>
        </w:rPr>
        <w:t>Inżyniera Kontraktu</w:t>
      </w:r>
      <w:r w:rsidR="00C06877" w:rsidRPr="00B75554">
        <w:rPr>
          <w:lang w:val="pl-PL"/>
        </w:rPr>
        <w:t>,</w:t>
      </w:r>
      <w:r w:rsidR="00402B2E" w:rsidRPr="00B75554">
        <w:rPr>
          <w:lang w:val="pl-PL"/>
        </w:rPr>
        <w:t xml:space="preserve"> </w:t>
      </w:r>
    </w:p>
    <w:p w14:paraId="504DE8C0" w14:textId="01637077" w:rsidR="00903508" w:rsidRPr="009817EA" w:rsidRDefault="00B75554" w:rsidP="00EE2387">
      <w:pPr>
        <w:spacing w:line="360" w:lineRule="auto"/>
        <w:jc w:val="both"/>
        <w:rPr>
          <w:lang w:val="pl-PL"/>
        </w:rPr>
      </w:pPr>
      <w:r>
        <w:rPr>
          <w:lang w:val="pl-PL"/>
        </w:rPr>
        <w:t xml:space="preserve">- </w:t>
      </w:r>
      <w:r w:rsidR="00402B2E" w:rsidRPr="00B75554">
        <w:rPr>
          <w:lang w:val="pl-PL"/>
        </w:rPr>
        <w:t>fabrycznie</w:t>
      </w:r>
      <w:r w:rsidR="00402B2E">
        <w:rPr>
          <w:lang w:val="pl-PL"/>
        </w:rPr>
        <w:t xml:space="preserve"> </w:t>
      </w:r>
      <w:r w:rsidR="00C06877" w:rsidRPr="009817EA">
        <w:rPr>
          <w:lang w:val="pl-PL"/>
        </w:rPr>
        <w:t>nowe i</w:t>
      </w:r>
      <w:r w:rsidR="00402B2E">
        <w:rPr>
          <w:lang w:val="pl-PL"/>
        </w:rPr>
        <w:t xml:space="preserve"> </w:t>
      </w:r>
      <w:r w:rsidR="00C06877" w:rsidRPr="009817EA">
        <w:rPr>
          <w:lang w:val="pl-PL"/>
        </w:rPr>
        <w:t>nieużywane.</w:t>
      </w:r>
    </w:p>
    <w:p w14:paraId="57E6F467" w14:textId="77777777" w:rsidR="00903508" w:rsidRPr="009817EA" w:rsidRDefault="00C06877" w:rsidP="00EE2387">
      <w:pPr>
        <w:spacing w:line="360" w:lineRule="auto"/>
        <w:jc w:val="both"/>
        <w:rPr>
          <w:lang w:val="pl-PL"/>
        </w:rPr>
      </w:pPr>
      <w:r w:rsidRPr="009817EA">
        <w:rPr>
          <w:lang w:val="pl-PL"/>
        </w:rPr>
        <w:t>Należy stosować urządzenia, do których są łatwo dostępne części zamienne. Każde urządzenie wyposażone będzie w przymocowaną na stałe do korpusu urządzenia tabliczkę znamionową z materiału nierdzewnego (np. aluminium).</w:t>
      </w:r>
    </w:p>
    <w:p w14:paraId="523AE769" w14:textId="77777777" w:rsidR="00903508" w:rsidRPr="006A0A77" w:rsidRDefault="00903508" w:rsidP="00EE2387">
      <w:pPr>
        <w:pStyle w:val="Tekstpodstawowy"/>
        <w:spacing w:before="4"/>
        <w:ind w:left="0"/>
        <w:jc w:val="both"/>
        <w:rPr>
          <w:color w:val="FF0000"/>
          <w:sz w:val="17"/>
          <w:lang w:val="pl-PL"/>
        </w:rPr>
      </w:pPr>
    </w:p>
    <w:p w14:paraId="38CC98BD" w14:textId="77777777" w:rsidR="00903508" w:rsidRPr="009817EA" w:rsidRDefault="00E26DEA" w:rsidP="00EE2387">
      <w:pPr>
        <w:pStyle w:val="Nagwek2"/>
        <w:jc w:val="both"/>
        <w:rPr>
          <w:lang w:val="pl-PL"/>
        </w:rPr>
      </w:pPr>
      <w:bookmarkStart w:id="147" w:name="_bookmark82"/>
      <w:bookmarkStart w:id="148" w:name="_Toc27056131"/>
      <w:bookmarkEnd w:id="147"/>
      <w:r w:rsidRPr="009817EA">
        <w:rPr>
          <w:lang w:val="pl-PL"/>
        </w:rPr>
        <w:t>10.2.</w:t>
      </w:r>
      <w:r w:rsidR="00C06877" w:rsidRPr="009817EA">
        <w:rPr>
          <w:lang w:val="pl-PL"/>
        </w:rPr>
        <w:t>Pozyskanie materiałów</w:t>
      </w:r>
      <w:r w:rsidR="00C06877" w:rsidRPr="009817EA">
        <w:rPr>
          <w:spacing w:val="-11"/>
          <w:lang w:val="pl-PL"/>
        </w:rPr>
        <w:t xml:space="preserve"> </w:t>
      </w:r>
      <w:r w:rsidR="00C06877" w:rsidRPr="009817EA">
        <w:rPr>
          <w:lang w:val="pl-PL"/>
        </w:rPr>
        <w:t>miejscowych</w:t>
      </w:r>
      <w:r w:rsidRPr="009817EA">
        <w:rPr>
          <w:lang w:val="pl-PL"/>
        </w:rPr>
        <w:t>.</w:t>
      </w:r>
      <w:bookmarkEnd w:id="148"/>
    </w:p>
    <w:p w14:paraId="1C0C4C3A" w14:textId="77777777" w:rsidR="00E26DEA" w:rsidRPr="009817EA" w:rsidRDefault="00E26DEA" w:rsidP="00EE2387">
      <w:pPr>
        <w:pStyle w:val="Nagwek2"/>
        <w:jc w:val="both"/>
        <w:rPr>
          <w:lang w:val="pl-PL"/>
        </w:rPr>
      </w:pPr>
    </w:p>
    <w:p w14:paraId="1ED4FE13" w14:textId="6A9FF4EF" w:rsidR="00903508" w:rsidRPr="009817EA" w:rsidRDefault="00C06877" w:rsidP="00EE2387">
      <w:pPr>
        <w:spacing w:line="360" w:lineRule="auto"/>
        <w:jc w:val="both"/>
        <w:rPr>
          <w:lang w:val="pl-PL"/>
        </w:rPr>
      </w:pPr>
      <w:r w:rsidRPr="009817EA">
        <w:rPr>
          <w:lang w:val="pl-PL"/>
        </w:rPr>
        <w:t xml:space="preserve">Wszystkie materiały pozyskane na placu budowy lub z innych miejsc wskazanych w Umowie będą wykorzystane do robót lub złożone na stałe w miejscu i w sposób zaakceptowane przez </w:t>
      </w:r>
      <w:r w:rsidR="00FC5A2A">
        <w:rPr>
          <w:lang w:val="pl-PL"/>
        </w:rPr>
        <w:t>Inżyniera Kontraktu</w:t>
      </w:r>
      <w:r w:rsidRPr="009817EA">
        <w:rPr>
          <w:lang w:val="pl-PL"/>
        </w:rPr>
        <w:t>.</w:t>
      </w:r>
    </w:p>
    <w:p w14:paraId="6C23F0CC" w14:textId="4AEF3F38" w:rsidR="00903508" w:rsidRPr="009817EA" w:rsidRDefault="00C06877" w:rsidP="00EE2387">
      <w:pPr>
        <w:spacing w:line="360" w:lineRule="auto"/>
        <w:jc w:val="both"/>
        <w:rPr>
          <w:lang w:val="pl-PL"/>
        </w:rPr>
      </w:pPr>
      <w:r w:rsidRPr="009817EA">
        <w:rPr>
          <w:lang w:val="pl-PL"/>
        </w:rPr>
        <w:t xml:space="preserve">Humus i nadkład oraz żwir i piasek czasowo zdjęte z terenu wykopów na placu budowy będą czasowo deponowane w </w:t>
      </w:r>
      <w:r w:rsidRPr="009817EA">
        <w:rPr>
          <w:lang w:val="pl-PL"/>
        </w:rPr>
        <w:lastRenderedPageBreak/>
        <w:t xml:space="preserve">miejscach zaakceptowanych przez </w:t>
      </w:r>
      <w:r w:rsidR="00402B2E" w:rsidRPr="00B75554">
        <w:rPr>
          <w:lang w:val="pl-PL"/>
        </w:rPr>
        <w:t>Inżyniera Kontraktu</w:t>
      </w:r>
      <w:r w:rsidRPr="009817EA">
        <w:rPr>
          <w:lang w:val="pl-PL"/>
        </w:rPr>
        <w:t xml:space="preserve"> i wykorzystane przy zasypce, przywracaniu stanu pierwotnego lub kształtowaniu terenu. Wykonawca nie będzie prowadził </w:t>
      </w:r>
      <w:r w:rsidR="00F613C7">
        <w:rPr>
          <w:lang w:val="pl-PL"/>
        </w:rPr>
        <w:t>ż</w:t>
      </w:r>
      <w:r w:rsidRPr="009817EA">
        <w:rPr>
          <w:lang w:val="pl-PL"/>
        </w:rPr>
        <w:t xml:space="preserve">adnych wykopów w obrębie placu budowy poza wyszczególnionymi w Kontrakcie lub zatwierdzonymi przez </w:t>
      </w:r>
      <w:bookmarkStart w:id="149" w:name="_Hlk59011550"/>
      <w:r w:rsidR="0097387A" w:rsidRPr="00B75554">
        <w:rPr>
          <w:lang w:val="pl-PL"/>
        </w:rPr>
        <w:t>Inżyniera Kontraktu</w:t>
      </w:r>
      <w:bookmarkEnd w:id="149"/>
      <w:r w:rsidRPr="00B75554">
        <w:rPr>
          <w:lang w:val="pl-PL"/>
        </w:rPr>
        <w:t>.</w:t>
      </w:r>
    </w:p>
    <w:p w14:paraId="39D9B068" w14:textId="77777777" w:rsidR="00903508" w:rsidRDefault="00903508" w:rsidP="00EE2387">
      <w:pPr>
        <w:pStyle w:val="Tekstpodstawowy"/>
        <w:ind w:left="0"/>
        <w:jc w:val="both"/>
        <w:rPr>
          <w:color w:val="FF0000"/>
          <w:lang w:val="pl-PL"/>
        </w:rPr>
      </w:pPr>
    </w:p>
    <w:p w14:paraId="6F5147A4" w14:textId="77777777" w:rsidR="00B535A1" w:rsidRDefault="00B535A1" w:rsidP="00EE2387">
      <w:pPr>
        <w:pStyle w:val="Tekstpodstawowy"/>
        <w:ind w:left="0"/>
        <w:jc w:val="both"/>
        <w:rPr>
          <w:color w:val="FF0000"/>
          <w:lang w:val="pl-PL"/>
        </w:rPr>
      </w:pPr>
    </w:p>
    <w:p w14:paraId="1C3651D2" w14:textId="77777777" w:rsidR="00B535A1" w:rsidRPr="006A0A77" w:rsidRDefault="00B535A1" w:rsidP="00EE2387">
      <w:pPr>
        <w:pStyle w:val="Tekstpodstawowy"/>
        <w:ind w:left="0"/>
        <w:jc w:val="both"/>
        <w:rPr>
          <w:color w:val="FF0000"/>
          <w:lang w:val="pl-PL"/>
        </w:rPr>
      </w:pPr>
    </w:p>
    <w:p w14:paraId="6AEDA6D9" w14:textId="77777777" w:rsidR="00903508" w:rsidRPr="009817EA" w:rsidRDefault="00E26DEA" w:rsidP="00EE2387">
      <w:pPr>
        <w:pStyle w:val="Nagwek2"/>
        <w:jc w:val="both"/>
        <w:rPr>
          <w:lang w:val="pl-PL"/>
        </w:rPr>
      </w:pPr>
      <w:bookmarkStart w:id="150" w:name="_bookmark83"/>
      <w:bookmarkStart w:id="151" w:name="_Toc27056132"/>
      <w:bookmarkEnd w:id="150"/>
      <w:r w:rsidRPr="009817EA">
        <w:rPr>
          <w:lang w:val="pl-PL"/>
        </w:rPr>
        <w:t>10.3.</w:t>
      </w:r>
      <w:r w:rsidR="00C06877" w:rsidRPr="009817EA">
        <w:rPr>
          <w:lang w:val="pl-PL"/>
        </w:rPr>
        <w:t>Materiały nie odpowiadające</w:t>
      </w:r>
      <w:r w:rsidR="00C06877" w:rsidRPr="009817EA">
        <w:rPr>
          <w:spacing w:val="-16"/>
          <w:lang w:val="pl-PL"/>
        </w:rPr>
        <w:t xml:space="preserve"> </w:t>
      </w:r>
      <w:r w:rsidR="00C06877" w:rsidRPr="009817EA">
        <w:rPr>
          <w:lang w:val="pl-PL"/>
        </w:rPr>
        <w:t>wymaganiom</w:t>
      </w:r>
      <w:r w:rsidRPr="009817EA">
        <w:rPr>
          <w:lang w:val="pl-PL"/>
        </w:rPr>
        <w:t>.</w:t>
      </w:r>
      <w:bookmarkEnd w:id="151"/>
    </w:p>
    <w:p w14:paraId="3A26D090" w14:textId="77777777" w:rsidR="00E26DEA" w:rsidRPr="006A0A77" w:rsidRDefault="00E26DEA" w:rsidP="00EE2387">
      <w:pPr>
        <w:pStyle w:val="Nagwek2"/>
        <w:jc w:val="both"/>
        <w:rPr>
          <w:color w:val="FF0000"/>
          <w:lang w:val="pl-PL"/>
        </w:rPr>
      </w:pPr>
    </w:p>
    <w:p w14:paraId="7E1BF65B" w14:textId="73CD32C7" w:rsidR="009817EA" w:rsidRPr="009817EA" w:rsidRDefault="00C06877" w:rsidP="00EE2387">
      <w:pPr>
        <w:spacing w:line="360" w:lineRule="auto"/>
        <w:jc w:val="both"/>
        <w:rPr>
          <w:lang w:val="pl-PL"/>
        </w:rPr>
      </w:pPr>
      <w:r w:rsidRPr="009817EA">
        <w:rPr>
          <w:lang w:val="pl-PL"/>
        </w:rPr>
        <w:t xml:space="preserve">Jeżeli podczas realizacji Umowy Wykonawca dopuści do dostarczenia na plac budowy materiałów, urządzeń, które w opinii </w:t>
      </w:r>
      <w:r w:rsidR="00FC5A2A" w:rsidRPr="00B75554">
        <w:rPr>
          <w:lang w:val="pl-PL"/>
        </w:rPr>
        <w:t>Inżyniera Kontraktu</w:t>
      </w:r>
      <w:r w:rsidR="00FC5A2A" w:rsidRPr="009817EA">
        <w:rPr>
          <w:lang w:val="pl-PL"/>
        </w:rPr>
        <w:t xml:space="preserve"> </w:t>
      </w:r>
      <w:r w:rsidRPr="009817EA">
        <w:rPr>
          <w:lang w:val="pl-PL"/>
        </w:rPr>
        <w:t xml:space="preserve">są nieodpowiedniej jakości, to zażąda on od Wykonawcy uzyskania materiałów, urządzeń z innego, zatwierdzonego źródła. </w:t>
      </w:r>
    </w:p>
    <w:p w14:paraId="11C6FD4B" w14:textId="77777777" w:rsidR="00903508" w:rsidRPr="009817EA" w:rsidRDefault="00C06877" w:rsidP="00EE2387">
      <w:pPr>
        <w:spacing w:line="360" w:lineRule="auto"/>
        <w:jc w:val="both"/>
        <w:rPr>
          <w:lang w:val="pl-PL"/>
        </w:rPr>
      </w:pPr>
      <w:r w:rsidRPr="009817EA">
        <w:rPr>
          <w:lang w:val="pl-PL"/>
        </w:rPr>
        <w:t>Wykonawca będzie zobowiązany do pokrycia wszystkich dodatkowych kosztów związanych z dostarczeniem takich materiałów,</w:t>
      </w:r>
      <w:r w:rsidRPr="009817EA">
        <w:rPr>
          <w:spacing w:val="-20"/>
          <w:lang w:val="pl-PL"/>
        </w:rPr>
        <w:t xml:space="preserve"> </w:t>
      </w:r>
      <w:r w:rsidRPr="009817EA">
        <w:rPr>
          <w:lang w:val="pl-PL"/>
        </w:rPr>
        <w:t>urządzeń.</w:t>
      </w:r>
    </w:p>
    <w:p w14:paraId="19EFE005" w14:textId="742BE344" w:rsidR="00903508" w:rsidRPr="009817EA" w:rsidRDefault="00C06877" w:rsidP="00F613C7">
      <w:pPr>
        <w:spacing w:line="360" w:lineRule="auto"/>
        <w:jc w:val="both"/>
        <w:rPr>
          <w:lang w:val="pl-PL"/>
        </w:rPr>
      </w:pPr>
      <w:r w:rsidRPr="009817EA">
        <w:rPr>
          <w:lang w:val="pl-PL"/>
        </w:rPr>
        <w:t xml:space="preserve">Materiały, urządzenia nieodpowiadające wymaganiom zostaną przez Wykonawcę wywiezione z placu budowy lub złożone w miejscu zaakceptowanym przez </w:t>
      </w:r>
      <w:r w:rsidR="00FC5A2A" w:rsidRPr="00B75554">
        <w:rPr>
          <w:lang w:val="pl-PL"/>
        </w:rPr>
        <w:t>Inżyniera Kontraktu</w:t>
      </w:r>
      <w:r w:rsidRPr="009817EA">
        <w:rPr>
          <w:lang w:val="pl-PL"/>
        </w:rPr>
        <w:t xml:space="preserve">. Jeżeli </w:t>
      </w:r>
      <w:r w:rsidR="00FC5A2A" w:rsidRPr="00B75554">
        <w:rPr>
          <w:lang w:val="pl-PL"/>
        </w:rPr>
        <w:t>Inżynier Kontraktu</w:t>
      </w:r>
      <w:r w:rsidR="00FC5A2A" w:rsidRPr="009817EA">
        <w:rPr>
          <w:lang w:val="pl-PL"/>
        </w:rPr>
        <w:t xml:space="preserve"> </w:t>
      </w:r>
      <w:r w:rsidRPr="009817EA">
        <w:rPr>
          <w:lang w:val="pl-PL"/>
        </w:rPr>
        <w:t>zezwoli Wykonawcy na użycie tych materiałów, urządzeń do innych robót, to winien on dokonać stosownej zmiany kosztów.</w:t>
      </w:r>
    </w:p>
    <w:p w14:paraId="2271D505" w14:textId="1285CC4D" w:rsidR="00903508" w:rsidRPr="009817EA" w:rsidRDefault="00C06877" w:rsidP="00F613C7">
      <w:pPr>
        <w:spacing w:line="360" w:lineRule="auto"/>
        <w:jc w:val="both"/>
        <w:rPr>
          <w:lang w:val="pl-PL"/>
        </w:rPr>
      </w:pPr>
      <w:r w:rsidRPr="009817EA">
        <w:rPr>
          <w:lang w:val="pl-PL"/>
        </w:rPr>
        <w:t>Każdy rodzaj robót, w którym znajdą się materiały, urządzenia niezaakceptowane Wykonawca wykonuje na własne ryzyko, bez prawa do żądania</w:t>
      </w:r>
      <w:r w:rsidRPr="009817EA">
        <w:rPr>
          <w:spacing w:val="-20"/>
          <w:lang w:val="pl-PL"/>
        </w:rPr>
        <w:t xml:space="preserve"> </w:t>
      </w:r>
      <w:r w:rsidRPr="009817EA">
        <w:rPr>
          <w:lang w:val="pl-PL"/>
        </w:rPr>
        <w:t>zapłaty.</w:t>
      </w:r>
    </w:p>
    <w:p w14:paraId="0405D2F3" w14:textId="48D1471C" w:rsidR="00903508" w:rsidRPr="009817EA" w:rsidRDefault="00C06877" w:rsidP="00F613C7">
      <w:pPr>
        <w:spacing w:line="360" w:lineRule="auto"/>
        <w:jc w:val="both"/>
        <w:rPr>
          <w:lang w:val="pl-PL"/>
        </w:rPr>
      </w:pPr>
      <w:r w:rsidRPr="009817EA">
        <w:rPr>
          <w:lang w:val="pl-PL"/>
        </w:rPr>
        <w:t xml:space="preserve">Jeżeli tak zdecyduje </w:t>
      </w:r>
      <w:r w:rsidR="00FC5A2A" w:rsidRPr="00B75554">
        <w:rPr>
          <w:lang w:val="pl-PL"/>
        </w:rPr>
        <w:t>Inżynier Kontraktu</w:t>
      </w:r>
      <w:r w:rsidRPr="009817EA">
        <w:rPr>
          <w:lang w:val="pl-PL"/>
        </w:rPr>
        <w:t>, roboty takie mogą być zatrzymane, przedmiot robót rozebrany i usunięty z placu budowy na koszt Wykonawcy.</w:t>
      </w:r>
    </w:p>
    <w:p w14:paraId="6E7A553E" w14:textId="77777777" w:rsidR="00903508" w:rsidRPr="006A0A77" w:rsidRDefault="00903508" w:rsidP="00F613C7">
      <w:pPr>
        <w:pStyle w:val="Tekstpodstawowy"/>
        <w:spacing w:before="6"/>
        <w:ind w:left="0"/>
        <w:jc w:val="both"/>
        <w:rPr>
          <w:color w:val="FF0000"/>
          <w:sz w:val="17"/>
          <w:lang w:val="pl-PL"/>
        </w:rPr>
      </w:pPr>
    </w:p>
    <w:p w14:paraId="662528BA" w14:textId="77777777" w:rsidR="00903508" w:rsidRPr="009817EA" w:rsidRDefault="00E26DEA" w:rsidP="00F613C7">
      <w:pPr>
        <w:pStyle w:val="Nagwek2"/>
        <w:jc w:val="both"/>
        <w:rPr>
          <w:lang w:val="pl-PL"/>
        </w:rPr>
      </w:pPr>
      <w:bookmarkStart w:id="152" w:name="_bookmark84"/>
      <w:bookmarkStart w:id="153" w:name="_Toc27056133"/>
      <w:bookmarkEnd w:id="152"/>
      <w:r w:rsidRPr="009817EA">
        <w:rPr>
          <w:lang w:val="pl-PL"/>
        </w:rPr>
        <w:t>10.4.</w:t>
      </w:r>
      <w:r w:rsidR="00C06877" w:rsidRPr="009817EA">
        <w:rPr>
          <w:lang w:val="pl-PL"/>
        </w:rPr>
        <w:t>Przechowywanie i składowanie</w:t>
      </w:r>
      <w:r w:rsidR="00C06877" w:rsidRPr="009817EA">
        <w:rPr>
          <w:spacing w:val="-17"/>
          <w:lang w:val="pl-PL"/>
        </w:rPr>
        <w:t xml:space="preserve"> </w:t>
      </w:r>
      <w:r w:rsidR="00C06877" w:rsidRPr="009817EA">
        <w:rPr>
          <w:lang w:val="pl-PL"/>
        </w:rPr>
        <w:t>materiałów</w:t>
      </w:r>
      <w:r w:rsidRPr="009817EA">
        <w:rPr>
          <w:lang w:val="pl-PL"/>
        </w:rPr>
        <w:t>.</w:t>
      </w:r>
      <w:bookmarkEnd w:id="153"/>
    </w:p>
    <w:p w14:paraId="3A98557E" w14:textId="77777777" w:rsidR="00E26DEA" w:rsidRPr="006A0A77" w:rsidRDefault="00E26DEA" w:rsidP="00F613C7">
      <w:pPr>
        <w:pStyle w:val="Nagwek2"/>
        <w:jc w:val="both"/>
        <w:rPr>
          <w:color w:val="FF0000"/>
          <w:lang w:val="pl-PL"/>
        </w:rPr>
      </w:pPr>
    </w:p>
    <w:p w14:paraId="01148829" w14:textId="28B43900" w:rsidR="00903508" w:rsidRPr="009817EA" w:rsidRDefault="00C06877" w:rsidP="00F613C7">
      <w:pPr>
        <w:spacing w:line="360" w:lineRule="auto"/>
        <w:jc w:val="both"/>
        <w:rPr>
          <w:lang w:val="pl-PL"/>
        </w:rPr>
      </w:pPr>
      <w:r w:rsidRPr="009817EA">
        <w:rPr>
          <w:lang w:val="pl-PL"/>
        </w:rPr>
        <w:t xml:space="preserve">Wykonawca zapewni właściwe składowanie i zabezpieczanie materiałów na placu budowy. Tymczasowe miejsca składowania powinny być określone w projekcie zagospodarowania placu budowy lub uzgodnione z </w:t>
      </w:r>
      <w:r w:rsidR="00FC5A2A" w:rsidRPr="00B75554">
        <w:rPr>
          <w:lang w:val="pl-PL"/>
        </w:rPr>
        <w:t>Inżynier</w:t>
      </w:r>
      <w:r w:rsidR="00FC5A2A">
        <w:rPr>
          <w:lang w:val="pl-PL"/>
        </w:rPr>
        <w:t>em</w:t>
      </w:r>
      <w:r w:rsidR="00FC5A2A" w:rsidRPr="00B75554">
        <w:rPr>
          <w:lang w:val="pl-PL"/>
        </w:rPr>
        <w:t xml:space="preserve"> Kontraktu</w:t>
      </w:r>
      <w:r w:rsidRPr="009817EA">
        <w:rPr>
          <w:lang w:val="pl-PL"/>
        </w:rPr>
        <w:t xml:space="preserve">. Składowane materiały, elementy i urządzenia powinny być dostępne dla </w:t>
      </w:r>
      <w:r w:rsidR="00FC5A2A" w:rsidRPr="00B75554">
        <w:rPr>
          <w:lang w:val="pl-PL"/>
        </w:rPr>
        <w:t>Inżyniera Kontraktu</w:t>
      </w:r>
      <w:r w:rsidR="00FC5A2A" w:rsidRPr="009817EA">
        <w:rPr>
          <w:lang w:val="pl-PL"/>
        </w:rPr>
        <w:t xml:space="preserve"> </w:t>
      </w:r>
      <w:r w:rsidRPr="009817EA">
        <w:rPr>
          <w:lang w:val="pl-PL"/>
        </w:rPr>
        <w:t>w celu przeprowadzenia kontroli.</w:t>
      </w:r>
    </w:p>
    <w:p w14:paraId="0BB84804" w14:textId="31FB5268" w:rsidR="00903508" w:rsidRPr="009817EA" w:rsidRDefault="00C06877" w:rsidP="00F613C7">
      <w:pPr>
        <w:spacing w:line="360" w:lineRule="auto"/>
        <w:jc w:val="both"/>
        <w:rPr>
          <w:lang w:val="pl-PL"/>
        </w:rPr>
      </w:pPr>
      <w:r w:rsidRPr="009817EA">
        <w:rPr>
          <w:lang w:val="pl-PL"/>
        </w:rPr>
        <w:t xml:space="preserve">Przed wbudowaniem dłużej składowanych materiałów, elementów budowlanych i urządzeń konieczna jest akceptacja </w:t>
      </w:r>
      <w:r w:rsidR="00B1490A" w:rsidRPr="00B75554">
        <w:rPr>
          <w:lang w:val="pl-PL"/>
        </w:rPr>
        <w:t>Inżyniera Kontraktu</w:t>
      </w:r>
      <w:r w:rsidRPr="009817EA">
        <w:rPr>
          <w:lang w:val="pl-PL"/>
        </w:rPr>
        <w:t>.</w:t>
      </w:r>
    </w:p>
    <w:p w14:paraId="37AF80FF" w14:textId="77777777" w:rsidR="00903508" w:rsidRPr="006A0A77" w:rsidRDefault="00903508" w:rsidP="00F613C7">
      <w:pPr>
        <w:pStyle w:val="Tekstpodstawowy"/>
        <w:spacing w:before="6"/>
        <w:ind w:left="0"/>
        <w:jc w:val="both"/>
        <w:rPr>
          <w:color w:val="FF0000"/>
          <w:lang w:val="pl-PL"/>
        </w:rPr>
      </w:pPr>
    </w:p>
    <w:p w14:paraId="62F476D0" w14:textId="77777777" w:rsidR="00903508" w:rsidRPr="009817EA" w:rsidRDefault="00AA4CF7" w:rsidP="00F613C7">
      <w:pPr>
        <w:pStyle w:val="Nagwek2"/>
        <w:jc w:val="both"/>
        <w:rPr>
          <w:lang w:val="pl-PL"/>
        </w:rPr>
      </w:pPr>
      <w:bookmarkStart w:id="154" w:name="_bookmark85"/>
      <w:bookmarkStart w:id="155" w:name="_Toc27056134"/>
      <w:bookmarkEnd w:id="154"/>
      <w:r w:rsidRPr="009817EA">
        <w:rPr>
          <w:lang w:val="pl-PL"/>
        </w:rPr>
        <w:t>10.5.</w:t>
      </w:r>
      <w:r w:rsidR="00C06877" w:rsidRPr="009817EA">
        <w:rPr>
          <w:lang w:val="pl-PL"/>
        </w:rPr>
        <w:t>Wariantowe stosowanie</w:t>
      </w:r>
      <w:r w:rsidR="00C06877" w:rsidRPr="009817EA">
        <w:rPr>
          <w:spacing w:val="-11"/>
          <w:lang w:val="pl-PL"/>
        </w:rPr>
        <w:t xml:space="preserve"> </w:t>
      </w:r>
      <w:r w:rsidR="00C06877" w:rsidRPr="009817EA">
        <w:rPr>
          <w:lang w:val="pl-PL"/>
        </w:rPr>
        <w:t>materiałów</w:t>
      </w:r>
      <w:r w:rsidRPr="009817EA">
        <w:rPr>
          <w:lang w:val="pl-PL"/>
        </w:rPr>
        <w:t>.</w:t>
      </w:r>
      <w:bookmarkEnd w:id="155"/>
    </w:p>
    <w:p w14:paraId="577EE653" w14:textId="77777777" w:rsidR="00AA4CF7" w:rsidRPr="006A0A77" w:rsidRDefault="00AA4CF7" w:rsidP="00F613C7">
      <w:pPr>
        <w:pStyle w:val="Nagwek2"/>
        <w:jc w:val="both"/>
        <w:rPr>
          <w:color w:val="FF0000"/>
          <w:lang w:val="pl-PL"/>
        </w:rPr>
      </w:pPr>
    </w:p>
    <w:p w14:paraId="3A56D30C" w14:textId="15BB5FCA" w:rsidR="00903508" w:rsidRPr="006A0A77" w:rsidRDefault="00C06877" w:rsidP="00F613C7">
      <w:pPr>
        <w:spacing w:line="360" w:lineRule="auto"/>
        <w:jc w:val="both"/>
        <w:rPr>
          <w:color w:val="FF0000"/>
          <w:lang w:val="pl-PL"/>
        </w:rPr>
      </w:pPr>
      <w:r w:rsidRPr="009817EA">
        <w:rPr>
          <w:lang w:val="pl-PL"/>
        </w:rPr>
        <w:t>Jeśli dokumentacja projektowa przewiduj</w:t>
      </w:r>
      <w:r w:rsidR="00AA4CF7" w:rsidRPr="009817EA">
        <w:rPr>
          <w:lang w:val="pl-PL"/>
        </w:rPr>
        <w:t>e</w:t>
      </w:r>
      <w:r w:rsidRPr="009817EA">
        <w:rPr>
          <w:lang w:val="pl-PL"/>
        </w:rPr>
        <w:t xml:space="preserve"> możliwość zastosowania różnych rodzajów materiałów do wykonywania poszczególnych elementów robót</w:t>
      </w:r>
      <w:r w:rsidR="009817EA" w:rsidRPr="009817EA">
        <w:rPr>
          <w:lang w:val="pl-PL"/>
        </w:rPr>
        <w:t xml:space="preserve">, </w:t>
      </w:r>
      <w:r w:rsidRPr="009817EA">
        <w:rPr>
          <w:lang w:val="pl-PL"/>
        </w:rPr>
        <w:t xml:space="preserve">Wykonawca powiadomi </w:t>
      </w:r>
      <w:r w:rsidR="00B1490A" w:rsidRPr="00B75554">
        <w:rPr>
          <w:lang w:val="pl-PL"/>
        </w:rPr>
        <w:t>Inżyniera Kontraktu</w:t>
      </w:r>
      <w:r w:rsidR="00B1490A">
        <w:rPr>
          <w:lang w:val="pl-PL"/>
        </w:rPr>
        <w:t xml:space="preserve"> </w:t>
      </w:r>
      <w:r w:rsidRPr="009817EA">
        <w:rPr>
          <w:lang w:val="pl-PL"/>
        </w:rPr>
        <w:t xml:space="preserve">o zamiarze zastosowania konkretnego rodzaju materiału. Wybrany i zaakceptowany rodzaj materiału nie może być później zamieniany bez </w:t>
      </w:r>
      <w:r w:rsidR="00B75554" w:rsidRPr="00B75554">
        <w:rPr>
          <w:lang w:val="pl-PL"/>
        </w:rPr>
        <w:t>I</w:t>
      </w:r>
      <w:r w:rsidR="00B1490A" w:rsidRPr="00B75554">
        <w:rPr>
          <w:lang w:val="pl-PL"/>
        </w:rPr>
        <w:t>nżyniera Kontraktu</w:t>
      </w:r>
      <w:r w:rsidRPr="00B75554">
        <w:rPr>
          <w:lang w:val="pl-PL"/>
        </w:rPr>
        <w:t>.</w:t>
      </w:r>
    </w:p>
    <w:p w14:paraId="2FEB457B" w14:textId="77777777" w:rsidR="008A1F2A" w:rsidRPr="006A0A77" w:rsidRDefault="008A1F2A" w:rsidP="00F613C7">
      <w:pPr>
        <w:pStyle w:val="Tekstpodstawowy"/>
        <w:spacing w:before="1"/>
        <w:ind w:left="0"/>
        <w:jc w:val="both"/>
        <w:rPr>
          <w:color w:val="FF0000"/>
          <w:sz w:val="17"/>
          <w:lang w:val="pl-PL"/>
        </w:rPr>
      </w:pPr>
    </w:p>
    <w:p w14:paraId="6FD55C84" w14:textId="77777777" w:rsidR="00903508" w:rsidRPr="009817EA" w:rsidRDefault="00AA4CF7" w:rsidP="00F613C7">
      <w:pPr>
        <w:pStyle w:val="Nagwek2"/>
        <w:jc w:val="both"/>
        <w:rPr>
          <w:lang w:val="pl-PL"/>
        </w:rPr>
      </w:pPr>
      <w:bookmarkStart w:id="156" w:name="_bookmark86"/>
      <w:bookmarkStart w:id="157" w:name="_Toc27056135"/>
      <w:bookmarkEnd w:id="156"/>
      <w:r w:rsidRPr="009817EA">
        <w:rPr>
          <w:lang w:val="pl-PL"/>
        </w:rPr>
        <w:t>10.5.</w:t>
      </w:r>
      <w:r w:rsidR="00C06877" w:rsidRPr="009817EA">
        <w:rPr>
          <w:lang w:val="pl-PL"/>
        </w:rPr>
        <w:t>Sprzęt</w:t>
      </w:r>
      <w:r w:rsidRPr="009817EA">
        <w:rPr>
          <w:lang w:val="pl-PL"/>
        </w:rPr>
        <w:t>.</w:t>
      </w:r>
      <w:bookmarkEnd w:id="157"/>
    </w:p>
    <w:p w14:paraId="674B362D" w14:textId="77777777" w:rsidR="00AA4CF7" w:rsidRPr="006A0A77" w:rsidRDefault="00AA4CF7" w:rsidP="00F613C7">
      <w:pPr>
        <w:pStyle w:val="Nagwek2"/>
        <w:jc w:val="both"/>
        <w:rPr>
          <w:color w:val="FF0000"/>
          <w:lang w:val="pl-PL"/>
        </w:rPr>
      </w:pPr>
    </w:p>
    <w:p w14:paraId="4B6A50DC" w14:textId="77777777" w:rsidR="00903508" w:rsidRPr="009817EA" w:rsidRDefault="00C06877" w:rsidP="00F613C7">
      <w:pPr>
        <w:spacing w:line="360" w:lineRule="auto"/>
        <w:jc w:val="both"/>
        <w:rPr>
          <w:lang w:val="pl-PL"/>
        </w:rPr>
      </w:pPr>
      <w:r w:rsidRPr="009817EA">
        <w:rPr>
          <w:lang w:val="pl-PL"/>
        </w:rPr>
        <w:t xml:space="preserve">Wykonawca jest zobowiązany do używania jedynie takiego sprzętu, który nie spowoduje niekorzystnego wpływu na jakość wykonywanych robót zarówno w miejscu tych robót, jak też przy wykonywaniu czynności pomocniczych oraz w </w:t>
      </w:r>
      <w:r w:rsidRPr="009817EA">
        <w:rPr>
          <w:lang w:val="pl-PL"/>
        </w:rPr>
        <w:lastRenderedPageBreak/>
        <w:t>czasie transportu, załadunku i wyładunku materiałów.</w:t>
      </w:r>
    </w:p>
    <w:p w14:paraId="48ACF312" w14:textId="61B08F32" w:rsidR="00903508" w:rsidRPr="009817EA" w:rsidRDefault="00C06877" w:rsidP="00F613C7">
      <w:pPr>
        <w:spacing w:line="360" w:lineRule="auto"/>
        <w:jc w:val="both"/>
        <w:rPr>
          <w:lang w:val="pl-PL"/>
        </w:rPr>
      </w:pPr>
      <w:r w:rsidRPr="009817EA">
        <w:rPr>
          <w:lang w:val="pl-PL"/>
        </w:rPr>
        <w:t xml:space="preserve">Sprzęt używany do robót powinien odpowiadać pod względem typów i ilości wskazaniom zawartym w programie zapewnienia jakości oraz w projekcie organizacji robót, zaakceptowanym przez </w:t>
      </w:r>
      <w:r w:rsidR="00FC5A2A" w:rsidRPr="00B75554">
        <w:rPr>
          <w:lang w:val="pl-PL"/>
        </w:rPr>
        <w:t>Inżyniera Kontraktu</w:t>
      </w:r>
      <w:r w:rsidRPr="009817EA">
        <w:rPr>
          <w:lang w:val="pl-PL"/>
        </w:rPr>
        <w:t>.</w:t>
      </w:r>
    </w:p>
    <w:p w14:paraId="2DF5C9A4" w14:textId="018F025B" w:rsidR="00903508" w:rsidRPr="009817EA" w:rsidRDefault="00C06877" w:rsidP="00F613C7">
      <w:pPr>
        <w:spacing w:line="360" w:lineRule="auto"/>
        <w:jc w:val="both"/>
        <w:rPr>
          <w:lang w:val="pl-PL"/>
        </w:rPr>
      </w:pPr>
      <w:r w:rsidRPr="009817EA">
        <w:rPr>
          <w:lang w:val="pl-PL"/>
        </w:rPr>
        <w:t xml:space="preserve">Liczba i wydajność sprzętu musi gwarantować przeprowadzenie robót, zgodnie z zasadami określonymi w dokumentacji projektowej, programie funkcjonalno - użytkowym i wskazaniach </w:t>
      </w:r>
      <w:r w:rsidR="00FC5A2A" w:rsidRPr="00B75554">
        <w:rPr>
          <w:lang w:val="pl-PL"/>
        </w:rPr>
        <w:t>Inżyniera Kontraktu</w:t>
      </w:r>
      <w:r w:rsidRPr="009817EA">
        <w:rPr>
          <w:lang w:val="pl-PL"/>
        </w:rPr>
        <w:t xml:space="preserve">, w terminie przewidzianym umową. W przypadku realizacji robót niezgodnie z harmonogramem Wykonawca zobowiązany jest do dostarczenia na własny koszt dodatkowego sprzętu, o </w:t>
      </w:r>
      <w:r w:rsidRPr="00B75554">
        <w:rPr>
          <w:lang w:val="pl-PL"/>
        </w:rPr>
        <w:t xml:space="preserve">ile </w:t>
      </w:r>
      <w:r w:rsidR="00B1490A" w:rsidRPr="00B75554">
        <w:rPr>
          <w:lang w:val="pl-PL"/>
        </w:rPr>
        <w:t>Inżynier Kontraktu</w:t>
      </w:r>
      <w:r w:rsidR="00B1490A">
        <w:rPr>
          <w:lang w:val="pl-PL"/>
        </w:rPr>
        <w:t xml:space="preserve"> </w:t>
      </w:r>
      <w:r w:rsidRPr="009817EA">
        <w:rPr>
          <w:lang w:val="pl-PL"/>
        </w:rPr>
        <w:t>uzna to za konieczne.</w:t>
      </w:r>
    </w:p>
    <w:p w14:paraId="494552B9" w14:textId="312CA5F5" w:rsidR="00903508" w:rsidRPr="009817EA" w:rsidRDefault="00C06877" w:rsidP="00F613C7">
      <w:pPr>
        <w:spacing w:line="360" w:lineRule="auto"/>
        <w:jc w:val="both"/>
        <w:rPr>
          <w:lang w:val="pl-PL"/>
        </w:rPr>
      </w:pPr>
      <w:r w:rsidRPr="009817EA">
        <w:rPr>
          <w:lang w:val="pl-PL"/>
        </w:rPr>
        <w:t>Sprzęt będący własnością Wykonawcy lub wynajęty do wykonania robót, ma być utrzymywany w dobrym stanie i gotowości do pracy. Będzie spełniał normy ochrony środowiska i przepisy dotyczące jego</w:t>
      </w:r>
      <w:r w:rsidRPr="009817EA">
        <w:rPr>
          <w:spacing w:val="-17"/>
          <w:lang w:val="pl-PL"/>
        </w:rPr>
        <w:t xml:space="preserve"> </w:t>
      </w:r>
      <w:r w:rsidRPr="009817EA">
        <w:rPr>
          <w:lang w:val="pl-PL"/>
        </w:rPr>
        <w:t>użytkowania.</w:t>
      </w:r>
    </w:p>
    <w:p w14:paraId="03835B40" w14:textId="3343B7DE" w:rsidR="00903508" w:rsidRPr="009817EA" w:rsidRDefault="00C06877" w:rsidP="00F613C7">
      <w:pPr>
        <w:spacing w:line="360" w:lineRule="auto"/>
        <w:jc w:val="both"/>
        <w:rPr>
          <w:lang w:val="pl-PL"/>
        </w:rPr>
      </w:pPr>
      <w:r w:rsidRPr="009817EA">
        <w:rPr>
          <w:lang w:val="pl-PL"/>
        </w:rPr>
        <w:t xml:space="preserve">Wykonawca dostarczy </w:t>
      </w:r>
      <w:r w:rsidR="00FC5A2A" w:rsidRPr="00B75554">
        <w:rPr>
          <w:lang w:val="pl-PL"/>
        </w:rPr>
        <w:t>Inżynier</w:t>
      </w:r>
      <w:r w:rsidR="00FC5A2A">
        <w:rPr>
          <w:lang w:val="pl-PL"/>
        </w:rPr>
        <w:t>owi</w:t>
      </w:r>
      <w:r w:rsidR="00FC5A2A" w:rsidRPr="00B75554">
        <w:rPr>
          <w:lang w:val="pl-PL"/>
        </w:rPr>
        <w:t xml:space="preserve"> Kontraktu</w:t>
      </w:r>
      <w:r w:rsidR="00FC5A2A" w:rsidRPr="009817EA">
        <w:rPr>
          <w:lang w:val="pl-PL"/>
        </w:rPr>
        <w:t xml:space="preserve"> </w:t>
      </w:r>
      <w:r w:rsidRPr="009817EA">
        <w:rPr>
          <w:lang w:val="pl-PL"/>
        </w:rPr>
        <w:t xml:space="preserve">kopie dokumentów potwierdzających dopuszczenie sprzętu do użytkowania </w:t>
      </w:r>
      <w:r w:rsidR="00B75554" w:rsidRPr="009817EA">
        <w:rPr>
          <w:lang w:val="pl-PL"/>
        </w:rPr>
        <w:t>tam,</w:t>
      </w:r>
      <w:r w:rsidRPr="009817EA">
        <w:rPr>
          <w:lang w:val="pl-PL"/>
        </w:rPr>
        <w:t xml:space="preserve"> gdzie jest to wymagane przepisami.</w:t>
      </w:r>
    </w:p>
    <w:p w14:paraId="61506A22" w14:textId="1575BE27" w:rsidR="00903508" w:rsidRPr="009817EA" w:rsidRDefault="00C06877" w:rsidP="00F613C7">
      <w:pPr>
        <w:spacing w:line="360" w:lineRule="auto"/>
        <w:jc w:val="both"/>
        <w:rPr>
          <w:lang w:val="pl-PL"/>
        </w:rPr>
      </w:pPr>
      <w:r w:rsidRPr="009817EA">
        <w:rPr>
          <w:lang w:val="pl-PL"/>
        </w:rPr>
        <w:t xml:space="preserve">Jakikolwiek sprzęt, maszyny, urządzenia i narzędzia niegwarantujące zachowania warunków Umowy, zostanie przez </w:t>
      </w:r>
      <w:r w:rsidR="00B15E2C" w:rsidRPr="00B75554">
        <w:rPr>
          <w:lang w:val="pl-PL"/>
        </w:rPr>
        <w:t>Inżyniera Kontraktu</w:t>
      </w:r>
      <w:r w:rsidR="00B15E2C">
        <w:rPr>
          <w:lang w:val="pl-PL"/>
        </w:rPr>
        <w:t xml:space="preserve"> </w:t>
      </w:r>
      <w:r w:rsidRPr="009817EA">
        <w:rPr>
          <w:lang w:val="pl-PL"/>
        </w:rPr>
        <w:t xml:space="preserve">zdyskwalifikowane i niedopuszczone do </w:t>
      </w:r>
      <w:r w:rsidR="00AA0D08" w:rsidRPr="009817EA">
        <w:rPr>
          <w:lang w:val="pl-PL"/>
        </w:rPr>
        <w:t>r</w:t>
      </w:r>
      <w:r w:rsidRPr="009817EA">
        <w:rPr>
          <w:lang w:val="pl-PL"/>
        </w:rPr>
        <w:t>obót.</w:t>
      </w:r>
    </w:p>
    <w:p w14:paraId="650489EB" w14:textId="3B2E82E5" w:rsidR="00903508" w:rsidRPr="009817EA" w:rsidRDefault="00C06877" w:rsidP="00F613C7">
      <w:pPr>
        <w:spacing w:line="360" w:lineRule="auto"/>
        <w:jc w:val="both"/>
        <w:rPr>
          <w:lang w:val="pl-PL"/>
        </w:rPr>
      </w:pPr>
      <w:r w:rsidRPr="009817EA">
        <w:rPr>
          <w:lang w:val="pl-PL"/>
        </w:rPr>
        <w:t xml:space="preserve">W przypadku, gdy sprzęt dostarczony przez Wykonawcę nie zostanie zaakceptowany przez </w:t>
      </w:r>
      <w:r w:rsidR="00B15E2C" w:rsidRPr="00B75554">
        <w:rPr>
          <w:lang w:val="pl-PL"/>
        </w:rPr>
        <w:t xml:space="preserve">Inżyniera </w:t>
      </w:r>
      <w:r w:rsidR="00B75554" w:rsidRPr="00B75554">
        <w:rPr>
          <w:lang w:val="pl-PL"/>
        </w:rPr>
        <w:t>Kontraktu</w:t>
      </w:r>
      <w:r w:rsidRPr="009817EA">
        <w:rPr>
          <w:lang w:val="pl-PL"/>
        </w:rPr>
        <w:t xml:space="preserve"> lub utraci swoje właściwości w trakcie wykonywania robót, Wykonawca zobowiązany będzie do wymiany takiego sprzętu na własny koszt.</w:t>
      </w:r>
    </w:p>
    <w:p w14:paraId="7A2BE7F7" w14:textId="77777777" w:rsidR="00903508" w:rsidRPr="006A0A77" w:rsidRDefault="00903508" w:rsidP="00F613C7">
      <w:pPr>
        <w:pStyle w:val="Tekstpodstawowy"/>
        <w:spacing w:before="1"/>
        <w:ind w:left="0"/>
        <w:jc w:val="both"/>
        <w:rPr>
          <w:color w:val="FF0000"/>
          <w:sz w:val="17"/>
          <w:lang w:val="pl-PL"/>
        </w:rPr>
      </w:pPr>
    </w:p>
    <w:p w14:paraId="016EE8A5" w14:textId="77777777" w:rsidR="00903508" w:rsidRPr="009817EA" w:rsidRDefault="00AA4CF7" w:rsidP="00F613C7">
      <w:pPr>
        <w:pStyle w:val="Nagwek2"/>
        <w:jc w:val="both"/>
        <w:rPr>
          <w:lang w:val="pl-PL"/>
        </w:rPr>
      </w:pPr>
      <w:bookmarkStart w:id="158" w:name="_bookmark87"/>
      <w:bookmarkStart w:id="159" w:name="_Toc27056136"/>
      <w:bookmarkEnd w:id="158"/>
      <w:r w:rsidRPr="009817EA">
        <w:rPr>
          <w:lang w:val="pl-PL"/>
        </w:rPr>
        <w:t>10.6.</w:t>
      </w:r>
      <w:r w:rsidR="00C06877" w:rsidRPr="009817EA">
        <w:rPr>
          <w:lang w:val="pl-PL"/>
        </w:rPr>
        <w:t>Transport</w:t>
      </w:r>
      <w:r w:rsidRPr="009817EA">
        <w:rPr>
          <w:lang w:val="pl-PL"/>
        </w:rPr>
        <w:t>.</w:t>
      </w:r>
      <w:bookmarkEnd w:id="159"/>
    </w:p>
    <w:p w14:paraId="16DFA370" w14:textId="77777777" w:rsidR="00AA4CF7" w:rsidRPr="006A0A77" w:rsidRDefault="00AA4CF7" w:rsidP="00F613C7">
      <w:pPr>
        <w:pStyle w:val="Nagwek2"/>
        <w:jc w:val="both"/>
        <w:rPr>
          <w:color w:val="FF0000"/>
          <w:lang w:val="pl-PL"/>
        </w:rPr>
      </w:pPr>
    </w:p>
    <w:p w14:paraId="1C8DBA96" w14:textId="02605EAA" w:rsidR="00903508" w:rsidRPr="009817EA" w:rsidRDefault="00C06877" w:rsidP="00F613C7">
      <w:pPr>
        <w:spacing w:line="360" w:lineRule="auto"/>
        <w:jc w:val="both"/>
        <w:rPr>
          <w:lang w:val="pl-PL"/>
        </w:rPr>
      </w:pPr>
      <w:r w:rsidRPr="009817EA">
        <w:rPr>
          <w:lang w:val="pl-PL"/>
        </w:rPr>
        <w:t xml:space="preserve">Wykonawca jest zobowiązany do stosowania jedynie takich środków transportu, które nie wpłyną niekorzystnie na jakość wykonywanych robót i właściwości przewożonych materiałów. Liczba środków transportu będzie zapewniać prowadzenie robót zgodnie z zasadami określonymi w umowie i wskazaniach </w:t>
      </w:r>
      <w:r w:rsidR="00B15E2C" w:rsidRPr="00B75554">
        <w:rPr>
          <w:lang w:val="pl-PL"/>
        </w:rPr>
        <w:t>Inżyniera Kontraktu</w:t>
      </w:r>
      <w:r w:rsidR="00B15E2C">
        <w:rPr>
          <w:lang w:val="pl-PL"/>
        </w:rPr>
        <w:t xml:space="preserve"> </w:t>
      </w:r>
      <w:r w:rsidRPr="009817EA">
        <w:rPr>
          <w:lang w:val="pl-PL"/>
        </w:rPr>
        <w:t>w terminie przewidzianym w umowie.</w:t>
      </w:r>
    </w:p>
    <w:p w14:paraId="043BC2A2" w14:textId="461C6092" w:rsidR="00903508" w:rsidRPr="009817EA" w:rsidRDefault="00C06877" w:rsidP="00F613C7">
      <w:pPr>
        <w:spacing w:line="360" w:lineRule="auto"/>
        <w:jc w:val="both"/>
        <w:rPr>
          <w:lang w:val="pl-PL"/>
        </w:rPr>
      </w:pPr>
      <w:r w:rsidRPr="009817EA">
        <w:rPr>
          <w:lang w:val="pl-PL"/>
        </w:rPr>
        <w:t>W przypadku realizacji robót niezgodnie z harmonogramem,</w:t>
      </w:r>
      <w:r w:rsidR="00F613C7">
        <w:rPr>
          <w:lang w:val="pl-PL"/>
        </w:rPr>
        <w:t xml:space="preserve"> </w:t>
      </w:r>
      <w:r w:rsidRPr="009817EA">
        <w:rPr>
          <w:lang w:val="pl-PL"/>
        </w:rPr>
        <w:t xml:space="preserve">Wykonawca zobowiązany jest do dostarczenia na własny koszt dodatkowych środków transportu, o ile </w:t>
      </w:r>
      <w:r w:rsidR="00130A71" w:rsidRPr="00B75554">
        <w:rPr>
          <w:lang w:val="pl-PL"/>
        </w:rPr>
        <w:t>Inżynier Kontraktu</w:t>
      </w:r>
      <w:r w:rsidRPr="009817EA">
        <w:rPr>
          <w:lang w:val="pl-PL"/>
        </w:rPr>
        <w:t xml:space="preserve"> uzna to za konieczne.</w:t>
      </w:r>
    </w:p>
    <w:p w14:paraId="03A66A2E" w14:textId="77777777" w:rsidR="00903508" w:rsidRPr="009817EA" w:rsidRDefault="00C06877" w:rsidP="00F613C7">
      <w:pPr>
        <w:spacing w:line="360" w:lineRule="auto"/>
        <w:jc w:val="both"/>
        <w:rPr>
          <w:lang w:val="pl-PL"/>
        </w:rPr>
      </w:pPr>
      <w:r w:rsidRPr="009817EA">
        <w:rPr>
          <w:lang w:val="pl-PL"/>
        </w:rPr>
        <w:t>Przy ruchu na drogach publicznych pojazdy będą spełniać wymagania dotyczące przepisów ruchu drogowego w odniesieniu do dopuszczalnych obciążeń na osie i innych parametrów technicznych.</w:t>
      </w:r>
    </w:p>
    <w:p w14:paraId="22440DB7" w14:textId="77777777" w:rsidR="00903508" w:rsidRPr="009817EA" w:rsidRDefault="00C06877" w:rsidP="00F613C7">
      <w:pPr>
        <w:spacing w:line="360" w:lineRule="auto"/>
        <w:jc w:val="both"/>
        <w:rPr>
          <w:lang w:val="pl-PL"/>
        </w:rPr>
      </w:pPr>
      <w:r w:rsidRPr="009817EA">
        <w:rPr>
          <w:lang w:val="pl-PL"/>
        </w:rPr>
        <w:t>Środki transportu nieodpowiadające warunkom dopuszczalnych obciążeń na osie mogą być dopuszczone przez właściwy zarząd drogi pod warunkiem przywrócenia stanu pierwotnego użytkowanych odcinków dróg na koszt Wykonawcy.</w:t>
      </w:r>
    </w:p>
    <w:p w14:paraId="27CEDAA5" w14:textId="77777777" w:rsidR="00903508" w:rsidRPr="009817EA" w:rsidRDefault="00AA4CF7" w:rsidP="00AA4CF7">
      <w:pPr>
        <w:pStyle w:val="Nagwek1"/>
        <w:rPr>
          <w:lang w:val="pl-PL"/>
        </w:rPr>
      </w:pPr>
      <w:bookmarkStart w:id="160" w:name="_bookmark88"/>
      <w:bookmarkStart w:id="161" w:name="_Toc27056137"/>
      <w:bookmarkEnd w:id="160"/>
      <w:r w:rsidRPr="009817EA">
        <w:rPr>
          <w:lang w:val="pl-PL"/>
        </w:rPr>
        <w:t xml:space="preserve">11. </w:t>
      </w:r>
      <w:r w:rsidR="00C06877" w:rsidRPr="009817EA">
        <w:rPr>
          <w:lang w:val="pl-PL"/>
        </w:rPr>
        <w:t>Wykonanie robót</w:t>
      </w:r>
      <w:r w:rsidR="00C06877" w:rsidRPr="009817EA">
        <w:rPr>
          <w:spacing w:val="-11"/>
          <w:lang w:val="pl-PL"/>
        </w:rPr>
        <w:t xml:space="preserve"> </w:t>
      </w:r>
      <w:r w:rsidR="00C06877" w:rsidRPr="009817EA">
        <w:rPr>
          <w:lang w:val="pl-PL"/>
        </w:rPr>
        <w:t>budowlanych</w:t>
      </w:r>
      <w:r w:rsidRPr="009817EA">
        <w:rPr>
          <w:lang w:val="pl-PL"/>
        </w:rPr>
        <w:t>.</w:t>
      </w:r>
      <w:bookmarkEnd w:id="161"/>
    </w:p>
    <w:p w14:paraId="45A6ADC4" w14:textId="77777777" w:rsidR="00903508" w:rsidRPr="009817EA" w:rsidRDefault="00AA4CF7" w:rsidP="00AA4CF7">
      <w:pPr>
        <w:pStyle w:val="Nagwek2"/>
        <w:rPr>
          <w:lang w:val="pl-PL"/>
        </w:rPr>
      </w:pPr>
      <w:bookmarkStart w:id="162" w:name="_bookmark89"/>
      <w:bookmarkStart w:id="163" w:name="_Toc27056138"/>
      <w:bookmarkEnd w:id="162"/>
      <w:r w:rsidRPr="009817EA">
        <w:rPr>
          <w:lang w:val="pl-PL"/>
        </w:rPr>
        <w:t>11.1.</w:t>
      </w:r>
      <w:r w:rsidR="00C06877" w:rsidRPr="009817EA">
        <w:rPr>
          <w:lang w:val="pl-PL"/>
        </w:rPr>
        <w:t>Ogólne</w:t>
      </w:r>
      <w:r w:rsidR="00C06877" w:rsidRPr="009817EA">
        <w:rPr>
          <w:spacing w:val="-8"/>
          <w:lang w:val="pl-PL"/>
        </w:rPr>
        <w:t xml:space="preserve"> </w:t>
      </w:r>
      <w:r w:rsidR="00C06877" w:rsidRPr="009817EA">
        <w:rPr>
          <w:lang w:val="pl-PL"/>
        </w:rPr>
        <w:t>wymagania</w:t>
      </w:r>
      <w:r w:rsidRPr="009817EA">
        <w:rPr>
          <w:lang w:val="pl-PL"/>
        </w:rPr>
        <w:t>.</w:t>
      </w:r>
      <w:bookmarkEnd w:id="163"/>
    </w:p>
    <w:p w14:paraId="266514C7" w14:textId="77777777" w:rsidR="00AA4CF7" w:rsidRPr="009817EA" w:rsidRDefault="00AA4CF7" w:rsidP="00AA4CF7">
      <w:pPr>
        <w:pStyle w:val="Nagwek2"/>
        <w:rPr>
          <w:lang w:val="pl-PL"/>
        </w:rPr>
      </w:pPr>
    </w:p>
    <w:p w14:paraId="0EDAECEA" w14:textId="49B19F73" w:rsidR="00903508" w:rsidRPr="009817EA" w:rsidRDefault="00C06877" w:rsidP="00F613C7">
      <w:pPr>
        <w:spacing w:line="360" w:lineRule="auto"/>
        <w:jc w:val="both"/>
        <w:rPr>
          <w:lang w:val="pl-PL"/>
        </w:rPr>
      </w:pPr>
      <w:r w:rsidRPr="009817EA">
        <w:rPr>
          <w:lang w:val="pl-PL"/>
        </w:rPr>
        <w:t xml:space="preserve">Wykonawca jest odpowiedzialny za prowadzenie robót zgodnie z umową oraz za jakość zastosowanych materiałów i wykonywanych robót, za ich zgodność z zatwierdzoną dokumentacją projektową, Planem Zabezpieczenia Jakości, projektem organizacji robót oraz </w:t>
      </w:r>
      <w:r w:rsidRPr="00B75554">
        <w:rPr>
          <w:lang w:val="pl-PL"/>
        </w:rPr>
        <w:t xml:space="preserve">poleceniami </w:t>
      </w:r>
      <w:r w:rsidR="00854720" w:rsidRPr="00B75554">
        <w:rPr>
          <w:lang w:val="pl-PL"/>
        </w:rPr>
        <w:t>Inżyniera Kontraktu</w:t>
      </w:r>
      <w:r w:rsidRPr="009817EA">
        <w:rPr>
          <w:lang w:val="pl-PL"/>
        </w:rPr>
        <w:t>.</w:t>
      </w:r>
    </w:p>
    <w:p w14:paraId="7FBF7F95" w14:textId="34BB66AD" w:rsidR="00903508" w:rsidRPr="009817EA" w:rsidRDefault="00C06877" w:rsidP="00F613C7">
      <w:pPr>
        <w:spacing w:line="360" w:lineRule="auto"/>
        <w:jc w:val="both"/>
        <w:rPr>
          <w:lang w:val="pl-PL"/>
        </w:rPr>
      </w:pPr>
      <w:r w:rsidRPr="009817EA">
        <w:rPr>
          <w:lang w:val="pl-PL"/>
        </w:rPr>
        <w:t xml:space="preserve">Wykonawca ponosi odpowiedzialność za dokładne wytyczenie w planie i wyznaczenie wysokości wszystkich elementów </w:t>
      </w:r>
      <w:r w:rsidRPr="009817EA">
        <w:rPr>
          <w:lang w:val="pl-PL"/>
        </w:rPr>
        <w:lastRenderedPageBreak/>
        <w:t xml:space="preserve">robót zgodnie z wymiarami i rzędnymi określonymi w dokumentacji projektowej lub przekazanymi na piśmie przez </w:t>
      </w:r>
      <w:r w:rsidR="00EF2AD5" w:rsidRPr="00B75554">
        <w:rPr>
          <w:lang w:val="pl-PL"/>
        </w:rPr>
        <w:t>Inżyniera Kontraktu</w:t>
      </w:r>
      <w:r w:rsidRPr="00B75554">
        <w:rPr>
          <w:lang w:val="pl-PL"/>
        </w:rPr>
        <w:t>.</w:t>
      </w:r>
      <w:r w:rsidRPr="009817EA">
        <w:rPr>
          <w:lang w:val="pl-PL"/>
        </w:rPr>
        <w:t xml:space="preserve"> Następstwa jakiegokolwiek błędu spowodowanego przez Wykonawcę w wytyczeniu i wyznaczaniu robót zostaną poprawione, jeśli wymagać tego będzie </w:t>
      </w:r>
      <w:r w:rsidR="00FC5A2A" w:rsidRPr="00B75554">
        <w:rPr>
          <w:lang w:val="pl-PL"/>
        </w:rPr>
        <w:t>Inżyniera Kontraktu</w:t>
      </w:r>
      <w:r w:rsidRPr="009817EA">
        <w:rPr>
          <w:lang w:val="pl-PL"/>
        </w:rPr>
        <w:t>, przez Wykonawcę na własny koszt.</w:t>
      </w:r>
    </w:p>
    <w:p w14:paraId="708E6845" w14:textId="1E5CE3D6" w:rsidR="00903508" w:rsidRPr="009817EA" w:rsidRDefault="00C06877" w:rsidP="00F613C7">
      <w:pPr>
        <w:spacing w:line="360" w:lineRule="auto"/>
        <w:jc w:val="both"/>
        <w:rPr>
          <w:lang w:val="pl-PL"/>
        </w:rPr>
      </w:pPr>
      <w:r w:rsidRPr="009817EA">
        <w:rPr>
          <w:lang w:val="pl-PL"/>
        </w:rPr>
        <w:t xml:space="preserve">Sprawdzenie wytyczenia robót lub wyznaczenia wysokości przez </w:t>
      </w:r>
      <w:r w:rsidR="00FC5A2A" w:rsidRPr="00B75554">
        <w:rPr>
          <w:lang w:val="pl-PL"/>
        </w:rPr>
        <w:t>Inżyniera Kontraktu</w:t>
      </w:r>
      <w:r w:rsidR="00FC5A2A" w:rsidRPr="009817EA">
        <w:rPr>
          <w:lang w:val="pl-PL"/>
        </w:rPr>
        <w:t xml:space="preserve"> </w:t>
      </w:r>
      <w:r w:rsidRPr="009817EA">
        <w:rPr>
          <w:lang w:val="pl-PL"/>
        </w:rPr>
        <w:t>nie zwalnia Wykonawcy od odpowiedzialności za ich dokładność.</w:t>
      </w:r>
    </w:p>
    <w:p w14:paraId="224303B2" w14:textId="42B822CC" w:rsidR="00903508" w:rsidRPr="009817EA" w:rsidRDefault="00C06877" w:rsidP="00F613C7">
      <w:pPr>
        <w:spacing w:line="360" w:lineRule="auto"/>
        <w:jc w:val="both"/>
        <w:rPr>
          <w:lang w:val="pl-PL"/>
        </w:rPr>
      </w:pPr>
      <w:r w:rsidRPr="009817EA">
        <w:rPr>
          <w:lang w:val="pl-PL"/>
        </w:rPr>
        <w:t xml:space="preserve">Decyzje </w:t>
      </w:r>
      <w:r w:rsidR="00290DE6" w:rsidRPr="00B75554">
        <w:rPr>
          <w:lang w:val="pl-PL"/>
        </w:rPr>
        <w:t>Inżyniera Kontraktu</w:t>
      </w:r>
      <w:r w:rsidR="00290DE6" w:rsidRPr="009817EA">
        <w:rPr>
          <w:lang w:val="pl-PL"/>
        </w:rPr>
        <w:t xml:space="preserve"> </w:t>
      </w:r>
      <w:r w:rsidRPr="009817EA">
        <w:rPr>
          <w:lang w:val="pl-PL"/>
        </w:rPr>
        <w:t xml:space="preserve">dotyczące akceptacji lub odrzucenia materiałów i elementów robót będą oparte na wymaganiach sformułowanych w umowie, dokumentacji projektowej, a także w normach i wytycznych. Przy podejmowaniu decyzji </w:t>
      </w:r>
      <w:r w:rsidR="00290DE6" w:rsidRPr="00B75554">
        <w:rPr>
          <w:lang w:val="pl-PL"/>
        </w:rPr>
        <w:t>Inżynier Kontraktu</w:t>
      </w:r>
      <w:r w:rsidRPr="009817EA">
        <w:rPr>
          <w:lang w:val="pl-PL"/>
        </w:rPr>
        <w:t xml:space="preserve"> uwzględni wyniki badań materiałów i robót, rozrzuty normalnie występujące przy produkcji i przy badaniach materiałów, doświadczenia z przeszłości, wyniki badań naukowych oraz inne czynniki wpływające na rozważaną kwestię.</w:t>
      </w:r>
    </w:p>
    <w:p w14:paraId="7FF19B67" w14:textId="157AFDEC" w:rsidR="00903508" w:rsidRPr="009817EA" w:rsidRDefault="00C06877" w:rsidP="00F613C7">
      <w:pPr>
        <w:spacing w:line="360" w:lineRule="auto"/>
        <w:jc w:val="both"/>
        <w:rPr>
          <w:lang w:val="pl-PL"/>
        </w:rPr>
      </w:pPr>
      <w:r w:rsidRPr="00B75554">
        <w:rPr>
          <w:lang w:val="pl-PL"/>
        </w:rPr>
        <w:t>Polecenia</w:t>
      </w:r>
      <w:r w:rsidR="00B75554">
        <w:rPr>
          <w:lang w:val="pl-PL"/>
        </w:rPr>
        <w:t xml:space="preserve"> </w:t>
      </w:r>
      <w:r w:rsidR="00290DE6" w:rsidRPr="00B75554">
        <w:rPr>
          <w:lang w:val="pl-PL"/>
        </w:rPr>
        <w:t>Inżyniera Kontraktu</w:t>
      </w:r>
      <w:r w:rsidR="00290DE6" w:rsidRPr="009817EA">
        <w:rPr>
          <w:lang w:val="pl-PL"/>
        </w:rPr>
        <w:t xml:space="preserve"> </w:t>
      </w:r>
      <w:r w:rsidRPr="009817EA">
        <w:rPr>
          <w:lang w:val="pl-PL"/>
        </w:rPr>
        <w:t>będą wykonywane nie później niż w czasie przez niego wyznaczonym, po ich otrzymaniu przez Wykonawcę, pod groźbą zatrzymania robót. Skutki finansowe z tego tytułu ponosi Wykonawca.</w:t>
      </w:r>
    </w:p>
    <w:p w14:paraId="72E3B327" w14:textId="77777777" w:rsidR="00903508" w:rsidRPr="006A0A77" w:rsidRDefault="00903508" w:rsidP="00F613C7">
      <w:pPr>
        <w:pStyle w:val="Tekstpodstawowy"/>
        <w:spacing w:before="4"/>
        <w:ind w:left="0"/>
        <w:jc w:val="both"/>
        <w:rPr>
          <w:color w:val="FF0000"/>
          <w:sz w:val="17"/>
          <w:lang w:val="pl-PL"/>
        </w:rPr>
      </w:pPr>
    </w:p>
    <w:p w14:paraId="245CDF5F" w14:textId="77777777" w:rsidR="00903508" w:rsidRPr="009817EA" w:rsidRDefault="00AA4CF7" w:rsidP="00F613C7">
      <w:pPr>
        <w:pStyle w:val="Nagwek2"/>
        <w:jc w:val="both"/>
        <w:rPr>
          <w:lang w:val="pl-PL"/>
        </w:rPr>
      </w:pPr>
      <w:bookmarkStart w:id="164" w:name="_bookmark90"/>
      <w:bookmarkStart w:id="165" w:name="_Toc27056139"/>
      <w:bookmarkEnd w:id="164"/>
      <w:r w:rsidRPr="009817EA">
        <w:rPr>
          <w:lang w:val="pl-PL"/>
        </w:rPr>
        <w:t>11.2.</w:t>
      </w:r>
      <w:r w:rsidR="00C06877" w:rsidRPr="009817EA">
        <w:rPr>
          <w:lang w:val="pl-PL"/>
        </w:rPr>
        <w:t>Podstawowe zobowiązania</w:t>
      </w:r>
      <w:r w:rsidR="00C06877" w:rsidRPr="009817EA">
        <w:rPr>
          <w:spacing w:val="-15"/>
          <w:lang w:val="pl-PL"/>
        </w:rPr>
        <w:t xml:space="preserve"> </w:t>
      </w:r>
      <w:r w:rsidR="00C06877" w:rsidRPr="009817EA">
        <w:rPr>
          <w:lang w:val="pl-PL"/>
        </w:rPr>
        <w:t>Wykonawcy</w:t>
      </w:r>
      <w:r w:rsidRPr="009817EA">
        <w:rPr>
          <w:lang w:val="pl-PL"/>
        </w:rPr>
        <w:t>.</w:t>
      </w:r>
      <w:bookmarkEnd w:id="165"/>
    </w:p>
    <w:p w14:paraId="19F21143" w14:textId="77777777" w:rsidR="00AA4CF7" w:rsidRPr="006A0A77" w:rsidRDefault="00AA4CF7" w:rsidP="00F613C7">
      <w:pPr>
        <w:pStyle w:val="Nagwek2"/>
        <w:jc w:val="both"/>
        <w:rPr>
          <w:color w:val="FF0000"/>
          <w:lang w:val="pl-PL"/>
        </w:rPr>
      </w:pPr>
    </w:p>
    <w:p w14:paraId="768CF155" w14:textId="0A9324FE" w:rsidR="00903508" w:rsidRPr="009817EA" w:rsidRDefault="00C06877" w:rsidP="00F613C7">
      <w:pPr>
        <w:spacing w:line="360" w:lineRule="auto"/>
        <w:jc w:val="both"/>
        <w:rPr>
          <w:lang w:val="pl-PL"/>
        </w:rPr>
      </w:pPr>
      <w:r w:rsidRPr="009817EA">
        <w:rPr>
          <w:lang w:val="pl-PL"/>
        </w:rPr>
        <w:t xml:space="preserve">Wykonawca jest zobowiązany do zaprojektowania (w granicach określonych w umowie), zrealizowania i ukończenia robót określonych zgodnie z umowa oraz poleceniami </w:t>
      </w:r>
      <w:r w:rsidR="00417091" w:rsidRPr="00B75554">
        <w:rPr>
          <w:lang w:val="pl-PL"/>
        </w:rPr>
        <w:t>Inżyniera Kontraktu</w:t>
      </w:r>
      <w:r w:rsidR="00417091" w:rsidRPr="009817EA">
        <w:rPr>
          <w:lang w:val="pl-PL"/>
        </w:rPr>
        <w:t xml:space="preserve"> </w:t>
      </w:r>
      <w:r w:rsidRPr="009817EA">
        <w:rPr>
          <w:lang w:val="pl-PL"/>
        </w:rPr>
        <w:t>i do usunięcia wszelkich</w:t>
      </w:r>
      <w:r w:rsidRPr="009817EA">
        <w:rPr>
          <w:spacing w:val="-18"/>
          <w:lang w:val="pl-PL"/>
        </w:rPr>
        <w:t xml:space="preserve"> </w:t>
      </w:r>
      <w:r w:rsidRPr="009817EA">
        <w:rPr>
          <w:lang w:val="pl-PL"/>
        </w:rPr>
        <w:t>wad.</w:t>
      </w:r>
    </w:p>
    <w:p w14:paraId="18133A59" w14:textId="4B61942C" w:rsidR="00903508" w:rsidRPr="009817EA" w:rsidRDefault="00C06877" w:rsidP="00F613C7">
      <w:pPr>
        <w:spacing w:line="360" w:lineRule="auto"/>
        <w:jc w:val="both"/>
        <w:rPr>
          <w:lang w:val="pl-PL"/>
        </w:rPr>
      </w:pPr>
      <w:r w:rsidRPr="009817EA">
        <w:rPr>
          <w:lang w:val="pl-PL"/>
        </w:rPr>
        <w:t xml:space="preserve">Wykonawca dostarczy na plac budowy materiały, urządzenia idokumenty </w:t>
      </w:r>
      <w:r w:rsidR="00F613C7">
        <w:rPr>
          <w:lang w:val="pl-PL"/>
        </w:rPr>
        <w:t>W</w:t>
      </w:r>
      <w:r w:rsidRPr="009817EA">
        <w:rPr>
          <w:lang w:val="pl-PL"/>
        </w:rPr>
        <w:t xml:space="preserve">ykonawcy wyspecyfikowane w   umowie   oraz niezbędny personel </w:t>
      </w:r>
      <w:r w:rsidR="00F613C7">
        <w:rPr>
          <w:lang w:val="pl-PL"/>
        </w:rPr>
        <w:t>W</w:t>
      </w:r>
      <w:r w:rsidRPr="009817EA">
        <w:rPr>
          <w:lang w:val="pl-PL"/>
        </w:rPr>
        <w:t xml:space="preserve">ykonawcy i inne </w:t>
      </w:r>
      <w:r w:rsidRPr="009817EA">
        <w:rPr>
          <w:i/>
          <w:lang w:val="pl-PL"/>
        </w:rPr>
        <w:t xml:space="preserve">rzeczy, </w:t>
      </w:r>
      <w:r w:rsidRPr="009817EA">
        <w:rPr>
          <w:lang w:val="pl-PL"/>
        </w:rPr>
        <w:t>dobra i usługi (tymczasowe lub stałe) konieczne do wykonania</w:t>
      </w:r>
      <w:r w:rsidRPr="009817EA">
        <w:rPr>
          <w:spacing w:val="-7"/>
          <w:lang w:val="pl-PL"/>
        </w:rPr>
        <w:t xml:space="preserve"> </w:t>
      </w:r>
      <w:r w:rsidRPr="009817EA">
        <w:rPr>
          <w:lang w:val="pl-PL"/>
        </w:rPr>
        <w:t>robót.</w:t>
      </w:r>
    </w:p>
    <w:p w14:paraId="34B23489" w14:textId="01E2BBF2" w:rsidR="00903508" w:rsidRPr="009817EA" w:rsidRDefault="00C06877" w:rsidP="00F613C7">
      <w:pPr>
        <w:spacing w:line="360" w:lineRule="auto"/>
        <w:jc w:val="both"/>
        <w:rPr>
          <w:lang w:val="pl-PL"/>
        </w:rPr>
      </w:pPr>
      <w:r w:rsidRPr="009817EA">
        <w:rPr>
          <w:lang w:val="pl-PL"/>
        </w:rPr>
        <w:t>Wykonawca będzie odpowiedzialny za stosowność, stabilność i bezpieczeństwo wszystkich   działań   prowadzonych   na   placu budowy i wszystkich metod budowy oraz będzie odpowiedzialny za wszystkie dokumenty wykonawcy, roboty tymczasowe oraz takie projekty każdej części składowej urządzeń i materiałów, jakie będą wymagane, aby ta część była zgodna z</w:t>
      </w:r>
      <w:r w:rsidRPr="009817EA">
        <w:rPr>
          <w:spacing w:val="-14"/>
          <w:lang w:val="pl-PL"/>
        </w:rPr>
        <w:t xml:space="preserve"> </w:t>
      </w:r>
      <w:r w:rsidRPr="009817EA">
        <w:rPr>
          <w:lang w:val="pl-PL"/>
        </w:rPr>
        <w:t>umową.</w:t>
      </w:r>
    </w:p>
    <w:p w14:paraId="33963B32" w14:textId="03ACFA97" w:rsidR="00903508" w:rsidRPr="009817EA" w:rsidRDefault="00C06877" w:rsidP="00F613C7">
      <w:pPr>
        <w:spacing w:line="360" w:lineRule="auto"/>
        <w:jc w:val="both"/>
        <w:rPr>
          <w:lang w:val="pl-PL"/>
        </w:rPr>
      </w:pPr>
      <w:r w:rsidRPr="009817EA">
        <w:rPr>
          <w:lang w:val="pl-PL"/>
        </w:rPr>
        <w:t xml:space="preserve">Wykonawca ograniczy prowadzenie swoich działań do placu budowy i do wszelkich dodatkowych obszarów, jakie mogą być uzyskane przez Wykonawcę i uzgodnione </w:t>
      </w:r>
      <w:r w:rsidR="00417091" w:rsidRPr="00C51F11">
        <w:rPr>
          <w:lang w:val="pl-PL"/>
        </w:rPr>
        <w:t xml:space="preserve">Inżynierem </w:t>
      </w:r>
      <w:r w:rsidR="00C51F11" w:rsidRPr="00C51F11">
        <w:rPr>
          <w:lang w:val="pl-PL"/>
        </w:rPr>
        <w:t>Kontraktu</w:t>
      </w:r>
      <w:r w:rsidR="00C51F11" w:rsidRPr="009817EA">
        <w:rPr>
          <w:lang w:val="pl-PL"/>
        </w:rPr>
        <w:t xml:space="preserve"> jako</w:t>
      </w:r>
      <w:r w:rsidRPr="009817EA">
        <w:rPr>
          <w:lang w:val="pl-PL"/>
        </w:rPr>
        <w:t xml:space="preserve"> obszary</w:t>
      </w:r>
      <w:r w:rsidRPr="009817EA">
        <w:rPr>
          <w:spacing w:val="-14"/>
          <w:lang w:val="pl-PL"/>
        </w:rPr>
        <w:t xml:space="preserve"> </w:t>
      </w:r>
      <w:r w:rsidRPr="009817EA">
        <w:rPr>
          <w:lang w:val="pl-PL"/>
        </w:rPr>
        <w:t>robocze.</w:t>
      </w:r>
    </w:p>
    <w:p w14:paraId="2569B552" w14:textId="1E1635C5" w:rsidR="00903508" w:rsidRPr="009817EA" w:rsidRDefault="00C06877" w:rsidP="00F613C7">
      <w:pPr>
        <w:spacing w:line="360" w:lineRule="auto"/>
        <w:jc w:val="both"/>
        <w:rPr>
          <w:lang w:val="pl-PL"/>
        </w:rPr>
      </w:pPr>
      <w:r w:rsidRPr="009817EA">
        <w:rPr>
          <w:lang w:val="pl-PL"/>
        </w:rPr>
        <w:t>Podczas realizacji robót Wykonawca będzie utrzymywał plac budowy w stanie wolnym od wszelkich niepotrzebnych przeszkód oraz będzie przechowywał w magazynie lub odpowiednio rozmieści wszelki sprzęt i nadmiar materiałów. Wykonawca będzie uprzątał i usuwał z placu budowy wszelki złom, odpady i niepotrzebne dłużej roboty</w:t>
      </w:r>
      <w:r w:rsidRPr="009817EA">
        <w:rPr>
          <w:spacing w:val="-16"/>
          <w:lang w:val="pl-PL"/>
        </w:rPr>
        <w:t xml:space="preserve"> </w:t>
      </w:r>
      <w:r w:rsidRPr="009817EA">
        <w:rPr>
          <w:lang w:val="pl-PL"/>
        </w:rPr>
        <w:t>tymczasowe.</w:t>
      </w:r>
    </w:p>
    <w:p w14:paraId="635DE18E" w14:textId="6BF2EA46" w:rsidR="00903508" w:rsidRPr="009817EA" w:rsidRDefault="00C06877" w:rsidP="00F613C7">
      <w:pPr>
        <w:spacing w:line="360" w:lineRule="auto"/>
        <w:jc w:val="both"/>
        <w:rPr>
          <w:lang w:val="pl-PL"/>
        </w:rPr>
      </w:pPr>
      <w:r w:rsidRPr="009817EA">
        <w:rPr>
          <w:lang w:val="pl-PL"/>
        </w:rPr>
        <w:t xml:space="preserve">Wykonawca wytyczy roboty w nawiązaniu do punktów, linii i poziomów odniesienia sprecyzowanych w umowie lub podanych w powiadomieniu </w:t>
      </w:r>
      <w:r w:rsidR="00FC5A2A" w:rsidRPr="00B75554">
        <w:rPr>
          <w:lang w:val="pl-PL"/>
        </w:rPr>
        <w:t>Inżyniera Kontraktu</w:t>
      </w:r>
      <w:r w:rsidRPr="009817EA">
        <w:rPr>
          <w:lang w:val="pl-PL"/>
        </w:rPr>
        <w:t>. Wykonawca będzie odpowiedzialny za poprawne usytuowanie</w:t>
      </w:r>
      <w:r w:rsidRPr="006A0A77">
        <w:rPr>
          <w:color w:val="FF0000"/>
          <w:lang w:val="pl-PL"/>
        </w:rPr>
        <w:t xml:space="preserve"> </w:t>
      </w:r>
      <w:r w:rsidRPr="009817EA">
        <w:rPr>
          <w:lang w:val="pl-PL"/>
        </w:rPr>
        <w:t>wszystkich części robót i naprawi każdy błąd w usytuowaniu, poziomach, wymiarach czy wyosiowaniu</w:t>
      </w:r>
      <w:r w:rsidRPr="009817EA">
        <w:rPr>
          <w:spacing w:val="-10"/>
          <w:lang w:val="pl-PL"/>
        </w:rPr>
        <w:t xml:space="preserve"> </w:t>
      </w:r>
      <w:r w:rsidRPr="009817EA">
        <w:rPr>
          <w:lang w:val="pl-PL"/>
        </w:rPr>
        <w:t>robót.</w:t>
      </w:r>
    </w:p>
    <w:p w14:paraId="23A2EB77" w14:textId="77777777" w:rsidR="00903508" w:rsidRPr="006A0A77" w:rsidRDefault="00903508">
      <w:pPr>
        <w:pStyle w:val="Tekstpodstawowy"/>
        <w:spacing w:before="7"/>
        <w:ind w:left="0"/>
        <w:rPr>
          <w:color w:val="FF0000"/>
          <w:lang w:val="pl-PL"/>
        </w:rPr>
      </w:pPr>
    </w:p>
    <w:p w14:paraId="3C2FF6C4" w14:textId="5C631B1B" w:rsidR="00903508" w:rsidRPr="009817EA" w:rsidRDefault="00AA4CF7" w:rsidP="00AA4CF7">
      <w:pPr>
        <w:pStyle w:val="Nagwek2"/>
        <w:rPr>
          <w:lang w:val="pl-PL"/>
        </w:rPr>
      </w:pPr>
      <w:bookmarkStart w:id="166" w:name="_bookmark91"/>
      <w:bookmarkStart w:id="167" w:name="_Toc27056140"/>
      <w:bookmarkEnd w:id="166"/>
      <w:r w:rsidRPr="009817EA">
        <w:rPr>
          <w:lang w:val="pl-PL"/>
        </w:rPr>
        <w:t>11.3.</w:t>
      </w:r>
      <w:r w:rsidR="00C06877" w:rsidRPr="009817EA">
        <w:rPr>
          <w:lang w:val="pl-PL"/>
        </w:rPr>
        <w:t xml:space="preserve">Polecenia </w:t>
      </w:r>
      <w:r w:rsidR="00417091" w:rsidRPr="00C51F11">
        <w:rPr>
          <w:lang w:val="pl-PL"/>
        </w:rPr>
        <w:t>Inżyniera Kontraktu</w:t>
      </w:r>
      <w:r w:rsidRPr="009817EA">
        <w:rPr>
          <w:lang w:val="pl-PL"/>
        </w:rPr>
        <w:t>.</w:t>
      </w:r>
      <w:bookmarkEnd w:id="167"/>
    </w:p>
    <w:p w14:paraId="171AA26F" w14:textId="77777777" w:rsidR="00AA4CF7" w:rsidRPr="009817EA" w:rsidRDefault="00AA4CF7" w:rsidP="00AA4CF7">
      <w:pPr>
        <w:pStyle w:val="Nagwek2"/>
        <w:rPr>
          <w:lang w:val="pl-PL"/>
        </w:rPr>
      </w:pPr>
    </w:p>
    <w:p w14:paraId="73D63F02" w14:textId="4822BEB5" w:rsidR="00903508" w:rsidRPr="009817EA" w:rsidRDefault="00C06877" w:rsidP="00F613C7">
      <w:pPr>
        <w:spacing w:line="360" w:lineRule="auto"/>
        <w:jc w:val="both"/>
        <w:rPr>
          <w:lang w:val="pl-PL"/>
        </w:rPr>
      </w:pPr>
      <w:r w:rsidRPr="009817EA">
        <w:rPr>
          <w:lang w:val="pl-PL"/>
        </w:rPr>
        <w:t xml:space="preserve">Polecenia </w:t>
      </w:r>
      <w:r w:rsidR="00417091" w:rsidRPr="00C51F11">
        <w:rPr>
          <w:lang w:val="pl-PL"/>
        </w:rPr>
        <w:t>Inżyniera Kontraktu</w:t>
      </w:r>
      <w:r w:rsidR="00417091" w:rsidRPr="009817EA">
        <w:rPr>
          <w:lang w:val="pl-PL"/>
        </w:rPr>
        <w:t xml:space="preserve"> </w:t>
      </w:r>
      <w:r w:rsidRPr="009817EA">
        <w:rPr>
          <w:lang w:val="pl-PL"/>
        </w:rPr>
        <w:t>dotyczące realizacji robót będą wykonywane przez Wykonawcę nie później niż w czasie przez niego wyznaczonym, pod groźbą wstrzymania robót. Skutki finansowe z tytułu wstrzymania robót w takiej sytuacji ponosi Wykonawca.</w:t>
      </w:r>
    </w:p>
    <w:p w14:paraId="7D3C22E3" w14:textId="77777777" w:rsidR="00903508" w:rsidRDefault="00903508" w:rsidP="00F613C7">
      <w:pPr>
        <w:pStyle w:val="Tekstpodstawowy"/>
        <w:spacing w:before="1"/>
        <w:ind w:left="0"/>
        <w:jc w:val="both"/>
        <w:rPr>
          <w:color w:val="FF0000"/>
          <w:sz w:val="17"/>
          <w:lang w:val="pl-PL"/>
        </w:rPr>
      </w:pPr>
    </w:p>
    <w:p w14:paraId="071365B7" w14:textId="77777777" w:rsidR="00B535A1" w:rsidRDefault="00B535A1" w:rsidP="00F613C7">
      <w:pPr>
        <w:pStyle w:val="Tekstpodstawowy"/>
        <w:spacing w:before="1"/>
        <w:ind w:left="0"/>
        <w:jc w:val="both"/>
        <w:rPr>
          <w:color w:val="FF0000"/>
          <w:sz w:val="17"/>
          <w:lang w:val="pl-PL"/>
        </w:rPr>
      </w:pPr>
    </w:p>
    <w:p w14:paraId="0E31CBB7" w14:textId="77777777" w:rsidR="00B535A1" w:rsidRDefault="00B535A1" w:rsidP="00F613C7">
      <w:pPr>
        <w:pStyle w:val="Tekstpodstawowy"/>
        <w:spacing w:before="1"/>
        <w:ind w:left="0"/>
        <w:jc w:val="both"/>
        <w:rPr>
          <w:color w:val="FF0000"/>
          <w:sz w:val="17"/>
          <w:lang w:val="pl-PL"/>
        </w:rPr>
      </w:pPr>
    </w:p>
    <w:p w14:paraId="2760E1BB" w14:textId="77777777" w:rsidR="00B535A1" w:rsidRPr="006A0A77" w:rsidRDefault="00B535A1" w:rsidP="00F613C7">
      <w:pPr>
        <w:pStyle w:val="Tekstpodstawowy"/>
        <w:spacing w:before="1"/>
        <w:ind w:left="0"/>
        <w:jc w:val="both"/>
        <w:rPr>
          <w:color w:val="FF0000"/>
          <w:sz w:val="17"/>
          <w:lang w:val="pl-PL"/>
        </w:rPr>
      </w:pPr>
    </w:p>
    <w:p w14:paraId="4AC089E4" w14:textId="77777777" w:rsidR="00903508" w:rsidRPr="009817EA" w:rsidRDefault="00AA4CF7" w:rsidP="00F613C7">
      <w:pPr>
        <w:pStyle w:val="Nagwek2"/>
        <w:jc w:val="both"/>
        <w:rPr>
          <w:lang w:val="pl-PL"/>
        </w:rPr>
      </w:pPr>
      <w:bookmarkStart w:id="168" w:name="_bookmark92"/>
      <w:bookmarkStart w:id="169" w:name="_Toc27056141"/>
      <w:bookmarkEnd w:id="168"/>
      <w:r w:rsidRPr="009817EA">
        <w:rPr>
          <w:lang w:val="pl-PL"/>
        </w:rPr>
        <w:t>11.3.</w:t>
      </w:r>
      <w:r w:rsidR="00C06877" w:rsidRPr="009817EA">
        <w:rPr>
          <w:lang w:val="pl-PL"/>
        </w:rPr>
        <w:t>Kontrola jakości robót</w:t>
      </w:r>
      <w:r w:rsidRPr="009817EA">
        <w:rPr>
          <w:lang w:val="pl-PL"/>
        </w:rPr>
        <w:t>.</w:t>
      </w:r>
      <w:bookmarkEnd w:id="169"/>
    </w:p>
    <w:p w14:paraId="5776CA31" w14:textId="77777777" w:rsidR="00903508" w:rsidRPr="009817EA" w:rsidRDefault="00903508" w:rsidP="00F613C7">
      <w:pPr>
        <w:pStyle w:val="Tekstpodstawowy"/>
        <w:spacing w:before="8"/>
        <w:ind w:left="0"/>
        <w:jc w:val="both"/>
        <w:rPr>
          <w:b/>
          <w:lang w:val="pl-PL"/>
        </w:rPr>
      </w:pPr>
    </w:p>
    <w:p w14:paraId="033795E4" w14:textId="77777777" w:rsidR="00903508" w:rsidRPr="009817EA" w:rsidRDefault="00C06877" w:rsidP="00F613C7">
      <w:pPr>
        <w:spacing w:line="360" w:lineRule="auto"/>
        <w:jc w:val="both"/>
        <w:rPr>
          <w:lang w:val="pl-PL"/>
        </w:rPr>
      </w:pPr>
      <w:bookmarkStart w:id="170" w:name="_bookmark93"/>
      <w:bookmarkEnd w:id="170"/>
      <w:r w:rsidRPr="009817EA">
        <w:rPr>
          <w:lang w:val="pl-PL"/>
        </w:rPr>
        <w:t>Wykonawca jest odpowiedzialny za pełną kontrolę jakości robót i stosowanych materiałów. Wykonawca zapewni odpowiedni system kontroli, włączając w to personel, laboratorium, sprzęt, zaopatrzenie i wszystkie urządzenia niezbędne do pobierania próbek i badań materiałów oraz robót.</w:t>
      </w:r>
    </w:p>
    <w:p w14:paraId="067E0860" w14:textId="77777777" w:rsidR="00903508" w:rsidRPr="009817EA" w:rsidRDefault="00C06877" w:rsidP="00F613C7">
      <w:pPr>
        <w:spacing w:line="360" w:lineRule="auto"/>
        <w:jc w:val="both"/>
        <w:rPr>
          <w:lang w:val="pl-PL"/>
        </w:rPr>
      </w:pPr>
      <w:r w:rsidRPr="009817EA">
        <w:rPr>
          <w:lang w:val="pl-PL"/>
        </w:rPr>
        <w:t>Wykonawca będzie przeprowadzał pomiary i badania materiałów oraz robót z częstotliwością zapewniającą stwierdzenie, że roboty wykonano zgodnie z wymaganiami umowy.</w:t>
      </w:r>
    </w:p>
    <w:p w14:paraId="2C13F55D" w14:textId="5EF3339E" w:rsidR="00903508" w:rsidRPr="009817EA" w:rsidRDefault="00C06877" w:rsidP="00F613C7">
      <w:pPr>
        <w:spacing w:line="360" w:lineRule="auto"/>
        <w:jc w:val="both"/>
        <w:rPr>
          <w:lang w:val="pl-PL"/>
        </w:rPr>
      </w:pPr>
      <w:r w:rsidRPr="009817EA">
        <w:rPr>
          <w:lang w:val="pl-PL"/>
        </w:rPr>
        <w:t xml:space="preserve">Minimalne wymagania, co do zakresu badań i ich częstotliwości </w:t>
      </w:r>
      <w:r w:rsidR="00AA4CF7" w:rsidRPr="009817EA">
        <w:rPr>
          <w:lang w:val="pl-PL"/>
        </w:rPr>
        <w:t>będą</w:t>
      </w:r>
      <w:r w:rsidRPr="009817EA">
        <w:rPr>
          <w:lang w:val="pl-PL"/>
        </w:rPr>
        <w:t xml:space="preserve"> określone w umowie. W przypadku, gdy nie zosta</w:t>
      </w:r>
      <w:r w:rsidR="00073A9C" w:rsidRPr="009817EA">
        <w:rPr>
          <w:lang w:val="pl-PL"/>
        </w:rPr>
        <w:t>ną</w:t>
      </w:r>
      <w:r w:rsidRPr="009817EA">
        <w:rPr>
          <w:lang w:val="pl-PL"/>
        </w:rPr>
        <w:t xml:space="preserve"> tam określone, </w:t>
      </w:r>
      <w:r w:rsidR="00FC5A2A" w:rsidRPr="00B75554">
        <w:rPr>
          <w:lang w:val="pl-PL"/>
        </w:rPr>
        <w:t>Inżynier Kontraktu</w:t>
      </w:r>
      <w:r w:rsidR="00FC5A2A" w:rsidRPr="009817EA">
        <w:rPr>
          <w:lang w:val="pl-PL"/>
        </w:rPr>
        <w:t xml:space="preserve"> </w:t>
      </w:r>
      <w:r w:rsidRPr="009817EA">
        <w:rPr>
          <w:lang w:val="pl-PL"/>
        </w:rPr>
        <w:t>ustali, jaki zakres kontroli jest konieczny, aby zapewnić wykonanie robót zgodnie z umową.</w:t>
      </w:r>
    </w:p>
    <w:p w14:paraId="14B8BAE2" w14:textId="703FA9FF" w:rsidR="00903508" w:rsidRPr="009817EA" w:rsidRDefault="00417091" w:rsidP="00D925CD">
      <w:pPr>
        <w:spacing w:line="360" w:lineRule="auto"/>
        <w:jc w:val="both"/>
        <w:rPr>
          <w:lang w:val="pl-PL"/>
        </w:rPr>
      </w:pPr>
      <w:r w:rsidRPr="00C51F11">
        <w:rPr>
          <w:lang w:val="pl-PL"/>
        </w:rPr>
        <w:t>Inżynier Kontraktu</w:t>
      </w:r>
      <w:r w:rsidR="00C06877" w:rsidRPr="00417091">
        <w:rPr>
          <w:lang w:val="pl-PL"/>
        </w:rPr>
        <w:t xml:space="preserve"> </w:t>
      </w:r>
      <w:r w:rsidR="00C06877" w:rsidRPr="009817EA">
        <w:rPr>
          <w:lang w:val="pl-PL"/>
        </w:rPr>
        <w:t xml:space="preserve">będzie miał nieograniczony dostęp do pomieszczeń laboratoryjnych Wykonawcy, w celu ich inspekcji. </w:t>
      </w:r>
      <w:r w:rsidR="00FC5A2A" w:rsidRPr="00B75554">
        <w:rPr>
          <w:lang w:val="pl-PL"/>
        </w:rPr>
        <w:t>Inżynier Kontraktu</w:t>
      </w:r>
      <w:r w:rsidR="00FC5A2A" w:rsidRPr="009817EA">
        <w:rPr>
          <w:lang w:val="pl-PL"/>
        </w:rPr>
        <w:t xml:space="preserve"> </w:t>
      </w:r>
      <w:r w:rsidR="00C06877" w:rsidRPr="009817EA">
        <w:rPr>
          <w:lang w:val="pl-PL"/>
        </w:rPr>
        <w:t>będzie przekazywał Wykonawcy pisemne informacje o jakichkolwiek niedociągnięciach dotyczących urządzeń laboratoryjnych, sprzętu, zaopatrzenia laboratorium, pracy personelu lub metod badawczych.</w:t>
      </w:r>
    </w:p>
    <w:p w14:paraId="0DE62CFC" w14:textId="3C4AA86D" w:rsidR="00903508" w:rsidRPr="009817EA" w:rsidRDefault="00C06877" w:rsidP="00D925CD">
      <w:pPr>
        <w:spacing w:line="360" w:lineRule="auto"/>
        <w:jc w:val="both"/>
        <w:rPr>
          <w:lang w:val="pl-PL"/>
        </w:rPr>
      </w:pPr>
      <w:r w:rsidRPr="009817EA">
        <w:rPr>
          <w:lang w:val="pl-PL"/>
        </w:rPr>
        <w:t xml:space="preserve">Jeżeli niedociągnięcia te będą tak poważne, że mogą wpłynąć ujemnie na wyniki badań, </w:t>
      </w:r>
      <w:r w:rsidR="00FC5A2A" w:rsidRPr="00B75554">
        <w:rPr>
          <w:lang w:val="pl-PL"/>
        </w:rPr>
        <w:t>Inżynier Kontraktu</w:t>
      </w:r>
      <w:r w:rsidR="00FC5A2A" w:rsidRPr="009817EA">
        <w:rPr>
          <w:lang w:val="pl-PL"/>
        </w:rPr>
        <w:t xml:space="preserve"> </w:t>
      </w:r>
      <w:r w:rsidRPr="009817EA">
        <w:rPr>
          <w:lang w:val="pl-PL"/>
        </w:rPr>
        <w:t>natychmiast wstrzyma użycie do robót badanych materiałów i dopuści je do użytku dopiero wtedy, gdy niedociągnięcia w pracy laboratorium Wykonawcy zostaną usunięte i stwierdzona zostanie odpowiednia jakość tych</w:t>
      </w:r>
      <w:r w:rsidRPr="009817EA">
        <w:rPr>
          <w:spacing w:val="-26"/>
          <w:lang w:val="pl-PL"/>
        </w:rPr>
        <w:t xml:space="preserve"> </w:t>
      </w:r>
      <w:r w:rsidRPr="009817EA">
        <w:rPr>
          <w:lang w:val="pl-PL"/>
        </w:rPr>
        <w:t>materiałów.</w:t>
      </w:r>
    </w:p>
    <w:p w14:paraId="52587635" w14:textId="77777777" w:rsidR="00903508" w:rsidRPr="009817EA" w:rsidRDefault="00C06877" w:rsidP="00D925CD">
      <w:pPr>
        <w:spacing w:line="360" w:lineRule="auto"/>
        <w:jc w:val="both"/>
        <w:rPr>
          <w:lang w:val="pl-PL"/>
        </w:rPr>
      </w:pPr>
      <w:r w:rsidRPr="009817EA">
        <w:rPr>
          <w:lang w:val="pl-PL"/>
        </w:rPr>
        <w:t>Wszystkie koszty związane z organizowaniem i prowadzeniem badań materiałów i robót ponosi Wykonawca.</w:t>
      </w:r>
    </w:p>
    <w:p w14:paraId="26BBA95B" w14:textId="77777777" w:rsidR="00903508" w:rsidRPr="006A0A77" w:rsidRDefault="00903508" w:rsidP="00D925CD">
      <w:pPr>
        <w:pStyle w:val="Tekstpodstawowy"/>
        <w:spacing w:before="4"/>
        <w:ind w:left="0"/>
        <w:jc w:val="both"/>
        <w:rPr>
          <w:color w:val="FF0000"/>
          <w:sz w:val="17"/>
          <w:lang w:val="pl-PL"/>
        </w:rPr>
      </w:pPr>
    </w:p>
    <w:p w14:paraId="085CDEFB" w14:textId="77777777" w:rsidR="00903508" w:rsidRPr="009817EA" w:rsidRDefault="00073A9C" w:rsidP="00D925CD">
      <w:pPr>
        <w:pStyle w:val="Nagwek2"/>
        <w:jc w:val="both"/>
        <w:rPr>
          <w:lang w:val="pl-PL"/>
        </w:rPr>
      </w:pPr>
      <w:bookmarkStart w:id="171" w:name="_bookmark94"/>
      <w:bookmarkStart w:id="172" w:name="_Toc27056142"/>
      <w:bookmarkEnd w:id="171"/>
      <w:r w:rsidRPr="009817EA">
        <w:rPr>
          <w:lang w:val="pl-PL"/>
        </w:rPr>
        <w:t>11.4.</w:t>
      </w:r>
      <w:r w:rsidR="00C06877" w:rsidRPr="009817EA">
        <w:rPr>
          <w:lang w:val="pl-PL"/>
        </w:rPr>
        <w:t>Program zapewnienia jakości –</w:t>
      </w:r>
      <w:r w:rsidR="00C06877" w:rsidRPr="009817EA">
        <w:rPr>
          <w:spacing w:val="-11"/>
          <w:lang w:val="pl-PL"/>
        </w:rPr>
        <w:t xml:space="preserve"> </w:t>
      </w:r>
      <w:r w:rsidR="00C06877" w:rsidRPr="009817EA">
        <w:rPr>
          <w:lang w:val="pl-PL"/>
        </w:rPr>
        <w:t>PZJ</w:t>
      </w:r>
      <w:r w:rsidRPr="009817EA">
        <w:rPr>
          <w:lang w:val="pl-PL"/>
        </w:rPr>
        <w:t>.</w:t>
      </w:r>
      <w:bookmarkEnd w:id="172"/>
    </w:p>
    <w:p w14:paraId="6DE2EB45" w14:textId="77777777" w:rsidR="00073A9C" w:rsidRPr="009817EA" w:rsidRDefault="00073A9C" w:rsidP="00D925CD">
      <w:pPr>
        <w:pStyle w:val="Nagwek2"/>
        <w:jc w:val="both"/>
        <w:rPr>
          <w:lang w:val="pl-PL"/>
        </w:rPr>
      </w:pPr>
    </w:p>
    <w:p w14:paraId="356896BA" w14:textId="11993398" w:rsidR="00903508" w:rsidRPr="009817EA" w:rsidRDefault="00C06877" w:rsidP="00D925CD">
      <w:pPr>
        <w:pStyle w:val="Tekstpodstawowy"/>
        <w:spacing w:before="36" w:line="360" w:lineRule="auto"/>
        <w:ind w:left="0" w:right="142"/>
        <w:jc w:val="both"/>
        <w:rPr>
          <w:sz w:val="22"/>
          <w:szCs w:val="22"/>
          <w:lang w:val="pl-PL"/>
        </w:rPr>
      </w:pPr>
      <w:r w:rsidRPr="009817EA">
        <w:rPr>
          <w:sz w:val="22"/>
          <w:szCs w:val="22"/>
          <w:lang w:val="pl-PL"/>
        </w:rPr>
        <w:t>Przed przystąpieniem do robót Wykonawca winien dostarczyć</w:t>
      </w:r>
      <w:r w:rsidR="00417091">
        <w:rPr>
          <w:sz w:val="22"/>
          <w:szCs w:val="22"/>
          <w:lang w:val="pl-PL"/>
        </w:rPr>
        <w:t xml:space="preserve"> </w:t>
      </w:r>
      <w:r w:rsidR="00417091" w:rsidRPr="00C51F11">
        <w:rPr>
          <w:sz w:val="22"/>
          <w:szCs w:val="22"/>
          <w:lang w:val="pl-PL"/>
        </w:rPr>
        <w:t>Inżynierowi Kontraktu</w:t>
      </w:r>
      <w:r w:rsidRPr="009817EA">
        <w:rPr>
          <w:sz w:val="22"/>
          <w:szCs w:val="22"/>
          <w:lang w:val="pl-PL"/>
        </w:rPr>
        <w:t xml:space="preserve"> do zatwierdzenia szczegóły swojego systemu zapewnienia jakości, w postaci Programu Zapewnienia Jakości, w którym przedstawi on zamierzony sposób wykonywania robót, możliwości techniczne, kadrowe i organizacyjne, gwarantujące wykonanie robót zgodnie z Umową, PFU, WWiORB oraz poleceniami </w:t>
      </w:r>
      <w:r w:rsidR="00FC5A2A" w:rsidRPr="00FC5A2A">
        <w:rPr>
          <w:sz w:val="22"/>
          <w:szCs w:val="22"/>
          <w:lang w:val="pl-PL"/>
        </w:rPr>
        <w:t>Inżyniera Kontraktu</w:t>
      </w:r>
      <w:r w:rsidRPr="009817EA">
        <w:rPr>
          <w:sz w:val="22"/>
          <w:szCs w:val="22"/>
          <w:lang w:val="pl-PL"/>
        </w:rPr>
        <w:t>.</w:t>
      </w:r>
    </w:p>
    <w:p w14:paraId="086B1D57" w14:textId="77777777" w:rsidR="00903508" w:rsidRPr="009817EA" w:rsidRDefault="00C06877" w:rsidP="00F52283">
      <w:pPr>
        <w:pStyle w:val="Tekstpodstawowy"/>
        <w:spacing w:line="360" w:lineRule="auto"/>
        <w:jc w:val="both"/>
        <w:rPr>
          <w:sz w:val="22"/>
          <w:szCs w:val="22"/>
          <w:lang w:val="pl-PL"/>
        </w:rPr>
      </w:pPr>
      <w:r w:rsidRPr="009817EA">
        <w:rPr>
          <w:sz w:val="22"/>
          <w:szCs w:val="22"/>
          <w:lang w:val="pl-PL"/>
        </w:rPr>
        <w:t>Program zapewnienia jakości winien zawierać:</w:t>
      </w:r>
    </w:p>
    <w:p w14:paraId="105135D3" w14:textId="77777777" w:rsidR="00903508" w:rsidRPr="009817EA" w:rsidRDefault="00C06877" w:rsidP="00F52283">
      <w:pPr>
        <w:pStyle w:val="Akapitzlist"/>
        <w:numPr>
          <w:ilvl w:val="1"/>
          <w:numId w:val="5"/>
        </w:numPr>
        <w:tabs>
          <w:tab w:val="left" w:pos="1017"/>
          <w:tab w:val="left" w:pos="1018"/>
        </w:tabs>
        <w:spacing w:before="32" w:line="360" w:lineRule="auto"/>
        <w:ind w:left="1018"/>
        <w:rPr>
          <w:lang w:val="pl-PL"/>
        </w:rPr>
      </w:pPr>
      <w:r w:rsidRPr="009817EA">
        <w:rPr>
          <w:lang w:val="pl-PL"/>
        </w:rPr>
        <w:t>organizację wykonania robót, w tym termin i sposób prowadzenia</w:t>
      </w:r>
      <w:r w:rsidRPr="009817EA">
        <w:rPr>
          <w:spacing w:val="-26"/>
          <w:lang w:val="pl-PL"/>
        </w:rPr>
        <w:t xml:space="preserve"> </w:t>
      </w:r>
      <w:r w:rsidRPr="009817EA">
        <w:rPr>
          <w:lang w:val="pl-PL"/>
        </w:rPr>
        <w:t>robót,</w:t>
      </w:r>
    </w:p>
    <w:p w14:paraId="168AA15E" w14:textId="77777777" w:rsidR="00903508" w:rsidRPr="009817EA" w:rsidRDefault="00C06877" w:rsidP="00F52283">
      <w:pPr>
        <w:pStyle w:val="Akapitzlist"/>
        <w:numPr>
          <w:ilvl w:val="1"/>
          <w:numId w:val="5"/>
        </w:numPr>
        <w:tabs>
          <w:tab w:val="left" w:pos="1017"/>
          <w:tab w:val="left" w:pos="1018"/>
        </w:tabs>
        <w:spacing w:before="34" w:line="360" w:lineRule="auto"/>
        <w:ind w:left="1018"/>
        <w:rPr>
          <w:lang w:val="pl-PL"/>
        </w:rPr>
      </w:pPr>
      <w:r w:rsidRPr="009817EA">
        <w:rPr>
          <w:lang w:val="pl-PL"/>
        </w:rPr>
        <w:t>organizację ruchu na budowie wraz z oznakowaniem</w:t>
      </w:r>
      <w:r w:rsidRPr="009817EA">
        <w:rPr>
          <w:spacing w:val="-23"/>
          <w:lang w:val="pl-PL"/>
        </w:rPr>
        <w:t xml:space="preserve"> </w:t>
      </w:r>
      <w:r w:rsidRPr="009817EA">
        <w:rPr>
          <w:lang w:val="pl-PL"/>
        </w:rPr>
        <w:t>robót,</w:t>
      </w:r>
    </w:p>
    <w:p w14:paraId="5F5D5216" w14:textId="77777777" w:rsidR="00903508" w:rsidRPr="009817EA" w:rsidRDefault="00C06877" w:rsidP="00F52283">
      <w:pPr>
        <w:pStyle w:val="Akapitzlist"/>
        <w:numPr>
          <w:ilvl w:val="1"/>
          <w:numId w:val="5"/>
        </w:numPr>
        <w:tabs>
          <w:tab w:val="left" w:pos="1017"/>
          <w:tab w:val="left" w:pos="1018"/>
        </w:tabs>
        <w:spacing w:before="33" w:line="360" w:lineRule="auto"/>
        <w:ind w:left="1018"/>
        <w:rPr>
          <w:lang w:val="pl-PL"/>
        </w:rPr>
      </w:pPr>
      <w:r w:rsidRPr="009817EA">
        <w:rPr>
          <w:lang w:val="pl-PL"/>
        </w:rPr>
        <w:t>plan bezpieczeństwa i ochrony</w:t>
      </w:r>
      <w:r w:rsidRPr="009817EA">
        <w:rPr>
          <w:spacing w:val="-15"/>
          <w:lang w:val="pl-PL"/>
        </w:rPr>
        <w:t xml:space="preserve"> </w:t>
      </w:r>
      <w:r w:rsidRPr="009817EA">
        <w:rPr>
          <w:lang w:val="pl-PL"/>
        </w:rPr>
        <w:t>zdrowia,</w:t>
      </w:r>
    </w:p>
    <w:p w14:paraId="1A230603" w14:textId="77777777" w:rsidR="00903508" w:rsidRPr="009817EA" w:rsidRDefault="00C06877" w:rsidP="00F52283">
      <w:pPr>
        <w:pStyle w:val="Akapitzlist"/>
        <w:numPr>
          <w:ilvl w:val="1"/>
          <w:numId w:val="5"/>
        </w:numPr>
        <w:tabs>
          <w:tab w:val="left" w:pos="1017"/>
          <w:tab w:val="left" w:pos="1018"/>
        </w:tabs>
        <w:spacing w:before="33" w:line="360" w:lineRule="auto"/>
        <w:ind w:left="1018"/>
        <w:rPr>
          <w:lang w:val="pl-PL"/>
        </w:rPr>
      </w:pPr>
      <w:r w:rsidRPr="009817EA">
        <w:rPr>
          <w:lang w:val="pl-PL"/>
        </w:rPr>
        <w:t>wykaz zespołów roboczych, ich kwalifikacje i przygotowanie</w:t>
      </w:r>
      <w:r w:rsidRPr="009817EA">
        <w:rPr>
          <w:spacing w:val="-30"/>
          <w:lang w:val="pl-PL"/>
        </w:rPr>
        <w:t xml:space="preserve"> </w:t>
      </w:r>
      <w:r w:rsidRPr="009817EA">
        <w:rPr>
          <w:lang w:val="pl-PL"/>
        </w:rPr>
        <w:t>praktyczne,</w:t>
      </w:r>
    </w:p>
    <w:p w14:paraId="4CAA69C5" w14:textId="77777777" w:rsidR="00903508" w:rsidRPr="009817EA" w:rsidRDefault="00C06877" w:rsidP="00F52283">
      <w:pPr>
        <w:pStyle w:val="Akapitzlist"/>
        <w:numPr>
          <w:ilvl w:val="1"/>
          <w:numId w:val="5"/>
        </w:numPr>
        <w:tabs>
          <w:tab w:val="left" w:pos="1017"/>
          <w:tab w:val="left" w:pos="1018"/>
        </w:tabs>
        <w:spacing w:before="31" w:line="360" w:lineRule="auto"/>
        <w:ind w:right="143" w:hanging="360"/>
        <w:rPr>
          <w:lang w:val="pl-PL"/>
        </w:rPr>
      </w:pPr>
      <w:r w:rsidRPr="009817EA">
        <w:rPr>
          <w:lang w:val="pl-PL"/>
        </w:rPr>
        <w:t>wykaz osób odpowiedzialnych za jakość i terminowość wykonania poszczególnych elementów</w:t>
      </w:r>
      <w:r w:rsidRPr="009817EA">
        <w:rPr>
          <w:spacing w:val="-8"/>
          <w:lang w:val="pl-PL"/>
        </w:rPr>
        <w:t xml:space="preserve"> </w:t>
      </w:r>
      <w:r w:rsidRPr="009817EA">
        <w:rPr>
          <w:lang w:val="pl-PL"/>
        </w:rPr>
        <w:t>robót,</w:t>
      </w:r>
    </w:p>
    <w:p w14:paraId="40A88BC0" w14:textId="77777777" w:rsidR="00903508" w:rsidRPr="009817EA" w:rsidRDefault="00C06877" w:rsidP="00F52283">
      <w:pPr>
        <w:pStyle w:val="Akapitzlist"/>
        <w:numPr>
          <w:ilvl w:val="1"/>
          <w:numId w:val="5"/>
        </w:numPr>
        <w:tabs>
          <w:tab w:val="left" w:pos="1017"/>
          <w:tab w:val="left" w:pos="1018"/>
          <w:tab w:val="left" w:pos="1875"/>
          <w:tab w:val="left" w:pos="2809"/>
          <w:tab w:val="left" w:pos="3078"/>
          <w:tab w:val="left" w:pos="4269"/>
          <w:tab w:val="left" w:pos="5748"/>
          <w:tab w:val="left" w:pos="6628"/>
          <w:tab w:val="left" w:pos="6896"/>
        </w:tabs>
        <w:spacing w:before="3" w:line="360" w:lineRule="auto"/>
        <w:ind w:right="143" w:hanging="360"/>
        <w:rPr>
          <w:lang w:val="pl-PL"/>
        </w:rPr>
      </w:pPr>
      <w:r w:rsidRPr="009817EA">
        <w:rPr>
          <w:lang w:val="pl-PL"/>
        </w:rPr>
        <w:t>system</w:t>
      </w:r>
      <w:r w:rsidRPr="009817EA">
        <w:rPr>
          <w:lang w:val="pl-PL"/>
        </w:rPr>
        <w:tab/>
        <w:t>(sposób</w:t>
      </w:r>
      <w:r w:rsidRPr="009817EA">
        <w:rPr>
          <w:lang w:val="pl-PL"/>
        </w:rPr>
        <w:tab/>
        <w:t>i</w:t>
      </w:r>
      <w:r w:rsidRPr="009817EA">
        <w:rPr>
          <w:lang w:val="pl-PL"/>
        </w:rPr>
        <w:tab/>
        <w:t>procedurę)</w:t>
      </w:r>
      <w:r w:rsidRPr="009817EA">
        <w:rPr>
          <w:lang w:val="pl-PL"/>
        </w:rPr>
        <w:tab/>
        <w:t>proponowanej</w:t>
      </w:r>
      <w:r w:rsidRPr="009817EA">
        <w:rPr>
          <w:lang w:val="pl-PL"/>
        </w:rPr>
        <w:tab/>
        <w:t>kontroli</w:t>
      </w:r>
      <w:r w:rsidRPr="009817EA">
        <w:rPr>
          <w:lang w:val="pl-PL"/>
        </w:rPr>
        <w:tab/>
        <w:t>i</w:t>
      </w:r>
      <w:r w:rsidRPr="009817EA">
        <w:rPr>
          <w:lang w:val="pl-PL"/>
        </w:rPr>
        <w:tab/>
        <w:t>sterowania</w:t>
      </w:r>
      <w:r w:rsidRPr="009817EA">
        <w:rPr>
          <w:spacing w:val="17"/>
          <w:lang w:val="pl-PL"/>
        </w:rPr>
        <w:t xml:space="preserve"> </w:t>
      </w:r>
      <w:r w:rsidRPr="009817EA">
        <w:rPr>
          <w:lang w:val="pl-PL"/>
        </w:rPr>
        <w:t>jakością</w:t>
      </w:r>
      <w:r w:rsidRPr="009817EA">
        <w:rPr>
          <w:w w:val="99"/>
          <w:lang w:val="pl-PL"/>
        </w:rPr>
        <w:t xml:space="preserve"> </w:t>
      </w:r>
      <w:r w:rsidRPr="009817EA">
        <w:rPr>
          <w:lang w:val="pl-PL"/>
        </w:rPr>
        <w:t>wykonywanych</w:t>
      </w:r>
      <w:r w:rsidRPr="009817EA">
        <w:rPr>
          <w:spacing w:val="-8"/>
          <w:lang w:val="pl-PL"/>
        </w:rPr>
        <w:t xml:space="preserve"> </w:t>
      </w:r>
      <w:r w:rsidRPr="009817EA">
        <w:rPr>
          <w:lang w:val="pl-PL"/>
        </w:rPr>
        <w:t>robót,</w:t>
      </w:r>
    </w:p>
    <w:p w14:paraId="1D060EC8" w14:textId="77777777" w:rsidR="00903508" w:rsidRPr="009817EA" w:rsidRDefault="00C06877" w:rsidP="00F52283">
      <w:pPr>
        <w:pStyle w:val="Akapitzlist"/>
        <w:numPr>
          <w:ilvl w:val="1"/>
          <w:numId w:val="5"/>
        </w:numPr>
        <w:tabs>
          <w:tab w:val="left" w:pos="1017"/>
          <w:tab w:val="left" w:pos="1018"/>
        </w:tabs>
        <w:spacing w:before="6" w:line="360" w:lineRule="auto"/>
        <w:ind w:left="1018"/>
        <w:rPr>
          <w:lang w:val="pl-PL"/>
        </w:rPr>
      </w:pPr>
      <w:r w:rsidRPr="009817EA">
        <w:rPr>
          <w:lang w:val="pl-PL"/>
        </w:rPr>
        <w:t>wyposażenie w sprzęt i urządzenia do pomiarów i</w:t>
      </w:r>
      <w:r w:rsidRPr="009817EA">
        <w:rPr>
          <w:spacing w:val="-22"/>
          <w:lang w:val="pl-PL"/>
        </w:rPr>
        <w:t xml:space="preserve"> </w:t>
      </w:r>
      <w:r w:rsidRPr="009817EA">
        <w:rPr>
          <w:lang w:val="pl-PL"/>
        </w:rPr>
        <w:t>kontroli</w:t>
      </w:r>
      <w:r w:rsidR="00D925CD">
        <w:rPr>
          <w:lang w:val="pl-PL"/>
        </w:rPr>
        <w:t>,</w:t>
      </w:r>
    </w:p>
    <w:p w14:paraId="0C71D3D2" w14:textId="77777777" w:rsidR="00903508" w:rsidRPr="009817EA" w:rsidRDefault="00C06877" w:rsidP="00F52283">
      <w:pPr>
        <w:pStyle w:val="Akapitzlist"/>
        <w:numPr>
          <w:ilvl w:val="1"/>
          <w:numId w:val="5"/>
        </w:numPr>
        <w:tabs>
          <w:tab w:val="left" w:pos="1017"/>
          <w:tab w:val="left" w:pos="1018"/>
        </w:tabs>
        <w:spacing w:before="31" w:line="360" w:lineRule="auto"/>
        <w:ind w:right="144" w:hanging="360"/>
        <w:rPr>
          <w:lang w:val="pl-PL"/>
        </w:rPr>
      </w:pPr>
      <w:r w:rsidRPr="009817EA">
        <w:rPr>
          <w:lang w:val="pl-PL"/>
        </w:rPr>
        <w:t>laboratorium własnego lub laboratorium, któremu Wykonawca zamierza zlecić prowadzenie</w:t>
      </w:r>
      <w:r w:rsidRPr="009817EA">
        <w:rPr>
          <w:spacing w:val="-9"/>
          <w:lang w:val="pl-PL"/>
        </w:rPr>
        <w:t xml:space="preserve"> </w:t>
      </w:r>
      <w:r w:rsidRPr="009817EA">
        <w:rPr>
          <w:lang w:val="pl-PL"/>
        </w:rPr>
        <w:t>badań),</w:t>
      </w:r>
    </w:p>
    <w:p w14:paraId="05D7C582" w14:textId="2DF57AA5" w:rsidR="00903508" w:rsidRPr="009817EA" w:rsidRDefault="00C06877" w:rsidP="00F52283">
      <w:pPr>
        <w:pStyle w:val="Akapitzlist"/>
        <w:numPr>
          <w:ilvl w:val="1"/>
          <w:numId w:val="5"/>
        </w:numPr>
        <w:tabs>
          <w:tab w:val="left" w:pos="1018"/>
        </w:tabs>
        <w:spacing w:before="62" w:line="360" w:lineRule="auto"/>
        <w:ind w:right="145" w:hanging="360"/>
        <w:jc w:val="both"/>
        <w:rPr>
          <w:lang w:val="pl-PL"/>
        </w:rPr>
      </w:pPr>
      <w:r w:rsidRPr="009817EA">
        <w:rPr>
          <w:lang w:val="pl-PL"/>
        </w:rPr>
        <w:lastRenderedPageBreak/>
        <w:t xml:space="preserve">sposób oraz formę gromadzenia wyników badań laboratoryjnych, zapis pomiarów, a także wyciąganych wniosków i zastosowanych korekt w procesie technologicznym, proponowany sposób i formę przekazywania tych informacji </w:t>
      </w:r>
      <w:r w:rsidR="00FC5A2A" w:rsidRPr="00B75554">
        <w:rPr>
          <w:lang w:val="pl-PL"/>
        </w:rPr>
        <w:t>Inżynier</w:t>
      </w:r>
      <w:r w:rsidR="00FC5A2A">
        <w:rPr>
          <w:lang w:val="pl-PL"/>
        </w:rPr>
        <w:t>owi</w:t>
      </w:r>
      <w:r w:rsidR="00FC5A2A" w:rsidRPr="00B75554">
        <w:rPr>
          <w:lang w:val="pl-PL"/>
        </w:rPr>
        <w:t xml:space="preserve"> Kontraktu</w:t>
      </w:r>
      <w:r w:rsidRPr="009817EA">
        <w:rPr>
          <w:lang w:val="pl-PL"/>
        </w:rPr>
        <w:t>,</w:t>
      </w:r>
    </w:p>
    <w:p w14:paraId="41C0B1C4" w14:textId="77777777" w:rsidR="00903508" w:rsidRPr="009817EA" w:rsidRDefault="00C06877" w:rsidP="00F52283">
      <w:pPr>
        <w:pStyle w:val="Akapitzlist"/>
        <w:numPr>
          <w:ilvl w:val="1"/>
          <w:numId w:val="5"/>
        </w:numPr>
        <w:tabs>
          <w:tab w:val="left" w:pos="1018"/>
        </w:tabs>
        <w:spacing w:line="360" w:lineRule="auto"/>
        <w:ind w:right="145" w:hanging="360"/>
        <w:jc w:val="both"/>
        <w:rPr>
          <w:lang w:val="pl-PL"/>
        </w:rPr>
      </w:pPr>
      <w:r w:rsidRPr="009817EA">
        <w:rPr>
          <w:lang w:val="pl-PL"/>
        </w:rPr>
        <w:t>wykaz maszyn i urządzeń stosowanych na budowie z ich parametrami technicznymi oraz wyposażeniem w mechanizmy do sterowania i urządzenia</w:t>
      </w:r>
      <w:r w:rsidRPr="009817EA">
        <w:rPr>
          <w:spacing w:val="-25"/>
          <w:lang w:val="pl-PL"/>
        </w:rPr>
        <w:t xml:space="preserve"> </w:t>
      </w:r>
      <w:r w:rsidRPr="009817EA">
        <w:rPr>
          <w:lang w:val="pl-PL"/>
        </w:rPr>
        <w:t>pomiarowo-kontrolne,</w:t>
      </w:r>
    </w:p>
    <w:p w14:paraId="1870861F" w14:textId="77777777" w:rsidR="00903508" w:rsidRPr="009817EA" w:rsidRDefault="00C06877" w:rsidP="00F52283">
      <w:pPr>
        <w:pStyle w:val="Akapitzlist"/>
        <w:numPr>
          <w:ilvl w:val="1"/>
          <w:numId w:val="5"/>
        </w:numPr>
        <w:tabs>
          <w:tab w:val="left" w:pos="1018"/>
        </w:tabs>
        <w:spacing w:before="1" w:line="360" w:lineRule="auto"/>
        <w:ind w:right="143" w:hanging="360"/>
        <w:jc w:val="both"/>
        <w:rPr>
          <w:lang w:val="pl-PL"/>
        </w:rPr>
      </w:pPr>
      <w:r w:rsidRPr="009817EA">
        <w:rPr>
          <w:lang w:val="pl-PL"/>
        </w:rPr>
        <w:t>rodzaje i ilość środków transportu oraz urządzeń do magazynowania i załadunku materiałów, spoiw, lepiszczy, kruszyw</w:t>
      </w:r>
      <w:r w:rsidRPr="009817EA">
        <w:rPr>
          <w:spacing w:val="-20"/>
          <w:lang w:val="pl-PL"/>
        </w:rPr>
        <w:t xml:space="preserve"> </w:t>
      </w:r>
      <w:r w:rsidRPr="009817EA">
        <w:rPr>
          <w:lang w:val="pl-PL"/>
        </w:rPr>
        <w:t>itp.,</w:t>
      </w:r>
    </w:p>
    <w:p w14:paraId="2FD6058A" w14:textId="0A8CFF89" w:rsidR="00903508" w:rsidRPr="009817EA" w:rsidRDefault="00C06877" w:rsidP="00F52283">
      <w:pPr>
        <w:pStyle w:val="Akapitzlist"/>
        <w:numPr>
          <w:ilvl w:val="1"/>
          <w:numId w:val="5"/>
        </w:numPr>
        <w:tabs>
          <w:tab w:val="left" w:pos="1018"/>
        </w:tabs>
        <w:spacing w:before="1" w:line="360" w:lineRule="auto"/>
        <w:ind w:right="143" w:hanging="360"/>
        <w:jc w:val="both"/>
        <w:rPr>
          <w:lang w:val="pl-PL"/>
        </w:rPr>
      </w:pPr>
      <w:r w:rsidRPr="009817EA">
        <w:rPr>
          <w:lang w:val="pl-PL"/>
        </w:rPr>
        <w:t xml:space="preserve">sposób i </w:t>
      </w:r>
      <w:r w:rsidR="00C51F11" w:rsidRPr="009817EA">
        <w:rPr>
          <w:lang w:val="pl-PL"/>
        </w:rPr>
        <w:t>procedurę pomiarów</w:t>
      </w:r>
      <w:r w:rsidRPr="009817EA">
        <w:rPr>
          <w:lang w:val="pl-PL"/>
        </w:rPr>
        <w:t xml:space="preserve"> i badań  (rodzaj i częstotliwość, pobieranie</w:t>
      </w:r>
      <w:r w:rsidR="00F654E5">
        <w:rPr>
          <w:lang w:val="pl-PL"/>
        </w:rPr>
        <w:t xml:space="preserve"> </w:t>
      </w:r>
      <w:r w:rsidRPr="009817EA">
        <w:rPr>
          <w:lang w:val="pl-PL"/>
        </w:rPr>
        <w:t>próbek, legalizacja i sprawdzanie urządzeń itp.) prowadzonych podczas dostaw materiałów, wytwarzania mieszanek i wykonywania poszczególnych elementów</w:t>
      </w:r>
      <w:r w:rsidRPr="009817EA">
        <w:rPr>
          <w:spacing w:val="-22"/>
          <w:lang w:val="pl-PL"/>
        </w:rPr>
        <w:t xml:space="preserve"> </w:t>
      </w:r>
      <w:r w:rsidRPr="009817EA">
        <w:rPr>
          <w:lang w:val="pl-PL"/>
        </w:rPr>
        <w:t>robót.</w:t>
      </w:r>
    </w:p>
    <w:p w14:paraId="409F5467" w14:textId="77777777" w:rsidR="00903508" w:rsidRPr="006A0A77" w:rsidRDefault="00903508">
      <w:pPr>
        <w:pStyle w:val="Tekstpodstawowy"/>
        <w:spacing w:before="4"/>
        <w:ind w:left="0"/>
        <w:rPr>
          <w:color w:val="FF0000"/>
          <w:sz w:val="17"/>
          <w:lang w:val="pl-PL"/>
        </w:rPr>
      </w:pPr>
    </w:p>
    <w:p w14:paraId="3B75C205" w14:textId="77777777" w:rsidR="00F52283" w:rsidRDefault="00F52283" w:rsidP="00073A9C">
      <w:pPr>
        <w:pStyle w:val="Nagwek2"/>
        <w:rPr>
          <w:lang w:val="pl-PL"/>
        </w:rPr>
      </w:pPr>
      <w:bookmarkStart w:id="173" w:name="_bookmark95"/>
      <w:bookmarkStart w:id="174" w:name="_bookmark96"/>
      <w:bookmarkStart w:id="175" w:name="_bookmark98"/>
      <w:bookmarkEnd w:id="173"/>
      <w:bookmarkEnd w:id="174"/>
      <w:bookmarkEnd w:id="175"/>
    </w:p>
    <w:p w14:paraId="2FA1020C" w14:textId="723C42FD" w:rsidR="00903508" w:rsidRPr="009817EA" w:rsidRDefault="00073A9C" w:rsidP="00073A9C">
      <w:pPr>
        <w:pStyle w:val="Nagwek2"/>
        <w:rPr>
          <w:lang w:val="pl-PL"/>
        </w:rPr>
      </w:pPr>
      <w:bookmarkStart w:id="176" w:name="_Toc27056143"/>
      <w:r w:rsidRPr="009817EA">
        <w:rPr>
          <w:lang w:val="pl-PL"/>
        </w:rPr>
        <w:t>11.5.</w:t>
      </w:r>
      <w:r w:rsidR="00C06877" w:rsidRPr="009817EA">
        <w:rPr>
          <w:lang w:val="pl-PL"/>
        </w:rPr>
        <w:t xml:space="preserve">Badania prowadzone przez </w:t>
      </w:r>
      <w:r w:rsidR="00866E87" w:rsidRPr="00C51F11">
        <w:rPr>
          <w:lang w:val="pl-PL"/>
        </w:rPr>
        <w:t>Inżyniera Kontraktu</w:t>
      </w:r>
      <w:r w:rsidRPr="00C51F11">
        <w:rPr>
          <w:lang w:val="pl-PL"/>
        </w:rPr>
        <w:t>.</w:t>
      </w:r>
      <w:bookmarkEnd w:id="176"/>
    </w:p>
    <w:p w14:paraId="4ED86418" w14:textId="77777777" w:rsidR="00073A9C" w:rsidRPr="006A0A77" w:rsidRDefault="00073A9C" w:rsidP="00073A9C">
      <w:pPr>
        <w:pStyle w:val="Nagwek2"/>
        <w:rPr>
          <w:color w:val="FF0000"/>
          <w:lang w:val="pl-PL"/>
        </w:rPr>
      </w:pPr>
    </w:p>
    <w:p w14:paraId="5E84CF79" w14:textId="0CE2E89D" w:rsidR="00903508" w:rsidRPr="009817EA" w:rsidRDefault="00C06877" w:rsidP="00D925CD">
      <w:pPr>
        <w:spacing w:line="360" w:lineRule="auto"/>
        <w:jc w:val="both"/>
        <w:rPr>
          <w:lang w:val="pl-PL"/>
        </w:rPr>
      </w:pPr>
      <w:r w:rsidRPr="009817EA">
        <w:rPr>
          <w:lang w:val="pl-PL"/>
        </w:rPr>
        <w:t xml:space="preserve">Dla celów kontroli jakości i zatwierdzenia, </w:t>
      </w:r>
      <w:r w:rsidR="00866E87" w:rsidRPr="00C51F11">
        <w:rPr>
          <w:lang w:val="pl-PL"/>
        </w:rPr>
        <w:t>Inżynier Kontraktu</w:t>
      </w:r>
      <w:r w:rsidRPr="009817EA">
        <w:rPr>
          <w:lang w:val="pl-PL"/>
        </w:rPr>
        <w:t xml:space="preserve"> uprawniony jest do dokonywania kontroli, pobierania próbek i badania materiałów u źródła ich wytwarzania. Dla umożliwienia jemu kontroli zapewniona będzie wszelka potrzebna do tego pomoc ze strony Wykonawcy i producenta materiałów.</w:t>
      </w:r>
    </w:p>
    <w:p w14:paraId="28183E3C" w14:textId="1189C1F5" w:rsidR="00903508" w:rsidRPr="009817EA" w:rsidRDefault="00866E87" w:rsidP="00D925CD">
      <w:pPr>
        <w:spacing w:line="360" w:lineRule="auto"/>
        <w:jc w:val="both"/>
        <w:rPr>
          <w:lang w:val="pl-PL"/>
        </w:rPr>
      </w:pPr>
      <w:r w:rsidRPr="00C51F11">
        <w:rPr>
          <w:lang w:val="pl-PL"/>
        </w:rPr>
        <w:t>Inżynier Kontraktu</w:t>
      </w:r>
      <w:r w:rsidR="00C06877" w:rsidRPr="009817EA">
        <w:rPr>
          <w:lang w:val="pl-PL"/>
        </w:rPr>
        <w:t>, po uprzedniej weryfikacji systemu kontroli robót prowadzonego przez Wykonawcę, będzie oceniać zgodność materiałów i robót z wymaganiami Zamawiającego i dokumentacją projektową na podstawie wyników badań dostarczonych przez</w:t>
      </w:r>
      <w:r w:rsidR="00C06877" w:rsidRPr="009817EA">
        <w:rPr>
          <w:spacing w:val="-8"/>
          <w:lang w:val="pl-PL"/>
        </w:rPr>
        <w:t xml:space="preserve"> </w:t>
      </w:r>
      <w:r w:rsidR="00C06877" w:rsidRPr="009817EA">
        <w:rPr>
          <w:lang w:val="pl-PL"/>
        </w:rPr>
        <w:t>Wykonawcę.</w:t>
      </w:r>
    </w:p>
    <w:p w14:paraId="45183F24" w14:textId="33521220" w:rsidR="00903508" w:rsidRPr="009817EA" w:rsidRDefault="00866E87" w:rsidP="00D925CD">
      <w:pPr>
        <w:spacing w:line="360" w:lineRule="auto"/>
        <w:jc w:val="both"/>
        <w:rPr>
          <w:lang w:val="pl-PL"/>
        </w:rPr>
      </w:pPr>
      <w:r w:rsidRPr="00C51F11">
        <w:rPr>
          <w:lang w:val="pl-PL"/>
        </w:rPr>
        <w:t>Inżynier Kontraktu</w:t>
      </w:r>
      <w:r w:rsidR="00C06877" w:rsidRPr="009817EA">
        <w:rPr>
          <w:lang w:val="pl-PL"/>
        </w:rPr>
        <w:t xml:space="preserve"> może pobierać próbki materiałów i prowadzić badania</w:t>
      </w:r>
      <w:r w:rsidR="00D925CD">
        <w:rPr>
          <w:lang w:val="pl-PL"/>
        </w:rPr>
        <w:t>,</w:t>
      </w:r>
      <w:r w:rsidR="00C06877" w:rsidRPr="009817EA">
        <w:rPr>
          <w:lang w:val="pl-PL"/>
        </w:rPr>
        <w:t xml:space="preserve"> niezależnie od Wykonawcy, na swój koszt. Jeżeli wyniki tych badań wykażą, że raporty Wykonawcy są niewiarygodne, </w:t>
      </w:r>
      <w:r w:rsidR="00073A9C" w:rsidRPr="009817EA">
        <w:rPr>
          <w:lang w:val="pl-PL"/>
        </w:rPr>
        <w:t xml:space="preserve">to </w:t>
      </w:r>
      <w:r w:rsidR="00FC5A2A" w:rsidRPr="00B75554">
        <w:rPr>
          <w:lang w:val="pl-PL"/>
        </w:rPr>
        <w:t>Inżynier Kontraktu</w:t>
      </w:r>
      <w:r w:rsidR="00FC5A2A" w:rsidRPr="009817EA">
        <w:rPr>
          <w:lang w:val="pl-PL"/>
        </w:rPr>
        <w:t xml:space="preserve"> </w:t>
      </w:r>
      <w:r w:rsidR="00C06877" w:rsidRPr="009817EA">
        <w:rPr>
          <w:lang w:val="pl-PL"/>
        </w:rPr>
        <w:t>poleci Wykonawcy lub zleci niezależnemu laboratorium przeprowadzenie powtórnych lub dodatkowych badań, albo oprze się wyłącznie na własnych badaniach przy ocenie zgodności materiałów i robót</w:t>
      </w:r>
      <w:r w:rsidR="00F2079F" w:rsidRPr="009817EA">
        <w:rPr>
          <w:lang w:val="pl-PL"/>
        </w:rPr>
        <w:t xml:space="preserve"> </w:t>
      </w:r>
      <w:r w:rsidR="00C06877" w:rsidRPr="009817EA">
        <w:rPr>
          <w:lang w:val="pl-PL"/>
        </w:rPr>
        <w:t>z umową i dokumentacją projektową.</w:t>
      </w:r>
    </w:p>
    <w:p w14:paraId="4E3B1C86" w14:textId="77777777" w:rsidR="00903508" w:rsidRPr="009817EA" w:rsidRDefault="00C06877" w:rsidP="00D925CD">
      <w:pPr>
        <w:spacing w:line="360" w:lineRule="auto"/>
        <w:jc w:val="both"/>
        <w:rPr>
          <w:lang w:val="pl-PL"/>
        </w:rPr>
      </w:pPr>
      <w:r w:rsidRPr="009817EA">
        <w:rPr>
          <w:lang w:val="pl-PL"/>
        </w:rPr>
        <w:t xml:space="preserve">W takim przypadku, całkowite koszty powtórnych lub dodatkowych </w:t>
      </w:r>
      <w:r w:rsidRPr="00D41BF6">
        <w:rPr>
          <w:lang w:val="pl-PL"/>
        </w:rPr>
        <w:t>badań i pobierani</w:t>
      </w:r>
      <w:r w:rsidR="00D41BF6" w:rsidRPr="00D41BF6">
        <w:rPr>
          <w:lang w:val="pl-PL"/>
        </w:rPr>
        <w:t>a</w:t>
      </w:r>
      <w:r w:rsidRPr="00D41BF6">
        <w:rPr>
          <w:lang w:val="pl-PL"/>
        </w:rPr>
        <w:t xml:space="preserve"> próbek poniesione zostaną</w:t>
      </w:r>
      <w:r w:rsidRPr="009817EA">
        <w:rPr>
          <w:lang w:val="pl-PL"/>
        </w:rPr>
        <w:t xml:space="preserve"> przez Wykonawcę.</w:t>
      </w:r>
    </w:p>
    <w:p w14:paraId="4CC20F5B" w14:textId="77777777" w:rsidR="008A1F2A" w:rsidRPr="006A0A77" w:rsidRDefault="008A1F2A" w:rsidP="00D925CD">
      <w:pPr>
        <w:pStyle w:val="Tekstpodstawowy"/>
        <w:spacing w:before="4"/>
        <w:ind w:left="0"/>
        <w:jc w:val="both"/>
        <w:rPr>
          <w:color w:val="FF0000"/>
          <w:sz w:val="17"/>
          <w:lang w:val="pl-PL"/>
        </w:rPr>
      </w:pPr>
    </w:p>
    <w:p w14:paraId="4BD3E542" w14:textId="77777777" w:rsidR="00903508" w:rsidRPr="009817EA" w:rsidRDefault="00073A9C" w:rsidP="00D925CD">
      <w:pPr>
        <w:pStyle w:val="Nagwek2"/>
        <w:jc w:val="both"/>
        <w:rPr>
          <w:lang w:val="pl-PL"/>
        </w:rPr>
      </w:pPr>
      <w:bookmarkStart w:id="177" w:name="_bookmark99"/>
      <w:bookmarkStart w:id="178" w:name="_Toc27056144"/>
      <w:bookmarkEnd w:id="177"/>
      <w:r w:rsidRPr="009817EA">
        <w:rPr>
          <w:lang w:val="pl-PL"/>
        </w:rPr>
        <w:t>11.6.</w:t>
      </w:r>
      <w:r w:rsidR="00C06877" w:rsidRPr="009817EA">
        <w:rPr>
          <w:lang w:val="pl-PL"/>
        </w:rPr>
        <w:t>Atesty jakości</w:t>
      </w:r>
      <w:r w:rsidR="00C06877" w:rsidRPr="009817EA">
        <w:rPr>
          <w:spacing w:val="-11"/>
          <w:lang w:val="pl-PL"/>
        </w:rPr>
        <w:t xml:space="preserve"> </w:t>
      </w:r>
      <w:r w:rsidR="00C06877" w:rsidRPr="009817EA">
        <w:rPr>
          <w:lang w:val="pl-PL"/>
        </w:rPr>
        <w:t>materiałów</w:t>
      </w:r>
      <w:r w:rsidRPr="009817EA">
        <w:rPr>
          <w:lang w:val="pl-PL"/>
        </w:rPr>
        <w:t>.</w:t>
      </w:r>
      <w:bookmarkEnd w:id="178"/>
    </w:p>
    <w:p w14:paraId="1B0EEE98" w14:textId="77777777" w:rsidR="00073A9C" w:rsidRPr="009817EA" w:rsidRDefault="00073A9C" w:rsidP="00D925CD">
      <w:pPr>
        <w:pStyle w:val="Nagwek2"/>
        <w:jc w:val="both"/>
        <w:rPr>
          <w:lang w:val="pl-PL"/>
        </w:rPr>
      </w:pPr>
    </w:p>
    <w:p w14:paraId="26E3F9FD" w14:textId="2EC9C98A" w:rsidR="00903508" w:rsidRPr="009817EA" w:rsidRDefault="00866E87" w:rsidP="00D925CD">
      <w:pPr>
        <w:spacing w:line="360" w:lineRule="auto"/>
        <w:jc w:val="both"/>
        <w:rPr>
          <w:lang w:val="pl-PL"/>
        </w:rPr>
      </w:pPr>
      <w:r w:rsidRPr="00C51F11">
        <w:rPr>
          <w:lang w:val="pl-PL"/>
        </w:rPr>
        <w:t>Inżynier Kontraktu</w:t>
      </w:r>
      <w:r w:rsidR="00C06877" w:rsidRPr="009817EA">
        <w:rPr>
          <w:lang w:val="pl-PL"/>
        </w:rPr>
        <w:t xml:space="preserve"> może dopuścić do użycia tylko te wyroby i materiały, które:</w:t>
      </w:r>
    </w:p>
    <w:p w14:paraId="12FA1E4D" w14:textId="0E458B67" w:rsidR="00903508" w:rsidRPr="00C51F11" w:rsidRDefault="00073A9C" w:rsidP="00D925CD">
      <w:pPr>
        <w:spacing w:line="360" w:lineRule="auto"/>
        <w:jc w:val="both"/>
        <w:rPr>
          <w:lang w:val="pl-PL"/>
        </w:rPr>
      </w:pPr>
      <w:r w:rsidRPr="009817EA">
        <w:rPr>
          <w:lang w:val="pl-PL"/>
        </w:rPr>
        <w:t xml:space="preserve">- </w:t>
      </w:r>
      <w:r w:rsidR="00C06877" w:rsidRPr="00C51F11">
        <w:rPr>
          <w:lang w:val="pl-PL"/>
        </w:rPr>
        <w:t xml:space="preserve">posiadają </w:t>
      </w:r>
      <w:r w:rsidR="00866E87" w:rsidRPr="00C51F11">
        <w:rPr>
          <w:lang w:val="pl-PL"/>
        </w:rPr>
        <w:t>oznakowanie, o którym mowa w art. 5 ustawy Wyroby budowlane (t.j. Dz.U.2020.215),</w:t>
      </w:r>
    </w:p>
    <w:p w14:paraId="20693D13" w14:textId="4120D67D" w:rsidR="00903508" w:rsidRPr="009817EA" w:rsidRDefault="00073A9C" w:rsidP="00D925CD">
      <w:pPr>
        <w:spacing w:line="360" w:lineRule="auto"/>
        <w:jc w:val="both"/>
        <w:rPr>
          <w:lang w:val="pl-PL"/>
        </w:rPr>
      </w:pPr>
      <w:r w:rsidRPr="009817EA">
        <w:rPr>
          <w:lang w:val="pl-PL"/>
        </w:rPr>
        <w:t>- p</w:t>
      </w:r>
      <w:r w:rsidR="00C06877" w:rsidRPr="009817EA">
        <w:rPr>
          <w:lang w:val="pl-PL"/>
        </w:rPr>
        <w:t>osiadają deklarację</w:t>
      </w:r>
      <w:r w:rsidR="00C51F11">
        <w:rPr>
          <w:lang w:val="pl-PL"/>
        </w:rPr>
        <w:t xml:space="preserve"> </w:t>
      </w:r>
      <w:r w:rsidR="00866E87" w:rsidRPr="00C51F11">
        <w:rPr>
          <w:lang w:val="pl-PL"/>
        </w:rPr>
        <w:t>właściwości użytkowych</w:t>
      </w:r>
      <w:r w:rsidRPr="00C51F11">
        <w:rPr>
          <w:lang w:val="pl-PL"/>
        </w:rPr>
        <w:t>.</w:t>
      </w:r>
    </w:p>
    <w:p w14:paraId="0058D839" w14:textId="77777777" w:rsidR="00903508" w:rsidRPr="009817EA" w:rsidRDefault="00C06877" w:rsidP="00D925CD">
      <w:pPr>
        <w:spacing w:line="360" w:lineRule="auto"/>
        <w:jc w:val="both"/>
        <w:rPr>
          <w:lang w:val="pl-PL"/>
        </w:rPr>
      </w:pPr>
      <w:r w:rsidRPr="009817EA">
        <w:rPr>
          <w:lang w:val="pl-PL"/>
        </w:rPr>
        <w:t>Jakiekolwiek materiały, które nie spełniają tych wymagań będą odrzucone.</w:t>
      </w:r>
    </w:p>
    <w:p w14:paraId="6B6BBFC5" w14:textId="77777777" w:rsidR="00903508" w:rsidRDefault="00903508" w:rsidP="00D925CD">
      <w:pPr>
        <w:pStyle w:val="Tekstpodstawowy"/>
        <w:spacing w:before="3"/>
        <w:ind w:left="0"/>
        <w:jc w:val="both"/>
        <w:rPr>
          <w:color w:val="FF0000"/>
          <w:lang w:val="pl-PL"/>
        </w:rPr>
      </w:pPr>
    </w:p>
    <w:p w14:paraId="1FA8EA32" w14:textId="77777777" w:rsidR="00B535A1" w:rsidRDefault="00B535A1" w:rsidP="00D925CD">
      <w:pPr>
        <w:pStyle w:val="Tekstpodstawowy"/>
        <w:spacing w:before="3"/>
        <w:ind w:left="0"/>
        <w:jc w:val="both"/>
        <w:rPr>
          <w:color w:val="FF0000"/>
          <w:lang w:val="pl-PL"/>
        </w:rPr>
      </w:pPr>
    </w:p>
    <w:p w14:paraId="2E2D4B2B" w14:textId="77777777" w:rsidR="00B535A1" w:rsidRPr="006A0A77" w:rsidRDefault="00B535A1" w:rsidP="00D925CD">
      <w:pPr>
        <w:pStyle w:val="Tekstpodstawowy"/>
        <w:spacing w:before="3"/>
        <w:ind w:left="0"/>
        <w:jc w:val="both"/>
        <w:rPr>
          <w:color w:val="FF0000"/>
          <w:lang w:val="pl-PL"/>
        </w:rPr>
      </w:pPr>
    </w:p>
    <w:p w14:paraId="1AA983A5" w14:textId="77777777" w:rsidR="00903508" w:rsidRPr="009817EA" w:rsidRDefault="00073A9C" w:rsidP="00D925CD">
      <w:pPr>
        <w:pStyle w:val="Nagwek1"/>
        <w:jc w:val="both"/>
        <w:rPr>
          <w:lang w:val="pl-PL"/>
        </w:rPr>
      </w:pPr>
      <w:bookmarkStart w:id="179" w:name="_bookmark100"/>
      <w:bookmarkStart w:id="180" w:name="_bookmark101"/>
      <w:bookmarkStart w:id="181" w:name="_Toc27056145"/>
      <w:bookmarkEnd w:id="179"/>
      <w:bookmarkEnd w:id="180"/>
      <w:r w:rsidRPr="009817EA">
        <w:rPr>
          <w:lang w:val="pl-PL"/>
        </w:rPr>
        <w:t>12.</w:t>
      </w:r>
      <w:r w:rsidR="00C06877" w:rsidRPr="009817EA">
        <w:rPr>
          <w:lang w:val="pl-PL"/>
        </w:rPr>
        <w:t>Dokumenty</w:t>
      </w:r>
      <w:r w:rsidR="00C06877" w:rsidRPr="009817EA">
        <w:rPr>
          <w:spacing w:val="-8"/>
          <w:lang w:val="pl-PL"/>
        </w:rPr>
        <w:t xml:space="preserve"> </w:t>
      </w:r>
      <w:r w:rsidR="00C06877" w:rsidRPr="009817EA">
        <w:rPr>
          <w:lang w:val="pl-PL"/>
        </w:rPr>
        <w:t>budowy</w:t>
      </w:r>
      <w:r w:rsidRPr="009817EA">
        <w:rPr>
          <w:lang w:val="pl-PL"/>
        </w:rPr>
        <w:t>.</w:t>
      </w:r>
      <w:bookmarkEnd w:id="181"/>
    </w:p>
    <w:p w14:paraId="742C0E4E" w14:textId="77777777" w:rsidR="00903508" w:rsidRPr="009817EA" w:rsidRDefault="00073A9C" w:rsidP="00D925CD">
      <w:pPr>
        <w:pStyle w:val="Nagwek2"/>
        <w:jc w:val="both"/>
        <w:rPr>
          <w:lang w:val="pl-PL"/>
        </w:rPr>
      </w:pPr>
      <w:bookmarkStart w:id="182" w:name="_Toc27056146"/>
      <w:r w:rsidRPr="009817EA">
        <w:rPr>
          <w:lang w:val="pl-PL"/>
        </w:rPr>
        <w:t xml:space="preserve">12.1. </w:t>
      </w:r>
      <w:r w:rsidR="00C06877" w:rsidRPr="009817EA">
        <w:rPr>
          <w:lang w:val="pl-PL"/>
        </w:rPr>
        <w:t>Dziennik</w:t>
      </w:r>
      <w:r w:rsidR="00C06877" w:rsidRPr="009817EA">
        <w:rPr>
          <w:spacing w:val="-3"/>
          <w:lang w:val="pl-PL"/>
        </w:rPr>
        <w:t xml:space="preserve"> </w:t>
      </w:r>
      <w:r w:rsidR="00C06877" w:rsidRPr="009817EA">
        <w:rPr>
          <w:lang w:val="pl-PL"/>
        </w:rPr>
        <w:t>budowy</w:t>
      </w:r>
      <w:r w:rsidRPr="009817EA">
        <w:rPr>
          <w:lang w:val="pl-PL"/>
        </w:rPr>
        <w:t>.</w:t>
      </w:r>
      <w:bookmarkEnd w:id="182"/>
    </w:p>
    <w:p w14:paraId="592DBD79" w14:textId="77777777" w:rsidR="00903508" w:rsidRPr="009817EA" w:rsidRDefault="00903508" w:rsidP="00D925CD">
      <w:pPr>
        <w:pStyle w:val="Tekstpodstawowy"/>
        <w:spacing w:before="6"/>
        <w:ind w:left="0"/>
        <w:jc w:val="both"/>
        <w:rPr>
          <w:sz w:val="19"/>
          <w:lang w:val="pl-PL"/>
        </w:rPr>
      </w:pPr>
    </w:p>
    <w:p w14:paraId="4ACA9D9A" w14:textId="23D15952" w:rsidR="00903508" w:rsidRPr="009817EA" w:rsidRDefault="00C06877" w:rsidP="00D925CD">
      <w:pPr>
        <w:spacing w:line="360" w:lineRule="auto"/>
        <w:jc w:val="both"/>
        <w:rPr>
          <w:lang w:val="pl-PL"/>
        </w:rPr>
      </w:pPr>
      <w:r w:rsidRPr="009817EA">
        <w:rPr>
          <w:lang w:val="pl-PL"/>
        </w:rPr>
        <w:lastRenderedPageBreak/>
        <w:t xml:space="preserve">Dziennik budowy jest wymaganym dokumentem urzędowym obowiązującym Zamawiającego i Wykonawcę w okresie od przekazania wykonawcy terenu budowy do </w:t>
      </w:r>
      <w:r w:rsidR="00866E87" w:rsidRPr="00C51F11">
        <w:rPr>
          <w:lang w:val="pl-PL"/>
        </w:rPr>
        <w:t>odbioru końcowego robót</w:t>
      </w:r>
      <w:r w:rsidR="00866E87" w:rsidRPr="009817EA">
        <w:rPr>
          <w:lang w:val="pl-PL"/>
        </w:rPr>
        <w:t xml:space="preserve">. </w:t>
      </w:r>
      <w:r w:rsidRPr="009817EA">
        <w:rPr>
          <w:lang w:val="pl-PL"/>
        </w:rPr>
        <w:t xml:space="preserve">Prowadzenie dziennika budowy zgodnie z ustawą Prawo </w:t>
      </w:r>
      <w:r w:rsidR="00D925CD">
        <w:rPr>
          <w:lang w:val="pl-PL"/>
        </w:rPr>
        <w:t>B</w:t>
      </w:r>
      <w:r w:rsidRPr="009817EA">
        <w:rPr>
          <w:lang w:val="pl-PL"/>
        </w:rPr>
        <w:t xml:space="preserve">udowlane spoczywa na </w:t>
      </w:r>
      <w:r w:rsidR="00D925CD">
        <w:rPr>
          <w:lang w:val="pl-PL"/>
        </w:rPr>
        <w:t>K</w:t>
      </w:r>
      <w:r w:rsidRPr="009817EA">
        <w:rPr>
          <w:lang w:val="pl-PL"/>
        </w:rPr>
        <w:t>ierowniku budowy.</w:t>
      </w:r>
      <w:r w:rsidR="000E2777" w:rsidRPr="009817EA">
        <w:rPr>
          <w:lang w:val="pl-PL"/>
        </w:rPr>
        <w:t xml:space="preserve"> </w:t>
      </w:r>
      <w:r w:rsidRPr="009817EA">
        <w:rPr>
          <w:lang w:val="pl-PL"/>
        </w:rPr>
        <w:t xml:space="preserve">Zapisy w </w:t>
      </w:r>
      <w:r w:rsidR="00D925CD">
        <w:rPr>
          <w:lang w:val="pl-PL"/>
        </w:rPr>
        <w:t>D</w:t>
      </w:r>
      <w:r w:rsidRPr="009817EA">
        <w:rPr>
          <w:lang w:val="pl-PL"/>
        </w:rPr>
        <w:t>zienniku budowy będą dokonywane na bieżąco i będą dotyczyć przebiegu robót, stanu bezpieczeństwa ludzi i mienia oraz technicznej strony budowy.</w:t>
      </w:r>
    </w:p>
    <w:p w14:paraId="5A0D0432" w14:textId="77777777" w:rsidR="00903508" w:rsidRPr="009817EA" w:rsidRDefault="00C06877" w:rsidP="00D925CD">
      <w:pPr>
        <w:spacing w:line="360" w:lineRule="auto"/>
        <w:jc w:val="both"/>
        <w:rPr>
          <w:lang w:val="pl-PL"/>
        </w:rPr>
      </w:pPr>
      <w:r w:rsidRPr="009817EA">
        <w:rPr>
          <w:lang w:val="pl-PL"/>
        </w:rPr>
        <w:t>Zapisy będą czytelne, dokonane trwałą techniką, w porządku chronologicznym, bezpośrednio jeden pod drugim, bez przerw.</w:t>
      </w:r>
    </w:p>
    <w:p w14:paraId="4066D78B" w14:textId="7E5D9116" w:rsidR="00903508" w:rsidRPr="009817EA" w:rsidRDefault="00C06877" w:rsidP="00D925CD">
      <w:pPr>
        <w:spacing w:line="360" w:lineRule="auto"/>
        <w:jc w:val="both"/>
        <w:rPr>
          <w:lang w:val="pl-PL"/>
        </w:rPr>
      </w:pPr>
      <w:r w:rsidRPr="009817EA">
        <w:rPr>
          <w:lang w:val="pl-PL"/>
        </w:rPr>
        <w:t>Załączone do dziennika budowy protokoły i inne dokumenty będą oznaczone kolejnym</w:t>
      </w:r>
      <w:r w:rsidR="00F2079F" w:rsidRPr="009817EA">
        <w:rPr>
          <w:lang w:val="pl-PL"/>
        </w:rPr>
        <w:t xml:space="preserve"> </w:t>
      </w:r>
      <w:r w:rsidRPr="009817EA">
        <w:rPr>
          <w:lang w:val="pl-PL"/>
        </w:rPr>
        <w:t>numerem</w:t>
      </w:r>
      <w:r w:rsidR="00F2079F" w:rsidRPr="009817EA">
        <w:rPr>
          <w:lang w:val="pl-PL"/>
        </w:rPr>
        <w:t xml:space="preserve"> </w:t>
      </w:r>
      <w:r w:rsidRPr="009817EA">
        <w:rPr>
          <w:lang w:val="pl-PL"/>
        </w:rPr>
        <w:t xml:space="preserve">załącznika i opatrzone datą i podpisem Wykonawcy i </w:t>
      </w:r>
      <w:r w:rsidR="00FA2257" w:rsidRPr="00B75554">
        <w:rPr>
          <w:lang w:val="pl-PL"/>
        </w:rPr>
        <w:t>Inżyniera Kontraktu</w:t>
      </w:r>
      <w:r w:rsidRPr="009817EA">
        <w:rPr>
          <w:lang w:val="pl-PL"/>
        </w:rPr>
        <w:t>.</w:t>
      </w:r>
    </w:p>
    <w:p w14:paraId="4467C01E" w14:textId="15B68610" w:rsidR="00903508" w:rsidRPr="009817EA" w:rsidRDefault="00C06877" w:rsidP="00D925CD">
      <w:pPr>
        <w:spacing w:line="360" w:lineRule="auto"/>
        <w:jc w:val="both"/>
        <w:rPr>
          <w:lang w:val="pl-PL"/>
        </w:rPr>
      </w:pPr>
      <w:r w:rsidRPr="009817EA">
        <w:rPr>
          <w:lang w:val="pl-PL"/>
        </w:rPr>
        <w:t xml:space="preserve">Propozycje, uwagi i wyjaśnienia Wykonawcy, wpisane do </w:t>
      </w:r>
      <w:r w:rsidR="00D925CD">
        <w:rPr>
          <w:lang w:val="pl-PL"/>
        </w:rPr>
        <w:t>D</w:t>
      </w:r>
      <w:r w:rsidRPr="009817EA">
        <w:rPr>
          <w:lang w:val="pl-PL"/>
        </w:rPr>
        <w:t xml:space="preserve">ziennika budowy będą przedłożone </w:t>
      </w:r>
      <w:r w:rsidR="00FC5A2A" w:rsidRPr="00B75554">
        <w:rPr>
          <w:lang w:val="pl-PL"/>
        </w:rPr>
        <w:t>Inżynier</w:t>
      </w:r>
      <w:r w:rsidR="00FC5A2A">
        <w:rPr>
          <w:lang w:val="pl-PL"/>
        </w:rPr>
        <w:t>owi</w:t>
      </w:r>
      <w:r w:rsidR="00FC5A2A" w:rsidRPr="00B75554">
        <w:rPr>
          <w:lang w:val="pl-PL"/>
        </w:rPr>
        <w:t xml:space="preserve"> Kontraktu</w:t>
      </w:r>
      <w:r w:rsidRPr="009817EA">
        <w:rPr>
          <w:lang w:val="pl-PL"/>
        </w:rPr>
        <w:t xml:space="preserve"> do ustosunkowania się.</w:t>
      </w:r>
    </w:p>
    <w:p w14:paraId="5B4229D2" w14:textId="7BDEC191" w:rsidR="00903508" w:rsidRPr="009817EA" w:rsidRDefault="00C06877" w:rsidP="00D925CD">
      <w:pPr>
        <w:spacing w:line="360" w:lineRule="auto"/>
        <w:jc w:val="both"/>
        <w:rPr>
          <w:lang w:val="pl-PL"/>
        </w:rPr>
      </w:pPr>
      <w:r w:rsidRPr="009817EA">
        <w:rPr>
          <w:lang w:val="pl-PL"/>
        </w:rPr>
        <w:t xml:space="preserve">Decyzje </w:t>
      </w:r>
      <w:r w:rsidR="00FC5A2A" w:rsidRPr="00B75554">
        <w:rPr>
          <w:lang w:val="pl-PL"/>
        </w:rPr>
        <w:t>Inżyniera Kontraktu</w:t>
      </w:r>
      <w:r w:rsidR="00FC5A2A" w:rsidRPr="009817EA">
        <w:rPr>
          <w:lang w:val="pl-PL"/>
        </w:rPr>
        <w:t xml:space="preserve"> </w:t>
      </w:r>
      <w:r w:rsidRPr="009817EA">
        <w:rPr>
          <w:lang w:val="pl-PL"/>
        </w:rPr>
        <w:t>wpisane do dziennika budowy Wykonawca podpisuje z zaznaczeniem ich przyjęcia lub zajęciem</w:t>
      </w:r>
      <w:r w:rsidR="00F2079F" w:rsidRPr="009817EA">
        <w:rPr>
          <w:lang w:val="pl-PL"/>
        </w:rPr>
        <w:t xml:space="preserve"> </w:t>
      </w:r>
      <w:r w:rsidRPr="009817EA">
        <w:rPr>
          <w:lang w:val="pl-PL"/>
        </w:rPr>
        <w:t>stanowiska.</w:t>
      </w:r>
    </w:p>
    <w:p w14:paraId="144B3ED9" w14:textId="77777777" w:rsidR="00903508" w:rsidRPr="009817EA" w:rsidRDefault="00903508" w:rsidP="00D925CD">
      <w:pPr>
        <w:pStyle w:val="Tekstpodstawowy"/>
        <w:spacing w:before="2"/>
        <w:ind w:left="0"/>
        <w:jc w:val="both"/>
        <w:rPr>
          <w:sz w:val="23"/>
          <w:lang w:val="pl-PL"/>
        </w:rPr>
      </w:pPr>
    </w:p>
    <w:p w14:paraId="25B6D157" w14:textId="77777777" w:rsidR="00903508" w:rsidRPr="009817EA" w:rsidRDefault="00073A9C" w:rsidP="00D925CD">
      <w:pPr>
        <w:pStyle w:val="Nagwek2"/>
        <w:jc w:val="both"/>
        <w:rPr>
          <w:lang w:val="pl-PL"/>
        </w:rPr>
      </w:pPr>
      <w:bookmarkStart w:id="183" w:name="_Toc27056147"/>
      <w:r w:rsidRPr="009817EA">
        <w:rPr>
          <w:lang w:val="pl-PL"/>
        </w:rPr>
        <w:t>12.2.</w:t>
      </w:r>
      <w:r w:rsidR="00C06877" w:rsidRPr="009817EA">
        <w:rPr>
          <w:lang w:val="pl-PL"/>
        </w:rPr>
        <w:t>Książka</w:t>
      </w:r>
      <w:r w:rsidR="00C06877" w:rsidRPr="009817EA">
        <w:rPr>
          <w:spacing w:val="-5"/>
          <w:lang w:val="pl-PL"/>
        </w:rPr>
        <w:t xml:space="preserve"> </w:t>
      </w:r>
      <w:r w:rsidR="00C06877" w:rsidRPr="009817EA">
        <w:rPr>
          <w:lang w:val="pl-PL"/>
        </w:rPr>
        <w:t>obmiarów</w:t>
      </w:r>
      <w:r w:rsidRPr="009817EA">
        <w:rPr>
          <w:lang w:val="pl-PL"/>
        </w:rPr>
        <w:t>.</w:t>
      </w:r>
      <w:bookmarkEnd w:id="183"/>
    </w:p>
    <w:p w14:paraId="7189CD85" w14:textId="77777777" w:rsidR="00073A9C" w:rsidRPr="009817EA" w:rsidRDefault="00073A9C" w:rsidP="00D925CD">
      <w:pPr>
        <w:pStyle w:val="Nagwek2"/>
        <w:jc w:val="both"/>
        <w:rPr>
          <w:lang w:val="pl-PL"/>
        </w:rPr>
      </w:pPr>
    </w:p>
    <w:p w14:paraId="4E9E5C21" w14:textId="70B8F601" w:rsidR="00903508" w:rsidRPr="009817EA" w:rsidRDefault="00C06877" w:rsidP="00D925CD">
      <w:pPr>
        <w:spacing w:line="360" w:lineRule="auto"/>
        <w:jc w:val="both"/>
        <w:rPr>
          <w:lang w:val="pl-PL"/>
        </w:rPr>
      </w:pPr>
      <w:r w:rsidRPr="009817EA">
        <w:rPr>
          <w:lang w:val="pl-PL"/>
        </w:rPr>
        <w:t xml:space="preserve">Książka </w:t>
      </w:r>
      <w:r w:rsidRPr="00C51F11">
        <w:rPr>
          <w:lang w:val="pl-PL"/>
        </w:rPr>
        <w:t>obmiarów</w:t>
      </w:r>
      <w:r w:rsidR="00F2079F" w:rsidRPr="00C51F11">
        <w:rPr>
          <w:lang w:val="pl-PL"/>
        </w:rPr>
        <w:t xml:space="preserve"> </w:t>
      </w:r>
      <w:r w:rsidR="00E87FB9" w:rsidRPr="00C51F11">
        <w:rPr>
          <w:lang w:val="pl-PL"/>
        </w:rPr>
        <w:t>prowadzona przez Wykonawc</w:t>
      </w:r>
      <w:r w:rsidR="00E87FB9" w:rsidRPr="00E87FB9">
        <w:rPr>
          <w:color w:val="FF0000"/>
          <w:lang w:val="pl-PL"/>
        </w:rPr>
        <w:t>ę</w:t>
      </w:r>
      <w:r w:rsidR="00E87FB9">
        <w:rPr>
          <w:lang w:val="pl-PL"/>
        </w:rPr>
        <w:t xml:space="preserve"> </w:t>
      </w:r>
      <w:r w:rsidRPr="009817EA">
        <w:rPr>
          <w:lang w:val="pl-PL"/>
        </w:rPr>
        <w:t>stanowi dokument pozwalający na określenie faktycznego postępu każdego z elementów robót. Obmiary wykonanych robót przeprowadza się sukcesywnie w jednostkach przyjętych w kosztorysie lub w</w:t>
      </w:r>
      <w:r w:rsidRPr="009817EA">
        <w:rPr>
          <w:spacing w:val="-16"/>
          <w:lang w:val="pl-PL"/>
        </w:rPr>
        <w:t xml:space="preserve"> </w:t>
      </w:r>
      <w:r w:rsidRPr="009817EA">
        <w:rPr>
          <w:lang w:val="pl-PL"/>
        </w:rPr>
        <w:t>umowie.</w:t>
      </w:r>
    </w:p>
    <w:p w14:paraId="2C413EB9" w14:textId="77777777" w:rsidR="00AD4884" w:rsidRPr="009817EA" w:rsidRDefault="00AD4884" w:rsidP="00D925CD">
      <w:pPr>
        <w:pStyle w:val="Tekstpodstawowy"/>
        <w:spacing w:before="2"/>
        <w:ind w:left="0"/>
        <w:jc w:val="both"/>
        <w:rPr>
          <w:sz w:val="23"/>
          <w:lang w:val="pl-PL"/>
        </w:rPr>
      </w:pPr>
    </w:p>
    <w:p w14:paraId="5E1005CA" w14:textId="77777777" w:rsidR="00903508" w:rsidRPr="009817EA" w:rsidRDefault="00AD4884" w:rsidP="00D925CD">
      <w:pPr>
        <w:pStyle w:val="Nagwek2"/>
        <w:jc w:val="both"/>
        <w:rPr>
          <w:lang w:val="pl-PL"/>
        </w:rPr>
      </w:pPr>
      <w:bookmarkStart w:id="184" w:name="_Toc27056148"/>
      <w:r w:rsidRPr="009817EA">
        <w:rPr>
          <w:lang w:val="pl-PL"/>
        </w:rPr>
        <w:t xml:space="preserve">12.3. </w:t>
      </w:r>
      <w:r w:rsidR="00C06877" w:rsidRPr="009817EA">
        <w:rPr>
          <w:lang w:val="pl-PL"/>
        </w:rPr>
        <w:t>Dokumenty</w:t>
      </w:r>
      <w:r w:rsidR="00C06877" w:rsidRPr="009817EA">
        <w:rPr>
          <w:spacing w:val="-8"/>
          <w:lang w:val="pl-PL"/>
        </w:rPr>
        <w:t xml:space="preserve"> </w:t>
      </w:r>
      <w:r w:rsidRPr="009817EA">
        <w:rPr>
          <w:lang w:val="pl-PL"/>
        </w:rPr>
        <w:t>kontroli jakości.</w:t>
      </w:r>
      <w:bookmarkEnd w:id="184"/>
    </w:p>
    <w:p w14:paraId="27BAF445" w14:textId="77777777" w:rsidR="00AD4884" w:rsidRPr="009817EA" w:rsidRDefault="00AD4884" w:rsidP="00D925CD">
      <w:pPr>
        <w:pStyle w:val="Nagwek2"/>
        <w:jc w:val="both"/>
        <w:rPr>
          <w:lang w:val="pl-PL"/>
        </w:rPr>
      </w:pPr>
    </w:p>
    <w:p w14:paraId="4A39C565" w14:textId="02C27895" w:rsidR="00903508" w:rsidRPr="009817EA" w:rsidRDefault="00C06877" w:rsidP="00D925CD">
      <w:pPr>
        <w:spacing w:line="360" w:lineRule="auto"/>
        <w:jc w:val="both"/>
        <w:rPr>
          <w:lang w:val="pl-PL"/>
        </w:rPr>
      </w:pPr>
      <w:r w:rsidRPr="009817EA">
        <w:rPr>
          <w:lang w:val="pl-PL"/>
        </w:rPr>
        <w:t xml:space="preserve">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w:t>
      </w:r>
      <w:r w:rsidR="00E87FB9" w:rsidRPr="00C51F11">
        <w:rPr>
          <w:lang w:val="pl-PL"/>
        </w:rPr>
        <w:t>Inżyniera Kontraktu</w:t>
      </w:r>
      <w:r w:rsidRPr="009817EA">
        <w:rPr>
          <w:lang w:val="pl-PL"/>
        </w:rPr>
        <w:t>.</w:t>
      </w:r>
    </w:p>
    <w:p w14:paraId="255694BA" w14:textId="77777777" w:rsidR="0091474B" w:rsidRDefault="0091474B" w:rsidP="00AD4884">
      <w:pPr>
        <w:pStyle w:val="Nagwek2"/>
        <w:rPr>
          <w:lang w:val="pl-PL"/>
        </w:rPr>
      </w:pPr>
      <w:bookmarkStart w:id="185" w:name="_Toc27056149"/>
    </w:p>
    <w:p w14:paraId="05945FAB" w14:textId="77777777" w:rsidR="00903508" w:rsidRPr="009817EA" w:rsidRDefault="00AD4884" w:rsidP="00AD4884">
      <w:pPr>
        <w:pStyle w:val="Nagwek2"/>
        <w:rPr>
          <w:lang w:val="pl-PL"/>
        </w:rPr>
      </w:pPr>
      <w:r w:rsidRPr="009817EA">
        <w:rPr>
          <w:lang w:val="pl-PL"/>
        </w:rPr>
        <w:t>12.4.</w:t>
      </w:r>
      <w:r w:rsidR="00C06877" w:rsidRPr="009817EA">
        <w:rPr>
          <w:lang w:val="pl-PL"/>
        </w:rPr>
        <w:t>Pozostałe dokumenty</w:t>
      </w:r>
      <w:r w:rsidR="00C06877" w:rsidRPr="009817EA">
        <w:rPr>
          <w:spacing w:val="-9"/>
          <w:lang w:val="pl-PL"/>
        </w:rPr>
        <w:t xml:space="preserve"> </w:t>
      </w:r>
      <w:r w:rsidR="00C06877" w:rsidRPr="009817EA">
        <w:rPr>
          <w:lang w:val="pl-PL"/>
        </w:rPr>
        <w:t>budowy</w:t>
      </w:r>
      <w:r w:rsidRPr="009817EA">
        <w:rPr>
          <w:lang w:val="pl-PL"/>
        </w:rPr>
        <w:t>.</w:t>
      </w:r>
      <w:bookmarkEnd w:id="185"/>
    </w:p>
    <w:p w14:paraId="2826CA29" w14:textId="77777777" w:rsidR="00AD4884" w:rsidRPr="009817EA" w:rsidRDefault="00AD4884" w:rsidP="00AD4884">
      <w:pPr>
        <w:pStyle w:val="Nagwek2"/>
        <w:rPr>
          <w:lang w:val="pl-PL"/>
        </w:rPr>
      </w:pPr>
    </w:p>
    <w:p w14:paraId="732652B8" w14:textId="7998951D" w:rsidR="00903508" w:rsidRPr="009817EA" w:rsidRDefault="00AD4884" w:rsidP="00AD4884">
      <w:pPr>
        <w:spacing w:line="360" w:lineRule="auto"/>
        <w:rPr>
          <w:lang w:val="pl-PL"/>
        </w:rPr>
      </w:pPr>
      <w:r w:rsidRPr="009817EA">
        <w:rPr>
          <w:lang w:val="pl-PL"/>
        </w:rPr>
        <w:t>Oprócz wyżej wymienionych do dokumentów budowy zalicza się</w:t>
      </w:r>
      <w:r w:rsidR="00C06877" w:rsidRPr="009817EA">
        <w:rPr>
          <w:lang w:val="pl-PL"/>
        </w:rPr>
        <w:t>:</w:t>
      </w:r>
    </w:p>
    <w:p w14:paraId="20405628" w14:textId="77777777" w:rsidR="00903508" w:rsidRPr="009817EA" w:rsidRDefault="00AD4884" w:rsidP="00AD4884">
      <w:pPr>
        <w:spacing w:line="360" w:lineRule="auto"/>
        <w:rPr>
          <w:lang w:val="pl-PL"/>
        </w:rPr>
      </w:pPr>
      <w:r w:rsidRPr="009817EA">
        <w:rPr>
          <w:lang w:val="pl-PL"/>
        </w:rPr>
        <w:t xml:space="preserve">1) </w:t>
      </w:r>
      <w:r w:rsidR="00D925CD">
        <w:rPr>
          <w:lang w:val="pl-PL"/>
        </w:rPr>
        <w:t>P</w:t>
      </w:r>
      <w:r w:rsidR="00C06877" w:rsidRPr="009817EA">
        <w:rPr>
          <w:lang w:val="pl-PL"/>
        </w:rPr>
        <w:t>ozwolenie na</w:t>
      </w:r>
      <w:r w:rsidR="00C06877" w:rsidRPr="009817EA">
        <w:rPr>
          <w:spacing w:val="-10"/>
          <w:lang w:val="pl-PL"/>
        </w:rPr>
        <w:t xml:space="preserve"> </w:t>
      </w:r>
      <w:r w:rsidR="00C06877" w:rsidRPr="009817EA">
        <w:rPr>
          <w:lang w:val="pl-PL"/>
        </w:rPr>
        <w:t>budowę</w:t>
      </w:r>
      <w:r w:rsidRPr="009817EA">
        <w:rPr>
          <w:lang w:val="pl-PL"/>
        </w:rPr>
        <w:t>,</w:t>
      </w:r>
    </w:p>
    <w:p w14:paraId="5F35F301" w14:textId="6D9D6116" w:rsidR="00903508" w:rsidRPr="009817EA" w:rsidRDefault="00AD4884" w:rsidP="00AD4884">
      <w:pPr>
        <w:spacing w:line="360" w:lineRule="auto"/>
        <w:rPr>
          <w:lang w:val="pl-PL"/>
        </w:rPr>
      </w:pPr>
      <w:r w:rsidRPr="009817EA">
        <w:rPr>
          <w:lang w:val="pl-PL"/>
        </w:rPr>
        <w:t xml:space="preserve">2) </w:t>
      </w:r>
      <w:r w:rsidR="00C06877" w:rsidRPr="009817EA">
        <w:rPr>
          <w:lang w:val="pl-PL"/>
        </w:rPr>
        <w:t>Projekt Budowlany</w:t>
      </w:r>
      <w:r w:rsidRPr="009817EA">
        <w:rPr>
          <w:lang w:val="pl-PL"/>
        </w:rPr>
        <w:t>,</w:t>
      </w:r>
    </w:p>
    <w:p w14:paraId="33B8493A" w14:textId="6D0E4545" w:rsidR="00903508" w:rsidRPr="009817EA" w:rsidRDefault="00AD4884" w:rsidP="00AD4884">
      <w:pPr>
        <w:spacing w:line="360" w:lineRule="auto"/>
        <w:rPr>
          <w:lang w:val="pl-PL"/>
        </w:rPr>
      </w:pPr>
      <w:r w:rsidRPr="009817EA">
        <w:rPr>
          <w:lang w:val="pl-PL"/>
        </w:rPr>
        <w:t>3)</w:t>
      </w:r>
      <w:r w:rsidR="00C51F11" w:rsidRPr="00C51F11">
        <w:rPr>
          <w:lang w:val="pl-PL"/>
        </w:rPr>
        <w:t xml:space="preserve"> </w:t>
      </w:r>
      <w:r w:rsidR="00C51F11" w:rsidRPr="009817EA">
        <w:rPr>
          <w:lang w:val="pl-PL"/>
        </w:rPr>
        <w:t xml:space="preserve">wszelkie inne </w:t>
      </w:r>
      <w:r w:rsidR="00C51F11">
        <w:rPr>
          <w:lang w:val="pl-PL"/>
        </w:rPr>
        <w:t>d</w:t>
      </w:r>
      <w:r w:rsidR="00C51F11" w:rsidRPr="009817EA">
        <w:rPr>
          <w:lang w:val="pl-PL"/>
        </w:rPr>
        <w:t>okumenty Wykonawcy dostarczane zgodnie z</w:t>
      </w:r>
      <w:r w:rsidR="00C51F11" w:rsidRPr="009817EA">
        <w:rPr>
          <w:spacing w:val="-12"/>
          <w:lang w:val="pl-PL"/>
        </w:rPr>
        <w:t xml:space="preserve"> </w:t>
      </w:r>
      <w:r w:rsidR="00C51F11" w:rsidRPr="009817EA">
        <w:rPr>
          <w:lang w:val="pl-PL"/>
        </w:rPr>
        <w:t>Umową, Komunikaty zgodne z Warunkami Umowy (Polecenia, Powiadomienia, Prośby, Zgody, Zatwierdzenia, Świadectwa,</w:t>
      </w:r>
      <w:r w:rsidR="00C51F11" w:rsidRPr="009817EA">
        <w:rPr>
          <w:spacing w:val="-15"/>
          <w:lang w:val="pl-PL"/>
        </w:rPr>
        <w:t xml:space="preserve"> </w:t>
      </w:r>
      <w:r w:rsidR="00C51F11" w:rsidRPr="009817EA">
        <w:rPr>
          <w:lang w:val="pl-PL"/>
        </w:rPr>
        <w:t>itp.),</w:t>
      </w:r>
    </w:p>
    <w:p w14:paraId="08AC7666" w14:textId="77777777" w:rsidR="00C51F11" w:rsidRPr="009817EA" w:rsidRDefault="00AD4884" w:rsidP="00C51F11">
      <w:pPr>
        <w:spacing w:line="360" w:lineRule="auto"/>
        <w:rPr>
          <w:lang w:val="pl-PL"/>
        </w:rPr>
      </w:pPr>
      <w:r w:rsidRPr="009817EA">
        <w:rPr>
          <w:lang w:val="pl-PL"/>
        </w:rPr>
        <w:t xml:space="preserve">4) </w:t>
      </w:r>
      <w:r w:rsidR="00C51F11" w:rsidRPr="009817EA">
        <w:rPr>
          <w:lang w:val="pl-PL"/>
        </w:rPr>
        <w:t>protokoły przekazania terenu</w:t>
      </w:r>
      <w:r w:rsidR="00C51F11" w:rsidRPr="009817EA">
        <w:rPr>
          <w:spacing w:val="-16"/>
          <w:lang w:val="pl-PL"/>
        </w:rPr>
        <w:t xml:space="preserve"> </w:t>
      </w:r>
      <w:r w:rsidR="00C51F11" w:rsidRPr="009817EA">
        <w:rPr>
          <w:lang w:val="pl-PL"/>
        </w:rPr>
        <w:t>budowy,</w:t>
      </w:r>
    </w:p>
    <w:p w14:paraId="434F03C0" w14:textId="24C2B287" w:rsidR="00903508" w:rsidRPr="009817EA" w:rsidRDefault="00AD4884" w:rsidP="00AD4884">
      <w:pPr>
        <w:spacing w:line="360" w:lineRule="auto"/>
        <w:rPr>
          <w:lang w:val="pl-PL"/>
        </w:rPr>
      </w:pPr>
      <w:r w:rsidRPr="009817EA">
        <w:rPr>
          <w:lang w:val="pl-PL"/>
        </w:rPr>
        <w:t xml:space="preserve">5) </w:t>
      </w:r>
      <w:r w:rsidR="00C51F11" w:rsidRPr="009817EA">
        <w:rPr>
          <w:lang w:val="pl-PL"/>
        </w:rPr>
        <w:t>operaty</w:t>
      </w:r>
      <w:r w:rsidR="00C51F11" w:rsidRPr="009817EA">
        <w:rPr>
          <w:spacing w:val="-8"/>
          <w:lang w:val="pl-PL"/>
        </w:rPr>
        <w:t xml:space="preserve"> </w:t>
      </w:r>
      <w:r w:rsidR="00C51F11" w:rsidRPr="009817EA">
        <w:rPr>
          <w:lang w:val="pl-PL"/>
        </w:rPr>
        <w:t>geodezyjne,</w:t>
      </w:r>
    </w:p>
    <w:p w14:paraId="494FB517" w14:textId="4D893A91" w:rsidR="00903508" w:rsidRPr="009817EA" w:rsidRDefault="00AD4884" w:rsidP="00AD4884">
      <w:pPr>
        <w:spacing w:line="360" w:lineRule="auto"/>
        <w:rPr>
          <w:lang w:val="pl-PL"/>
        </w:rPr>
      </w:pPr>
      <w:r w:rsidRPr="009817EA">
        <w:rPr>
          <w:lang w:val="pl-PL"/>
        </w:rPr>
        <w:t xml:space="preserve">6) </w:t>
      </w:r>
      <w:r w:rsidR="00C51F11" w:rsidRPr="009817EA">
        <w:rPr>
          <w:lang w:val="pl-PL"/>
        </w:rPr>
        <w:t>plan bezpieczeństwa i ochrony</w:t>
      </w:r>
      <w:r w:rsidR="00C51F11" w:rsidRPr="009817EA">
        <w:rPr>
          <w:spacing w:val="-16"/>
          <w:lang w:val="pl-PL"/>
        </w:rPr>
        <w:t xml:space="preserve"> </w:t>
      </w:r>
      <w:r w:rsidR="00C51F11" w:rsidRPr="009817EA">
        <w:rPr>
          <w:lang w:val="pl-PL"/>
        </w:rPr>
        <w:t>zdrowia,</w:t>
      </w:r>
    </w:p>
    <w:p w14:paraId="11E3131E" w14:textId="761CEF9F" w:rsidR="00903508" w:rsidRPr="009817EA" w:rsidRDefault="00AD4884" w:rsidP="00AD4884">
      <w:pPr>
        <w:spacing w:line="360" w:lineRule="auto"/>
        <w:rPr>
          <w:lang w:val="pl-PL"/>
        </w:rPr>
      </w:pPr>
      <w:r w:rsidRPr="009817EA">
        <w:rPr>
          <w:lang w:val="pl-PL"/>
        </w:rPr>
        <w:t xml:space="preserve">7) </w:t>
      </w:r>
      <w:r w:rsidR="00C51F11" w:rsidRPr="009817EA">
        <w:rPr>
          <w:lang w:val="pl-PL"/>
        </w:rPr>
        <w:t>harmonogram</w:t>
      </w:r>
      <w:r w:rsidR="00C51F11" w:rsidRPr="009817EA">
        <w:rPr>
          <w:spacing w:val="-4"/>
          <w:lang w:val="pl-PL"/>
        </w:rPr>
        <w:t xml:space="preserve"> </w:t>
      </w:r>
      <w:r w:rsidR="00C51F11">
        <w:rPr>
          <w:spacing w:val="-4"/>
          <w:lang w:val="pl-PL"/>
        </w:rPr>
        <w:t>r</w:t>
      </w:r>
      <w:r w:rsidR="00C51F11" w:rsidRPr="009817EA">
        <w:rPr>
          <w:lang w:val="pl-PL"/>
        </w:rPr>
        <w:t>obót,</w:t>
      </w:r>
    </w:p>
    <w:p w14:paraId="4F611E9E" w14:textId="57E30DED" w:rsidR="00903508" w:rsidRPr="009817EA" w:rsidRDefault="00AD4884" w:rsidP="00AD4884">
      <w:pPr>
        <w:spacing w:line="360" w:lineRule="auto"/>
        <w:rPr>
          <w:lang w:val="pl-PL"/>
        </w:rPr>
      </w:pPr>
      <w:r w:rsidRPr="009817EA">
        <w:rPr>
          <w:lang w:val="pl-PL"/>
        </w:rPr>
        <w:t xml:space="preserve">8) </w:t>
      </w:r>
      <w:r w:rsidR="00C51F11" w:rsidRPr="009817EA">
        <w:rPr>
          <w:lang w:val="pl-PL"/>
        </w:rPr>
        <w:t xml:space="preserve">raporty o postępie prac Wykonawcy wraz z wszystkimi wymaganymi przez </w:t>
      </w:r>
      <w:r w:rsidR="00C51F11">
        <w:rPr>
          <w:lang w:val="pl-PL"/>
        </w:rPr>
        <w:t>w</w:t>
      </w:r>
      <w:r w:rsidR="00C51F11" w:rsidRPr="009817EA">
        <w:rPr>
          <w:lang w:val="pl-PL"/>
        </w:rPr>
        <w:t>arunki Umowy</w:t>
      </w:r>
      <w:r w:rsidR="00C51F11" w:rsidRPr="009817EA">
        <w:rPr>
          <w:spacing w:val="-6"/>
          <w:lang w:val="pl-PL"/>
        </w:rPr>
        <w:t xml:space="preserve"> </w:t>
      </w:r>
      <w:r w:rsidR="00C51F11" w:rsidRPr="009817EA">
        <w:rPr>
          <w:lang w:val="pl-PL"/>
        </w:rPr>
        <w:t>załącznikami,</w:t>
      </w:r>
    </w:p>
    <w:p w14:paraId="5BE0807E" w14:textId="1DFD16FA" w:rsidR="00903508" w:rsidRPr="009817EA" w:rsidRDefault="00AD4884" w:rsidP="00AD4884">
      <w:pPr>
        <w:spacing w:line="360" w:lineRule="auto"/>
        <w:rPr>
          <w:lang w:val="pl-PL"/>
        </w:rPr>
      </w:pPr>
      <w:r w:rsidRPr="009817EA">
        <w:rPr>
          <w:lang w:val="pl-PL"/>
        </w:rPr>
        <w:t xml:space="preserve">9) </w:t>
      </w:r>
      <w:r w:rsidR="00C51F11" w:rsidRPr="009817EA">
        <w:rPr>
          <w:lang w:val="pl-PL"/>
        </w:rPr>
        <w:t>protokóły z prób i</w:t>
      </w:r>
      <w:r w:rsidR="00C51F11" w:rsidRPr="009817EA">
        <w:rPr>
          <w:spacing w:val="-8"/>
          <w:lang w:val="pl-PL"/>
        </w:rPr>
        <w:t xml:space="preserve"> </w:t>
      </w:r>
      <w:r w:rsidR="00C51F11" w:rsidRPr="009817EA">
        <w:rPr>
          <w:lang w:val="pl-PL"/>
        </w:rPr>
        <w:t>inspekcji,</w:t>
      </w:r>
    </w:p>
    <w:p w14:paraId="4EAE4D98" w14:textId="4F528987" w:rsidR="00903508" w:rsidRPr="009817EA" w:rsidRDefault="00AD4884" w:rsidP="00AD4884">
      <w:pPr>
        <w:spacing w:line="360" w:lineRule="auto"/>
        <w:rPr>
          <w:lang w:val="pl-PL"/>
        </w:rPr>
      </w:pPr>
      <w:r w:rsidRPr="009817EA">
        <w:rPr>
          <w:lang w:val="pl-PL"/>
        </w:rPr>
        <w:lastRenderedPageBreak/>
        <w:t xml:space="preserve">10) </w:t>
      </w:r>
      <w:r w:rsidR="00C51F11" w:rsidRPr="009817EA">
        <w:rPr>
          <w:lang w:val="pl-PL"/>
        </w:rPr>
        <w:t>dokumenty zapewnienia</w:t>
      </w:r>
      <w:r w:rsidR="00C51F11" w:rsidRPr="009817EA">
        <w:rPr>
          <w:spacing w:val="-9"/>
          <w:lang w:val="pl-PL"/>
        </w:rPr>
        <w:t xml:space="preserve"> </w:t>
      </w:r>
      <w:r w:rsidR="00C51F11" w:rsidRPr="009817EA">
        <w:rPr>
          <w:lang w:val="pl-PL"/>
        </w:rPr>
        <w:t>jakości,</w:t>
      </w:r>
    </w:p>
    <w:p w14:paraId="0FE3A8AC" w14:textId="51BD9AB0" w:rsidR="00903508" w:rsidRPr="009817EA" w:rsidRDefault="00AD4884" w:rsidP="00AD4884">
      <w:pPr>
        <w:spacing w:line="360" w:lineRule="auto"/>
        <w:rPr>
          <w:lang w:val="pl-PL"/>
        </w:rPr>
      </w:pPr>
      <w:r w:rsidRPr="009817EA">
        <w:rPr>
          <w:lang w:val="pl-PL"/>
        </w:rPr>
        <w:t xml:space="preserve">11) </w:t>
      </w:r>
      <w:r w:rsidR="00C51F11" w:rsidRPr="009817EA">
        <w:rPr>
          <w:lang w:val="pl-PL"/>
        </w:rPr>
        <w:t>wszelkie uzgodnienia, zezwolenia zatwierdzenia wydane przez odpowiednie</w:t>
      </w:r>
      <w:r w:rsidR="00C51F11" w:rsidRPr="009817EA">
        <w:rPr>
          <w:spacing w:val="-25"/>
          <w:lang w:val="pl-PL"/>
        </w:rPr>
        <w:t xml:space="preserve"> </w:t>
      </w:r>
      <w:r w:rsidR="00C51F11" w:rsidRPr="009817EA">
        <w:rPr>
          <w:lang w:val="pl-PL"/>
        </w:rPr>
        <w:t>władze,</w:t>
      </w:r>
    </w:p>
    <w:p w14:paraId="2BCA89E7" w14:textId="018BAB19" w:rsidR="00903508" w:rsidRPr="009817EA" w:rsidRDefault="00AD4884" w:rsidP="00AD4884">
      <w:pPr>
        <w:spacing w:line="360" w:lineRule="auto"/>
        <w:rPr>
          <w:lang w:val="pl-PL"/>
        </w:rPr>
      </w:pPr>
      <w:r w:rsidRPr="009817EA">
        <w:rPr>
          <w:lang w:val="pl-PL"/>
        </w:rPr>
        <w:t xml:space="preserve">12) </w:t>
      </w:r>
      <w:r w:rsidR="00C51F11" w:rsidRPr="009817EA">
        <w:rPr>
          <w:lang w:val="pl-PL"/>
        </w:rPr>
        <w:t>wszelkie umowy prawne, uzgodnienia i umowy ze stronami</w:t>
      </w:r>
      <w:r w:rsidR="00C51F11" w:rsidRPr="009817EA">
        <w:rPr>
          <w:spacing w:val="-18"/>
          <w:lang w:val="pl-PL"/>
        </w:rPr>
        <w:t xml:space="preserve"> </w:t>
      </w:r>
      <w:r w:rsidR="00C51F11" w:rsidRPr="009817EA">
        <w:rPr>
          <w:lang w:val="pl-PL"/>
        </w:rPr>
        <w:t>trzecimi,</w:t>
      </w:r>
    </w:p>
    <w:p w14:paraId="14193E55" w14:textId="52576D40" w:rsidR="00903508" w:rsidRPr="009817EA" w:rsidRDefault="00AD4884" w:rsidP="00AD4884">
      <w:pPr>
        <w:spacing w:line="360" w:lineRule="auto"/>
        <w:rPr>
          <w:lang w:val="pl-PL"/>
        </w:rPr>
      </w:pPr>
      <w:r w:rsidRPr="009817EA">
        <w:rPr>
          <w:lang w:val="pl-PL"/>
        </w:rPr>
        <w:t xml:space="preserve">13) </w:t>
      </w:r>
      <w:r w:rsidR="00C51F11" w:rsidRPr="009817EA">
        <w:rPr>
          <w:lang w:val="pl-PL"/>
        </w:rPr>
        <w:t>Protokoły Przekazania</w:t>
      </w:r>
      <w:r w:rsidR="00C51F11" w:rsidRPr="009817EA">
        <w:rPr>
          <w:spacing w:val="-10"/>
          <w:lang w:val="pl-PL"/>
        </w:rPr>
        <w:t xml:space="preserve"> </w:t>
      </w:r>
      <w:r w:rsidR="00C51F11" w:rsidRPr="009817EA">
        <w:rPr>
          <w:lang w:val="pl-PL"/>
        </w:rPr>
        <w:t>Robót</w:t>
      </w:r>
      <w:r w:rsidR="00C51F11">
        <w:rPr>
          <w:lang w:val="pl-PL"/>
        </w:rPr>
        <w:t>,</w:t>
      </w:r>
    </w:p>
    <w:p w14:paraId="6A052AE5" w14:textId="17949C44" w:rsidR="00903508" w:rsidRPr="009817EA" w:rsidRDefault="00AD4884" w:rsidP="00AD4884">
      <w:pPr>
        <w:spacing w:line="360" w:lineRule="auto"/>
        <w:rPr>
          <w:lang w:val="pl-PL"/>
        </w:rPr>
      </w:pPr>
      <w:r w:rsidRPr="009817EA">
        <w:rPr>
          <w:lang w:val="pl-PL"/>
        </w:rPr>
        <w:t xml:space="preserve">14) </w:t>
      </w:r>
      <w:r w:rsidR="00C51F11" w:rsidRPr="009817EA">
        <w:rPr>
          <w:lang w:val="pl-PL"/>
        </w:rPr>
        <w:t>Protokoły z narad technicznych i</w:t>
      </w:r>
      <w:r w:rsidR="00C51F11" w:rsidRPr="009817EA">
        <w:rPr>
          <w:spacing w:val="-22"/>
          <w:lang w:val="pl-PL"/>
        </w:rPr>
        <w:t xml:space="preserve"> </w:t>
      </w:r>
      <w:r w:rsidR="00C51F11" w:rsidRPr="009817EA">
        <w:rPr>
          <w:lang w:val="pl-PL"/>
        </w:rPr>
        <w:t>koordynacyjnych</w:t>
      </w:r>
      <w:r w:rsidR="00C51F11">
        <w:rPr>
          <w:lang w:val="pl-PL"/>
        </w:rPr>
        <w:t>.</w:t>
      </w:r>
    </w:p>
    <w:p w14:paraId="634B8FA5" w14:textId="77777777" w:rsidR="00903508" w:rsidRPr="009817EA" w:rsidRDefault="00903508">
      <w:pPr>
        <w:pStyle w:val="Tekstpodstawowy"/>
        <w:spacing w:before="10"/>
        <w:ind w:left="0"/>
        <w:rPr>
          <w:sz w:val="22"/>
          <w:szCs w:val="22"/>
          <w:lang w:val="pl-PL"/>
        </w:rPr>
      </w:pPr>
    </w:p>
    <w:p w14:paraId="64D2A1D4" w14:textId="77777777" w:rsidR="00903508" w:rsidRPr="009817EA" w:rsidRDefault="00AD4884" w:rsidP="00AD4884">
      <w:pPr>
        <w:pStyle w:val="Nagwek2"/>
        <w:rPr>
          <w:sz w:val="22"/>
          <w:szCs w:val="22"/>
          <w:lang w:val="pl-PL"/>
        </w:rPr>
      </w:pPr>
      <w:bookmarkStart w:id="186" w:name="_Toc27056150"/>
      <w:r w:rsidRPr="009817EA">
        <w:rPr>
          <w:sz w:val="22"/>
          <w:szCs w:val="22"/>
          <w:lang w:val="pl-PL"/>
        </w:rPr>
        <w:t>12.5.</w:t>
      </w:r>
      <w:r w:rsidR="00C06877" w:rsidRPr="009817EA">
        <w:rPr>
          <w:sz w:val="22"/>
          <w:szCs w:val="22"/>
          <w:lang w:val="pl-PL"/>
        </w:rPr>
        <w:t>Przechowywanie dokumentów</w:t>
      </w:r>
      <w:r w:rsidR="00C06877" w:rsidRPr="009817EA">
        <w:rPr>
          <w:spacing w:val="-11"/>
          <w:sz w:val="22"/>
          <w:szCs w:val="22"/>
          <w:lang w:val="pl-PL"/>
        </w:rPr>
        <w:t xml:space="preserve"> </w:t>
      </w:r>
      <w:r w:rsidR="00C06877" w:rsidRPr="009817EA">
        <w:rPr>
          <w:sz w:val="22"/>
          <w:szCs w:val="22"/>
          <w:lang w:val="pl-PL"/>
        </w:rPr>
        <w:t>budowy</w:t>
      </w:r>
      <w:r w:rsidRPr="009817EA">
        <w:rPr>
          <w:sz w:val="22"/>
          <w:szCs w:val="22"/>
          <w:lang w:val="pl-PL"/>
        </w:rPr>
        <w:t>.</w:t>
      </w:r>
      <w:bookmarkEnd w:id="186"/>
    </w:p>
    <w:p w14:paraId="7F9729A3" w14:textId="77777777" w:rsidR="00AD4884" w:rsidRPr="009817EA" w:rsidRDefault="00AD4884" w:rsidP="00AD4884">
      <w:pPr>
        <w:pStyle w:val="Nagwek2"/>
        <w:rPr>
          <w:sz w:val="22"/>
          <w:szCs w:val="22"/>
          <w:lang w:val="pl-PL"/>
        </w:rPr>
      </w:pPr>
    </w:p>
    <w:p w14:paraId="65255A6F" w14:textId="3B3B8B4F" w:rsidR="00903508" w:rsidRPr="009817EA" w:rsidRDefault="00C06877" w:rsidP="00D925CD">
      <w:pPr>
        <w:spacing w:line="360" w:lineRule="auto"/>
        <w:jc w:val="both"/>
        <w:rPr>
          <w:lang w:val="pl-PL"/>
        </w:rPr>
      </w:pPr>
      <w:r w:rsidRPr="009817EA">
        <w:rPr>
          <w:lang w:val="pl-PL"/>
        </w:rPr>
        <w:t>Dokumenty budowy oraz wszelkie inne związane z realizacją Umowy będą przechowywane na Placu Budowy w miejscu odpowiednio</w:t>
      </w:r>
      <w:r w:rsidRPr="009817EA">
        <w:rPr>
          <w:spacing w:val="-18"/>
          <w:lang w:val="pl-PL"/>
        </w:rPr>
        <w:t xml:space="preserve"> </w:t>
      </w:r>
      <w:r w:rsidRPr="009817EA">
        <w:rPr>
          <w:lang w:val="pl-PL"/>
        </w:rPr>
        <w:t>zabezpieczonym.</w:t>
      </w:r>
    </w:p>
    <w:p w14:paraId="650B36DA" w14:textId="77777777" w:rsidR="00903508" w:rsidRPr="009817EA" w:rsidRDefault="00C06877" w:rsidP="00D925CD">
      <w:pPr>
        <w:spacing w:line="360" w:lineRule="auto"/>
        <w:jc w:val="both"/>
        <w:rPr>
          <w:lang w:val="pl-PL"/>
        </w:rPr>
      </w:pPr>
      <w:r w:rsidRPr="009817EA">
        <w:rPr>
          <w:lang w:val="pl-PL"/>
        </w:rPr>
        <w:t>Zaginięcie któregokolwiek z dokumentów budowy musi spowodować jego natychmiastowe odtworzenie w formie przewidzianej prawem.</w:t>
      </w:r>
    </w:p>
    <w:p w14:paraId="7A4443ED" w14:textId="1D44B475" w:rsidR="00903508" w:rsidRPr="009817EA" w:rsidRDefault="00C06877" w:rsidP="00D925CD">
      <w:pPr>
        <w:spacing w:line="360" w:lineRule="auto"/>
        <w:jc w:val="both"/>
        <w:rPr>
          <w:lang w:val="pl-PL"/>
        </w:rPr>
      </w:pPr>
      <w:r w:rsidRPr="009817EA">
        <w:rPr>
          <w:lang w:val="pl-PL"/>
        </w:rPr>
        <w:t xml:space="preserve">Wszystkie próbki i protokoły, przechowywane w uporządkowany sposób i oznaczone wg wskazań </w:t>
      </w:r>
      <w:r w:rsidR="00FC5A2A" w:rsidRPr="00B75554">
        <w:rPr>
          <w:lang w:val="pl-PL"/>
        </w:rPr>
        <w:t>Inżyniera Kontraktu</w:t>
      </w:r>
      <w:r w:rsidR="00FC5A2A" w:rsidRPr="009817EA">
        <w:rPr>
          <w:lang w:val="pl-PL"/>
        </w:rPr>
        <w:t xml:space="preserve"> </w:t>
      </w:r>
      <w:r w:rsidRPr="009817EA">
        <w:rPr>
          <w:lang w:val="pl-PL"/>
        </w:rPr>
        <w:t>powinny być przechowywane tak długo, jak to zostanie przez niego zalecone.</w:t>
      </w:r>
    </w:p>
    <w:p w14:paraId="27EEC92B" w14:textId="175B34AA" w:rsidR="00903508" w:rsidRPr="009817EA" w:rsidRDefault="00C06877" w:rsidP="00D925CD">
      <w:pPr>
        <w:spacing w:line="360" w:lineRule="auto"/>
        <w:jc w:val="both"/>
        <w:rPr>
          <w:lang w:val="pl-PL"/>
        </w:rPr>
      </w:pPr>
      <w:r w:rsidRPr="009817EA">
        <w:rPr>
          <w:lang w:val="pl-PL"/>
        </w:rPr>
        <w:t xml:space="preserve">Wykonawca winien dokonywać w ustalonych z </w:t>
      </w:r>
      <w:r w:rsidR="00E87FB9" w:rsidRPr="00C51F11">
        <w:rPr>
          <w:lang w:val="pl-PL"/>
        </w:rPr>
        <w:t>Inżynierem Kontraktu</w:t>
      </w:r>
      <w:r w:rsidR="00E87FB9">
        <w:rPr>
          <w:lang w:val="pl-PL"/>
        </w:rPr>
        <w:t xml:space="preserve"> </w:t>
      </w:r>
      <w:r w:rsidR="00C51F11">
        <w:rPr>
          <w:lang w:val="pl-PL"/>
        </w:rPr>
        <w:t>terminach</w:t>
      </w:r>
      <w:r w:rsidRPr="009817EA">
        <w:rPr>
          <w:lang w:val="pl-PL"/>
        </w:rPr>
        <w:t xml:space="preserve"> archiwizacji, również na nośnikach elektronicznych.</w:t>
      </w:r>
    </w:p>
    <w:p w14:paraId="0EA84A05" w14:textId="497BD419" w:rsidR="00AD4884" w:rsidRPr="009817EA" w:rsidRDefault="00C06877" w:rsidP="00D925CD">
      <w:pPr>
        <w:spacing w:line="360" w:lineRule="auto"/>
        <w:jc w:val="both"/>
        <w:rPr>
          <w:lang w:val="pl-PL"/>
        </w:rPr>
      </w:pPr>
      <w:r w:rsidRPr="009817EA">
        <w:rPr>
          <w:lang w:val="pl-PL"/>
        </w:rPr>
        <w:t xml:space="preserve">Wszelkie dokumenty budowy będą zawsze dostępne dla </w:t>
      </w:r>
      <w:r w:rsidR="00E87FB9" w:rsidRPr="00C51F11">
        <w:rPr>
          <w:lang w:val="pl-PL"/>
        </w:rPr>
        <w:t>Inżyniera Kontraktu</w:t>
      </w:r>
      <w:r w:rsidRPr="009817EA">
        <w:rPr>
          <w:lang w:val="pl-PL"/>
        </w:rPr>
        <w:t>, Nadzoru Budowlanego i przedstawiane do wglądu na Życzenie Zamawiającego.</w:t>
      </w:r>
    </w:p>
    <w:p w14:paraId="692C5BA9" w14:textId="77777777" w:rsidR="00F2079F" w:rsidRPr="009817EA" w:rsidRDefault="00F2079F" w:rsidP="00F2079F">
      <w:pPr>
        <w:spacing w:line="360" w:lineRule="auto"/>
        <w:rPr>
          <w:sz w:val="17"/>
          <w:lang w:val="pl-PL"/>
        </w:rPr>
      </w:pPr>
    </w:p>
    <w:p w14:paraId="65C544EC" w14:textId="77777777" w:rsidR="00903508" w:rsidRPr="009817EA" w:rsidRDefault="00AD4884" w:rsidP="00AD4884">
      <w:pPr>
        <w:pStyle w:val="Nagwek1"/>
        <w:rPr>
          <w:sz w:val="24"/>
          <w:szCs w:val="24"/>
          <w:lang w:val="pl-PL"/>
        </w:rPr>
      </w:pPr>
      <w:bookmarkStart w:id="187" w:name="_bookmark102"/>
      <w:bookmarkStart w:id="188" w:name="_Toc27056151"/>
      <w:bookmarkEnd w:id="187"/>
      <w:r w:rsidRPr="009817EA">
        <w:rPr>
          <w:sz w:val="24"/>
          <w:szCs w:val="24"/>
          <w:lang w:val="pl-PL"/>
        </w:rPr>
        <w:t>13.</w:t>
      </w:r>
      <w:r w:rsidR="00C06877" w:rsidRPr="009817EA">
        <w:rPr>
          <w:sz w:val="24"/>
          <w:szCs w:val="24"/>
          <w:lang w:val="pl-PL"/>
        </w:rPr>
        <w:t>Obmiar</w:t>
      </w:r>
      <w:r w:rsidR="00C06877" w:rsidRPr="009817EA">
        <w:rPr>
          <w:spacing w:val="-7"/>
          <w:sz w:val="24"/>
          <w:szCs w:val="24"/>
          <w:lang w:val="pl-PL"/>
        </w:rPr>
        <w:t xml:space="preserve"> </w:t>
      </w:r>
      <w:r w:rsidR="00C06877" w:rsidRPr="009817EA">
        <w:rPr>
          <w:sz w:val="24"/>
          <w:szCs w:val="24"/>
          <w:lang w:val="pl-PL"/>
        </w:rPr>
        <w:t>robót</w:t>
      </w:r>
      <w:r w:rsidRPr="009817EA">
        <w:rPr>
          <w:sz w:val="24"/>
          <w:szCs w:val="24"/>
          <w:lang w:val="pl-PL"/>
        </w:rPr>
        <w:t>.</w:t>
      </w:r>
      <w:bookmarkEnd w:id="188"/>
    </w:p>
    <w:p w14:paraId="5BF20C77" w14:textId="77777777" w:rsidR="00903508" w:rsidRPr="009817EA" w:rsidRDefault="00AD4884" w:rsidP="00AD4884">
      <w:pPr>
        <w:pStyle w:val="Nagwek2"/>
        <w:rPr>
          <w:lang w:val="pl-PL"/>
        </w:rPr>
      </w:pPr>
      <w:bookmarkStart w:id="189" w:name="_bookmark103"/>
      <w:bookmarkStart w:id="190" w:name="_Toc27056152"/>
      <w:bookmarkEnd w:id="189"/>
      <w:r w:rsidRPr="009817EA">
        <w:rPr>
          <w:lang w:val="pl-PL"/>
        </w:rPr>
        <w:t>13.1.</w:t>
      </w:r>
      <w:r w:rsidR="00C06877" w:rsidRPr="009817EA">
        <w:rPr>
          <w:lang w:val="pl-PL"/>
        </w:rPr>
        <w:t>Ogólne zasady obmiaru</w:t>
      </w:r>
      <w:r w:rsidR="00C06877" w:rsidRPr="009817EA">
        <w:rPr>
          <w:spacing w:val="-8"/>
          <w:lang w:val="pl-PL"/>
        </w:rPr>
        <w:t xml:space="preserve"> </w:t>
      </w:r>
      <w:r w:rsidR="00C06877" w:rsidRPr="009817EA">
        <w:rPr>
          <w:lang w:val="pl-PL"/>
        </w:rPr>
        <w:t>robót</w:t>
      </w:r>
      <w:r w:rsidRPr="009817EA">
        <w:rPr>
          <w:lang w:val="pl-PL"/>
        </w:rPr>
        <w:t>.</w:t>
      </w:r>
      <w:bookmarkEnd w:id="190"/>
    </w:p>
    <w:p w14:paraId="6FD51F4C" w14:textId="77777777" w:rsidR="00AD4884" w:rsidRPr="009817EA" w:rsidRDefault="00AD4884" w:rsidP="00AD4884">
      <w:pPr>
        <w:pStyle w:val="Nagwek2"/>
        <w:rPr>
          <w:lang w:val="pl-PL"/>
        </w:rPr>
      </w:pPr>
    </w:p>
    <w:p w14:paraId="5E1EA04B" w14:textId="77777777" w:rsidR="00903508" w:rsidRPr="009817EA" w:rsidRDefault="00C06877" w:rsidP="002862DE">
      <w:pPr>
        <w:spacing w:line="360" w:lineRule="auto"/>
        <w:jc w:val="both"/>
        <w:rPr>
          <w:lang w:val="pl-PL"/>
        </w:rPr>
      </w:pPr>
      <w:r w:rsidRPr="009817EA">
        <w:rPr>
          <w:lang w:val="pl-PL"/>
        </w:rPr>
        <w:t>Obmiar robót będzie określać faktyczny zakres wykonywanych robót a wyniki obmiaru będą wpisane do książki obmiarów.</w:t>
      </w:r>
    </w:p>
    <w:p w14:paraId="57F8367C" w14:textId="21001D00" w:rsidR="00AD4884" w:rsidRPr="009817EA" w:rsidRDefault="00C06877" w:rsidP="002862DE">
      <w:pPr>
        <w:spacing w:line="360" w:lineRule="auto"/>
        <w:jc w:val="both"/>
        <w:rPr>
          <w:lang w:val="pl-PL"/>
        </w:rPr>
      </w:pPr>
      <w:r w:rsidRPr="009817EA">
        <w:rPr>
          <w:lang w:val="pl-PL"/>
        </w:rPr>
        <w:t xml:space="preserve">Obmiaru robót dokonuje Wykonawca po pisemnym </w:t>
      </w:r>
      <w:r w:rsidRPr="00C51F11">
        <w:rPr>
          <w:lang w:val="pl-PL"/>
        </w:rPr>
        <w:t xml:space="preserve">powiadomieniu </w:t>
      </w:r>
      <w:r w:rsidR="00E87FB9" w:rsidRPr="00C51F11">
        <w:rPr>
          <w:lang w:val="pl-PL"/>
        </w:rPr>
        <w:t>Inżyniera Kontraktu</w:t>
      </w:r>
      <w:r w:rsidRPr="009817EA">
        <w:rPr>
          <w:lang w:val="pl-PL"/>
        </w:rPr>
        <w:t xml:space="preserve"> o zakresie obmierzanych robót i terminie obmiaru, co najmniej na 3 dni przed tym terminem. </w:t>
      </w:r>
    </w:p>
    <w:p w14:paraId="684F19B2" w14:textId="77777777" w:rsidR="00903508" w:rsidRPr="009817EA" w:rsidRDefault="00C06877" w:rsidP="002862DE">
      <w:pPr>
        <w:spacing w:line="360" w:lineRule="auto"/>
        <w:jc w:val="both"/>
        <w:rPr>
          <w:lang w:val="pl-PL"/>
        </w:rPr>
      </w:pPr>
      <w:r w:rsidRPr="009817EA">
        <w:rPr>
          <w:lang w:val="pl-PL"/>
        </w:rPr>
        <w:t>Obmiar gotowych robót będzie przeprowadzony z częstością wynikającą z odbiorów robót.</w:t>
      </w:r>
    </w:p>
    <w:p w14:paraId="3D99BC06" w14:textId="77777777" w:rsidR="00903508" w:rsidRPr="009817EA" w:rsidRDefault="00903508" w:rsidP="002862DE">
      <w:pPr>
        <w:pStyle w:val="Tekstpodstawowy"/>
        <w:spacing w:before="6"/>
        <w:ind w:left="0"/>
        <w:jc w:val="both"/>
        <w:rPr>
          <w:sz w:val="17"/>
          <w:lang w:val="pl-PL"/>
        </w:rPr>
      </w:pPr>
    </w:p>
    <w:p w14:paraId="4DCEFD68" w14:textId="77777777" w:rsidR="00903508" w:rsidRPr="009817EA" w:rsidRDefault="00AD4884" w:rsidP="002862DE">
      <w:pPr>
        <w:pStyle w:val="Nagwek2"/>
        <w:jc w:val="both"/>
        <w:rPr>
          <w:lang w:val="pl-PL"/>
        </w:rPr>
      </w:pPr>
      <w:bookmarkStart w:id="191" w:name="_bookmark104"/>
      <w:bookmarkStart w:id="192" w:name="_Toc27056153"/>
      <w:bookmarkEnd w:id="191"/>
      <w:r w:rsidRPr="009817EA">
        <w:rPr>
          <w:lang w:val="pl-PL"/>
        </w:rPr>
        <w:t>13.2.</w:t>
      </w:r>
      <w:r w:rsidR="00C06877" w:rsidRPr="009817EA">
        <w:rPr>
          <w:lang w:val="pl-PL"/>
        </w:rPr>
        <w:t>Zasady określania ilości robót i</w:t>
      </w:r>
      <w:r w:rsidR="00C06877" w:rsidRPr="009817EA">
        <w:rPr>
          <w:spacing w:val="-16"/>
          <w:lang w:val="pl-PL"/>
        </w:rPr>
        <w:t xml:space="preserve"> </w:t>
      </w:r>
      <w:r w:rsidR="00C06877" w:rsidRPr="009817EA">
        <w:rPr>
          <w:lang w:val="pl-PL"/>
        </w:rPr>
        <w:t>materiałów</w:t>
      </w:r>
      <w:r w:rsidRPr="009817EA">
        <w:rPr>
          <w:lang w:val="pl-PL"/>
        </w:rPr>
        <w:t>.</w:t>
      </w:r>
      <w:bookmarkEnd w:id="192"/>
    </w:p>
    <w:p w14:paraId="18DC66B6" w14:textId="77777777" w:rsidR="00AD4884" w:rsidRPr="009817EA" w:rsidRDefault="00AD4884" w:rsidP="002862DE">
      <w:pPr>
        <w:pStyle w:val="Nagwek2"/>
        <w:jc w:val="both"/>
        <w:rPr>
          <w:lang w:val="pl-PL"/>
        </w:rPr>
      </w:pPr>
    </w:p>
    <w:p w14:paraId="5A5D051E" w14:textId="77777777" w:rsidR="00AD4884" w:rsidRPr="009817EA" w:rsidRDefault="00C06877" w:rsidP="002862DE">
      <w:pPr>
        <w:spacing w:line="360" w:lineRule="auto"/>
        <w:jc w:val="both"/>
        <w:rPr>
          <w:lang w:val="pl-PL"/>
        </w:rPr>
      </w:pPr>
      <w:r w:rsidRPr="009817EA">
        <w:rPr>
          <w:lang w:val="pl-PL"/>
        </w:rPr>
        <w:t xml:space="preserve">Długości pomiędzy wyszczególnionymi punktami będą obmierzone poziomo, wzdłuż linii osiowej i podawane w [ m ] . Jeżeli szczegółowe warunki techniczne wykonania i odbioru nie wymagają inaczej, objętości będą wyliczone w [m3 ], powierzchnie w [ m2 ], a sprzęt i urządzenia w [ szt. ] . </w:t>
      </w:r>
    </w:p>
    <w:p w14:paraId="3D9A4829" w14:textId="77777777" w:rsidR="00AD4884" w:rsidRPr="009817EA" w:rsidRDefault="00AD4884" w:rsidP="002862DE">
      <w:pPr>
        <w:spacing w:line="360" w:lineRule="auto"/>
        <w:jc w:val="both"/>
        <w:rPr>
          <w:lang w:val="pl-PL"/>
        </w:rPr>
      </w:pPr>
      <w:r w:rsidRPr="009817EA">
        <w:rPr>
          <w:lang w:val="pl-PL"/>
        </w:rPr>
        <w:t>P</w:t>
      </w:r>
      <w:r w:rsidR="00C06877" w:rsidRPr="009817EA">
        <w:rPr>
          <w:lang w:val="pl-PL"/>
        </w:rPr>
        <w:t>rzy podawaniu długości, objętości i powierzchni stosuje się dokładność do dwóch znaków po przecinku.</w:t>
      </w:r>
    </w:p>
    <w:p w14:paraId="62CF14D3" w14:textId="77777777" w:rsidR="00903508" w:rsidRPr="009817EA" w:rsidRDefault="00C06877" w:rsidP="002862DE">
      <w:pPr>
        <w:spacing w:line="360" w:lineRule="auto"/>
        <w:jc w:val="both"/>
        <w:rPr>
          <w:lang w:val="pl-PL"/>
        </w:rPr>
      </w:pPr>
      <w:r w:rsidRPr="009817EA">
        <w:rPr>
          <w:lang w:val="pl-PL"/>
        </w:rPr>
        <w:t>Ilości, które mają być obmierzane wagowo, będą ważone w kilogramach lub tonach.</w:t>
      </w:r>
    </w:p>
    <w:p w14:paraId="3D5ECAE1" w14:textId="77777777" w:rsidR="00903508" w:rsidRPr="009817EA" w:rsidRDefault="00903508" w:rsidP="002862DE">
      <w:pPr>
        <w:pStyle w:val="Tekstpodstawowy"/>
        <w:spacing w:before="4"/>
        <w:ind w:left="0"/>
        <w:jc w:val="both"/>
        <w:rPr>
          <w:sz w:val="17"/>
          <w:lang w:val="pl-PL"/>
        </w:rPr>
      </w:pPr>
    </w:p>
    <w:p w14:paraId="7899E69D" w14:textId="77777777" w:rsidR="00903508" w:rsidRPr="009817EA" w:rsidRDefault="00AD4884" w:rsidP="002862DE">
      <w:pPr>
        <w:pStyle w:val="Nagwek2"/>
        <w:jc w:val="both"/>
        <w:rPr>
          <w:lang w:val="pl-PL"/>
        </w:rPr>
      </w:pPr>
      <w:bookmarkStart w:id="193" w:name="_bookmark105"/>
      <w:bookmarkStart w:id="194" w:name="_Toc27056154"/>
      <w:bookmarkEnd w:id="193"/>
      <w:r w:rsidRPr="009817EA">
        <w:rPr>
          <w:lang w:val="pl-PL"/>
        </w:rPr>
        <w:t>13.3.</w:t>
      </w:r>
      <w:r w:rsidR="00C06877" w:rsidRPr="009817EA">
        <w:rPr>
          <w:lang w:val="pl-PL"/>
        </w:rPr>
        <w:t>Urządzenia i sprzęt</w:t>
      </w:r>
      <w:r w:rsidR="00C06877" w:rsidRPr="009817EA">
        <w:rPr>
          <w:spacing w:val="-11"/>
          <w:lang w:val="pl-PL"/>
        </w:rPr>
        <w:t xml:space="preserve"> </w:t>
      </w:r>
      <w:r w:rsidR="00C06877" w:rsidRPr="009817EA">
        <w:rPr>
          <w:lang w:val="pl-PL"/>
        </w:rPr>
        <w:t>pomiarowy</w:t>
      </w:r>
      <w:r w:rsidRPr="009817EA">
        <w:rPr>
          <w:lang w:val="pl-PL"/>
        </w:rPr>
        <w:t>.</w:t>
      </w:r>
      <w:bookmarkEnd w:id="194"/>
    </w:p>
    <w:p w14:paraId="4330FCD0" w14:textId="77777777" w:rsidR="00AD4884" w:rsidRPr="009817EA" w:rsidRDefault="00AD4884" w:rsidP="002862DE">
      <w:pPr>
        <w:pStyle w:val="Nagwek2"/>
        <w:jc w:val="both"/>
        <w:rPr>
          <w:lang w:val="pl-PL"/>
        </w:rPr>
      </w:pPr>
    </w:p>
    <w:p w14:paraId="495F8111" w14:textId="77970509" w:rsidR="00903508" w:rsidRPr="009817EA" w:rsidRDefault="00C06877" w:rsidP="002862DE">
      <w:pPr>
        <w:spacing w:line="360" w:lineRule="auto"/>
        <w:jc w:val="both"/>
        <w:rPr>
          <w:lang w:val="pl-PL"/>
        </w:rPr>
      </w:pPr>
      <w:r w:rsidRPr="009817EA">
        <w:rPr>
          <w:lang w:val="pl-PL"/>
        </w:rPr>
        <w:t>Wszystkie urządzenia i sprzęt pomiarowy, stosowany w czasie obmiaru robót będą zaakceptowane przez In</w:t>
      </w:r>
      <w:r w:rsidR="00C51F11">
        <w:rPr>
          <w:lang w:val="pl-PL"/>
        </w:rPr>
        <w:t>żynier</w:t>
      </w:r>
      <w:r w:rsidRPr="009817EA">
        <w:rPr>
          <w:lang w:val="pl-PL"/>
        </w:rPr>
        <w:t xml:space="preserve">a </w:t>
      </w:r>
      <w:r w:rsidR="00C51F11">
        <w:rPr>
          <w:lang w:val="pl-PL"/>
        </w:rPr>
        <w:lastRenderedPageBreak/>
        <w:t>Kontraktu</w:t>
      </w:r>
      <w:r w:rsidRPr="009817EA">
        <w:rPr>
          <w:lang w:val="pl-PL"/>
        </w:rPr>
        <w:t>.</w:t>
      </w:r>
    </w:p>
    <w:p w14:paraId="6FE74A48" w14:textId="77777777" w:rsidR="003D17E0" w:rsidRPr="009817EA" w:rsidRDefault="00C06877" w:rsidP="002862DE">
      <w:pPr>
        <w:spacing w:line="360" w:lineRule="auto"/>
        <w:jc w:val="both"/>
        <w:rPr>
          <w:lang w:val="pl-PL"/>
        </w:rPr>
      </w:pPr>
      <w:r w:rsidRPr="009817EA">
        <w:rPr>
          <w:lang w:val="pl-PL"/>
        </w:rPr>
        <w:t xml:space="preserve">Urządzenia i sprzęt pomiarowy zostaną dostarczone przez Wykonawcę. </w:t>
      </w:r>
    </w:p>
    <w:p w14:paraId="17199595" w14:textId="77777777" w:rsidR="00903508" w:rsidRPr="009817EA" w:rsidRDefault="00C06877" w:rsidP="002862DE">
      <w:pPr>
        <w:spacing w:line="360" w:lineRule="auto"/>
        <w:jc w:val="both"/>
        <w:rPr>
          <w:lang w:val="pl-PL"/>
        </w:rPr>
      </w:pPr>
      <w:r w:rsidRPr="009817EA">
        <w:rPr>
          <w:lang w:val="pl-PL"/>
        </w:rPr>
        <w:t>Jeżeli urządzenia te lub sprzęt wymagają badań atestujących, to Wykonawca będzie posiadać ważne świadectwa legalizacji.</w:t>
      </w:r>
    </w:p>
    <w:p w14:paraId="4B8C3E7C" w14:textId="77A9156A" w:rsidR="00903508" w:rsidRPr="009817EA" w:rsidRDefault="00C06877" w:rsidP="002862DE">
      <w:pPr>
        <w:spacing w:line="360" w:lineRule="auto"/>
        <w:jc w:val="both"/>
        <w:rPr>
          <w:lang w:val="pl-PL"/>
        </w:rPr>
      </w:pPr>
      <w:r w:rsidRPr="009817EA">
        <w:rPr>
          <w:lang w:val="pl-PL"/>
        </w:rPr>
        <w:t>Wszystkie urządzenia pomiarowe będą przez Wykonawcę utrzymywane w dobrym</w:t>
      </w:r>
      <w:r w:rsidR="00F2079F" w:rsidRPr="009817EA">
        <w:rPr>
          <w:lang w:val="pl-PL"/>
        </w:rPr>
        <w:t xml:space="preserve"> </w:t>
      </w:r>
      <w:r w:rsidRPr="009817EA">
        <w:rPr>
          <w:lang w:val="pl-PL"/>
        </w:rPr>
        <w:t>stanie, w całym okresie trwania robót.</w:t>
      </w:r>
    </w:p>
    <w:p w14:paraId="5E45EE37" w14:textId="77777777" w:rsidR="00903508" w:rsidRPr="009817EA" w:rsidRDefault="003D17E0" w:rsidP="003D17E0">
      <w:pPr>
        <w:pStyle w:val="Nagwek1"/>
        <w:rPr>
          <w:sz w:val="24"/>
          <w:szCs w:val="24"/>
          <w:lang w:val="pl-PL"/>
        </w:rPr>
      </w:pPr>
      <w:bookmarkStart w:id="195" w:name="_bookmark106"/>
      <w:bookmarkStart w:id="196" w:name="_Toc27056155"/>
      <w:bookmarkEnd w:id="195"/>
      <w:r w:rsidRPr="009817EA">
        <w:rPr>
          <w:sz w:val="24"/>
          <w:szCs w:val="24"/>
          <w:lang w:val="pl-PL"/>
        </w:rPr>
        <w:t>14.</w:t>
      </w:r>
      <w:r w:rsidR="00C06877" w:rsidRPr="009817EA">
        <w:rPr>
          <w:sz w:val="24"/>
          <w:szCs w:val="24"/>
          <w:lang w:val="pl-PL"/>
        </w:rPr>
        <w:t>Odbiór</w:t>
      </w:r>
      <w:r w:rsidR="00C06877" w:rsidRPr="009817EA">
        <w:rPr>
          <w:spacing w:val="-7"/>
          <w:sz w:val="24"/>
          <w:szCs w:val="24"/>
          <w:lang w:val="pl-PL"/>
        </w:rPr>
        <w:t xml:space="preserve"> </w:t>
      </w:r>
      <w:r w:rsidR="00C06877" w:rsidRPr="009817EA">
        <w:rPr>
          <w:sz w:val="24"/>
          <w:szCs w:val="24"/>
          <w:lang w:val="pl-PL"/>
        </w:rPr>
        <w:t>robót</w:t>
      </w:r>
      <w:r w:rsidRPr="009817EA">
        <w:rPr>
          <w:sz w:val="24"/>
          <w:szCs w:val="24"/>
          <w:lang w:val="pl-PL"/>
        </w:rPr>
        <w:t>.</w:t>
      </w:r>
      <w:bookmarkEnd w:id="196"/>
    </w:p>
    <w:p w14:paraId="3BD0A5A6" w14:textId="77777777" w:rsidR="00903508" w:rsidRPr="009817EA" w:rsidRDefault="003D17E0" w:rsidP="003D17E0">
      <w:pPr>
        <w:pStyle w:val="Nagwek2"/>
        <w:rPr>
          <w:lang w:val="pl-PL"/>
        </w:rPr>
      </w:pPr>
      <w:bookmarkStart w:id="197" w:name="_bookmark107"/>
      <w:bookmarkStart w:id="198" w:name="_Toc27056156"/>
      <w:bookmarkEnd w:id="197"/>
      <w:r w:rsidRPr="009817EA">
        <w:rPr>
          <w:lang w:val="pl-PL"/>
        </w:rPr>
        <w:t>14.1.</w:t>
      </w:r>
      <w:r w:rsidR="00C06877" w:rsidRPr="009817EA">
        <w:rPr>
          <w:lang w:val="pl-PL"/>
        </w:rPr>
        <w:t>Rodzaje</w:t>
      </w:r>
      <w:r w:rsidR="00C06877" w:rsidRPr="009817EA">
        <w:rPr>
          <w:spacing w:val="-6"/>
          <w:lang w:val="pl-PL"/>
        </w:rPr>
        <w:t xml:space="preserve"> </w:t>
      </w:r>
      <w:r w:rsidR="00C06877" w:rsidRPr="009817EA">
        <w:rPr>
          <w:lang w:val="pl-PL"/>
        </w:rPr>
        <w:t>odbiorów</w:t>
      </w:r>
      <w:r w:rsidRPr="009817EA">
        <w:rPr>
          <w:lang w:val="pl-PL"/>
        </w:rPr>
        <w:t>.</w:t>
      </w:r>
      <w:bookmarkEnd w:id="198"/>
    </w:p>
    <w:p w14:paraId="4E6F99D6" w14:textId="77777777" w:rsidR="003D17E0" w:rsidRPr="009817EA" w:rsidRDefault="003D17E0" w:rsidP="003D17E0">
      <w:pPr>
        <w:pStyle w:val="Nagwek2"/>
        <w:rPr>
          <w:lang w:val="pl-PL"/>
        </w:rPr>
      </w:pPr>
    </w:p>
    <w:p w14:paraId="2A6D79FD" w14:textId="77777777" w:rsidR="00903508" w:rsidRPr="009817EA" w:rsidRDefault="00C06877" w:rsidP="003D17E0">
      <w:pPr>
        <w:spacing w:line="360" w:lineRule="auto"/>
        <w:rPr>
          <w:lang w:val="pl-PL"/>
        </w:rPr>
      </w:pPr>
      <w:r w:rsidRPr="009817EA">
        <w:rPr>
          <w:lang w:val="pl-PL"/>
        </w:rPr>
        <w:t>W zależności od określonych w dokumentacji projektowej i umowie ustaleń, roboty podlegają następującym odbiorom:</w:t>
      </w:r>
    </w:p>
    <w:p w14:paraId="44EDB12E" w14:textId="77777777" w:rsidR="001936D2" w:rsidRPr="00C8123D" w:rsidRDefault="001936D2" w:rsidP="001936D2">
      <w:pPr>
        <w:pStyle w:val="Akapitzlist"/>
        <w:numPr>
          <w:ilvl w:val="0"/>
          <w:numId w:val="25"/>
        </w:numPr>
        <w:spacing w:line="360" w:lineRule="auto"/>
        <w:rPr>
          <w:lang w:val="pl-PL"/>
        </w:rPr>
      </w:pPr>
      <w:r w:rsidRPr="00C8123D">
        <w:rPr>
          <w:lang w:val="pl-PL"/>
        </w:rPr>
        <w:t>Faza projektowa:</w:t>
      </w:r>
    </w:p>
    <w:p w14:paraId="6DB31C7B" w14:textId="77777777" w:rsidR="001936D2" w:rsidRPr="00C8123D" w:rsidRDefault="001936D2" w:rsidP="001936D2">
      <w:pPr>
        <w:pStyle w:val="Akapitzlist"/>
        <w:numPr>
          <w:ilvl w:val="1"/>
          <w:numId w:val="25"/>
        </w:numPr>
        <w:spacing w:line="360" w:lineRule="auto"/>
        <w:ind w:left="851" w:hanging="425"/>
        <w:rPr>
          <w:lang w:val="pl-PL"/>
        </w:rPr>
      </w:pPr>
      <w:r w:rsidRPr="00C8123D">
        <w:rPr>
          <w:lang w:val="pl-PL"/>
        </w:rPr>
        <w:t>Wstępny projekt architektoniczno-budowlany,</w:t>
      </w:r>
    </w:p>
    <w:p w14:paraId="0B5894AC" w14:textId="77777777" w:rsidR="001936D2" w:rsidRPr="00C8123D" w:rsidRDefault="001936D2" w:rsidP="001936D2">
      <w:pPr>
        <w:pStyle w:val="Akapitzlist"/>
        <w:numPr>
          <w:ilvl w:val="1"/>
          <w:numId w:val="25"/>
        </w:numPr>
        <w:spacing w:line="360" w:lineRule="auto"/>
        <w:ind w:left="851" w:hanging="425"/>
        <w:rPr>
          <w:lang w:val="pl-PL"/>
        </w:rPr>
      </w:pPr>
      <w:r w:rsidRPr="00C8123D">
        <w:rPr>
          <w:lang w:val="pl-PL"/>
        </w:rPr>
        <w:t>Projekt architektoniczno-budowlany,</w:t>
      </w:r>
    </w:p>
    <w:p w14:paraId="604C32DE" w14:textId="77777777" w:rsidR="001936D2" w:rsidRPr="00C8123D" w:rsidRDefault="001936D2" w:rsidP="001936D2">
      <w:pPr>
        <w:pStyle w:val="Akapitzlist"/>
        <w:numPr>
          <w:ilvl w:val="1"/>
          <w:numId w:val="25"/>
        </w:numPr>
        <w:spacing w:line="360" w:lineRule="auto"/>
        <w:ind w:left="851" w:hanging="425"/>
        <w:rPr>
          <w:lang w:val="pl-PL"/>
        </w:rPr>
      </w:pPr>
      <w:r w:rsidRPr="00C8123D">
        <w:rPr>
          <w:lang w:val="pl-PL"/>
        </w:rPr>
        <w:t>Projekt techniczny (wykonawczy).</w:t>
      </w:r>
    </w:p>
    <w:p w14:paraId="66486B2D" w14:textId="77777777" w:rsidR="001936D2" w:rsidRPr="00C51F11" w:rsidRDefault="001936D2" w:rsidP="001936D2">
      <w:pPr>
        <w:pStyle w:val="Akapitzlist"/>
        <w:numPr>
          <w:ilvl w:val="0"/>
          <w:numId w:val="25"/>
        </w:numPr>
        <w:spacing w:line="360" w:lineRule="auto"/>
        <w:rPr>
          <w:lang w:val="pl-PL"/>
        </w:rPr>
      </w:pPr>
      <w:r w:rsidRPr="00C51F11">
        <w:rPr>
          <w:lang w:val="pl-PL"/>
        </w:rPr>
        <w:t>Faza realizacji robót budowlanych:</w:t>
      </w:r>
    </w:p>
    <w:p w14:paraId="03449935" w14:textId="77777777" w:rsidR="00903508" w:rsidRPr="00C51F11" w:rsidRDefault="00C06877" w:rsidP="001936D2">
      <w:pPr>
        <w:pStyle w:val="Akapitzlist"/>
        <w:numPr>
          <w:ilvl w:val="1"/>
          <w:numId w:val="25"/>
        </w:numPr>
        <w:spacing w:line="360" w:lineRule="auto"/>
        <w:ind w:left="851" w:hanging="425"/>
        <w:rPr>
          <w:lang w:val="pl-PL"/>
        </w:rPr>
      </w:pPr>
      <w:r w:rsidRPr="00C51F11">
        <w:rPr>
          <w:lang w:val="pl-PL"/>
        </w:rPr>
        <w:t>odbi</w:t>
      </w:r>
      <w:r w:rsidR="001936D2" w:rsidRPr="00C51F11">
        <w:rPr>
          <w:lang w:val="pl-PL"/>
        </w:rPr>
        <w:t>ó</w:t>
      </w:r>
      <w:r w:rsidRPr="00C51F11">
        <w:rPr>
          <w:lang w:val="pl-PL"/>
        </w:rPr>
        <w:t>r robót zanikających i ulegających zakryciu,</w:t>
      </w:r>
    </w:p>
    <w:p w14:paraId="79B64364" w14:textId="77777777" w:rsidR="001936D2" w:rsidRPr="00C51F11" w:rsidRDefault="001936D2" w:rsidP="001936D2">
      <w:pPr>
        <w:pStyle w:val="Akapitzlist"/>
        <w:numPr>
          <w:ilvl w:val="1"/>
          <w:numId w:val="25"/>
        </w:numPr>
        <w:spacing w:line="360" w:lineRule="auto"/>
        <w:ind w:left="851" w:hanging="425"/>
        <w:rPr>
          <w:lang w:val="pl-PL"/>
        </w:rPr>
      </w:pPr>
      <w:r w:rsidRPr="00C51F11">
        <w:rPr>
          <w:lang w:val="pl-PL"/>
        </w:rPr>
        <w:t>odbiór przewodów kominowych, instalacji i urządzeń</w:t>
      </w:r>
      <w:r w:rsidRPr="00C51F11">
        <w:rPr>
          <w:spacing w:val="-26"/>
          <w:lang w:val="pl-PL"/>
        </w:rPr>
        <w:t xml:space="preserve"> </w:t>
      </w:r>
      <w:r w:rsidRPr="00C51F11">
        <w:rPr>
          <w:lang w:val="pl-PL"/>
        </w:rPr>
        <w:t>technicznych,</w:t>
      </w:r>
    </w:p>
    <w:p w14:paraId="60445BEC" w14:textId="2EE9D8A7" w:rsidR="001936D2" w:rsidRPr="00C51F11" w:rsidRDefault="001936D2" w:rsidP="001936D2">
      <w:pPr>
        <w:pStyle w:val="Akapitzlist"/>
        <w:numPr>
          <w:ilvl w:val="1"/>
          <w:numId w:val="25"/>
        </w:numPr>
        <w:spacing w:line="360" w:lineRule="auto"/>
        <w:ind w:left="851" w:hanging="425"/>
        <w:rPr>
          <w:lang w:val="pl-PL"/>
        </w:rPr>
      </w:pPr>
      <w:r w:rsidRPr="00C51F11">
        <w:rPr>
          <w:lang w:val="pl-PL"/>
        </w:rPr>
        <w:t>odbiór częściowy robót zgłoszonych jako podstawa wystawienia faktury przejściowej,</w:t>
      </w:r>
    </w:p>
    <w:p w14:paraId="39876299" w14:textId="77777777" w:rsidR="001936D2" w:rsidRPr="00C51F11" w:rsidRDefault="001936D2" w:rsidP="001936D2">
      <w:pPr>
        <w:pStyle w:val="Akapitzlist"/>
        <w:numPr>
          <w:ilvl w:val="1"/>
          <w:numId w:val="25"/>
        </w:numPr>
        <w:spacing w:line="360" w:lineRule="auto"/>
        <w:ind w:left="851" w:hanging="425"/>
        <w:rPr>
          <w:lang w:val="pl-PL"/>
        </w:rPr>
      </w:pPr>
      <w:r w:rsidRPr="00C51F11">
        <w:rPr>
          <w:lang w:val="pl-PL"/>
        </w:rPr>
        <w:t>odbiór końcowy,</w:t>
      </w:r>
    </w:p>
    <w:p w14:paraId="19DE56B5" w14:textId="77777777" w:rsidR="001936D2" w:rsidRPr="00C51F11" w:rsidRDefault="001936D2" w:rsidP="001936D2">
      <w:pPr>
        <w:pStyle w:val="Akapitzlist"/>
        <w:numPr>
          <w:ilvl w:val="1"/>
          <w:numId w:val="25"/>
        </w:numPr>
        <w:spacing w:line="360" w:lineRule="auto"/>
        <w:ind w:left="851" w:hanging="425"/>
        <w:rPr>
          <w:lang w:val="pl-PL"/>
        </w:rPr>
      </w:pPr>
      <w:r w:rsidRPr="00C51F11">
        <w:rPr>
          <w:lang w:val="pl-PL"/>
        </w:rPr>
        <w:t>odbiór po upływie okresu</w:t>
      </w:r>
      <w:r w:rsidRPr="00C51F11">
        <w:rPr>
          <w:spacing w:val="-8"/>
          <w:lang w:val="pl-PL"/>
        </w:rPr>
        <w:t xml:space="preserve"> </w:t>
      </w:r>
      <w:r w:rsidRPr="00C51F11">
        <w:rPr>
          <w:lang w:val="pl-PL"/>
        </w:rPr>
        <w:t>rękojmi,</w:t>
      </w:r>
    </w:p>
    <w:p w14:paraId="01B13067" w14:textId="77777777" w:rsidR="001936D2" w:rsidRPr="00C51F11" w:rsidRDefault="001936D2" w:rsidP="001936D2">
      <w:pPr>
        <w:pStyle w:val="Akapitzlist"/>
        <w:numPr>
          <w:ilvl w:val="1"/>
          <w:numId w:val="25"/>
        </w:numPr>
        <w:spacing w:line="360" w:lineRule="auto"/>
        <w:ind w:left="851" w:hanging="425"/>
        <w:rPr>
          <w:lang w:val="pl-PL"/>
        </w:rPr>
      </w:pPr>
      <w:r w:rsidRPr="00C51F11">
        <w:rPr>
          <w:lang w:val="pl-PL"/>
        </w:rPr>
        <w:t>odbiór pogwarancyjnemu po upływie okresu</w:t>
      </w:r>
      <w:r w:rsidRPr="00C51F11">
        <w:rPr>
          <w:spacing w:val="-17"/>
          <w:lang w:val="pl-PL"/>
        </w:rPr>
        <w:t xml:space="preserve"> </w:t>
      </w:r>
      <w:r w:rsidRPr="00C51F11">
        <w:rPr>
          <w:lang w:val="pl-PL"/>
        </w:rPr>
        <w:t xml:space="preserve">gwarancji </w:t>
      </w:r>
    </w:p>
    <w:p w14:paraId="059AA04F" w14:textId="77777777" w:rsidR="00903508" w:rsidRPr="009817EA" w:rsidRDefault="00903508" w:rsidP="002862DE">
      <w:pPr>
        <w:spacing w:line="360" w:lineRule="auto"/>
        <w:jc w:val="both"/>
        <w:rPr>
          <w:lang w:val="pl-PL"/>
        </w:rPr>
      </w:pPr>
    </w:p>
    <w:p w14:paraId="1804B5B8" w14:textId="77777777" w:rsidR="00903508" w:rsidRPr="009817EA" w:rsidRDefault="00903508" w:rsidP="002862DE">
      <w:pPr>
        <w:pStyle w:val="Tekstpodstawowy"/>
        <w:spacing w:before="3"/>
        <w:ind w:left="0"/>
        <w:jc w:val="both"/>
        <w:rPr>
          <w:lang w:val="pl-PL"/>
        </w:rPr>
      </w:pPr>
    </w:p>
    <w:p w14:paraId="07BC151A" w14:textId="77777777" w:rsidR="00903508" w:rsidRPr="009817EA" w:rsidRDefault="003D17E0" w:rsidP="002862DE">
      <w:pPr>
        <w:pStyle w:val="Nagwek2"/>
        <w:jc w:val="both"/>
        <w:rPr>
          <w:lang w:val="pl-PL"/>
        </w:rPr>
      </w:pPr>
      <w:bookmarkStart w:id="199" w:name="_bookmark108"/>
      <w:bookmarkStart w:id="200" w:name="_Toc27056157"/>
      <w:bookmarkEnd w:id="199"/>
      <w:r w:rsidRPr="009817EA">
        <w:rPr>
          <w:lang w:val="pl-PL"/>
        </w:rPr>
        <w:t>14.2.</w:t>
      </w:r>
      <w:r w:rsidR="00C06877" w:rsidRPr="009817EA">
        <w:rPr>
          <w:lang w:val="pl-PL"/>
        </w:rPr>
        <w:t>Odbiór robót zanikających i ulegających</w:t>
      </w:r>
      <w:r w:rsidR="00C06877" w:rsidRPr="009817EA">
        <w:rPr>
          <w:spacing w:val="-18"/>
          <w:lang w:val="pl-PL"/>
        </w:rPr>
        <w:t xml:space="preserve"> </w:t>
      </w:r>
      <w:r w:rsidR="00C06877" w:rsidRPr="009817EA">
        <w:rPr>
          <w:lang w:val="pl-PL"/>
        </w:rPr>
        <w:t>zakryciu</w:t>
      </w:r>
      <w:r w:rsidRPr="009817EA">
        <w:rPr>
          <w:lang w:val="pl-PL"/>
        </w:rPr>
        <w:t>.</w:t>
      </w:r>
      <w:bookmarkEnd w:id="200"/>
    </w:p>
    <w:p w14:paraId="558232B1" w14:textId="77777777" w:rsidR="003D17E0" w:rsidRPr="009817EA" w:rsidRDefault="003D17E0" w:rsidP="002862DE">
      <w:pPr>
        <w:pStyle w:val="Nagwek2"/>
        <w:jc w:val="both"/>
        <w:rPr>
          <w:lang w:val="pl-PL"/>
        </w:rPr>
      </w:pPr>
    </w:p>
    <w:p w14:paraId="7EDF80E2" w14:textId="77777777" w:rsidR="00903508" w:rsidRPr="009817EA" w:rsidRDefault="00C06877" w:rsidP="002862DE">
      <w:pPr>
        <w:spacing w:line="360" w:lineRule="auto"/>
        <w:jc w:val="both"/>
        <w:rPr>
          <w:lang w:val="pl-PL"/>
        </w:rPr>
      </w:pPr>
      <w:r w:rsidRPr="009817EA">
        <w:rPr>
          <w:lang w:val="pl-PL"/>
        </w:rPr>
        <w:t>Odbiór robót zanikających i ulegających zakryciu polega na końcowej ocenie ilości i jakości wykonywanych robót, które w dalszym procesie realizacji ulegną zakryciu.</w:t>
      </w:r>
    </w:p>
    <w:p w14:paraId="5F6058AF" w14:textId="77777777" w:rsidR="00903508" w:rsidRPr="009817EA" w:rsidRDefault="00C06877" w:rsidP="002862DE">
      <w:pPr>
        <w:spacing w:line="360" w:lineRule="auto"/>
        <w:jc w:val="both"/>
        <w:rPr>
          <w:lang w:val="pl-PL"/>
        </w:rPr>
      </w:pPr>
      <w:r w:rsidRPr="009817EA">
        <w:rPr>
          <w:lang w:val="pl-PL"/>
        </w:rPr>
        <w:t>Odbiór takich robót będzie dokonany w czasie umożliwiającym wykonanie ewentualnych korekt i poprawek bez hamowania ogólnego postępu robót.</w:t>
      </w:r>
    </w:p>
    <w:p w14:paraId="0E3711B6" w14:textId="44CB6AC1" w:rsidR="00903508" w:rsidRPr="009817EA" w:rsidRDefault="00C06877" w:rsidP="002862DE">
      <w:pPr>
        <w:spacing w:line="360" w:lineRule="auto"/>
        <w:jc w:val="both"/>
        <w:rPr>
          <w:lang w:val="pl-PL"/>
        </w:rPr>
      </w:pPr>
      <w:r w:rsidRPr="009817EA">
        <w:rPr>
          <w:lang w:val="pl-PL"/>
        </w:rPr>
        <w:t xml:space="preserve">Odbioru robót dokonuje </w:t>
      </w:r>
      <w:r w:rsidR="00D46FC9" w:rsidRPr="00C51F11">
        <w:rPr>
          <w:lang w:val="pl-PL"/>
        </w:rPr>
        <w:t>Inżynier Kontraktu</w:t>
      </w:r>
      <w:r w:rsidRPr="00C51F11">
        <w:rPr>
          <w:lang w:val="pl-PL"/>
        </w:rPr>
        <w:t>.</w:t>
      </w:r>
    </w:p>
    <w:p w14:paraId="71AF2850" w14:textId="5EED6A18" w:rsidR="00903508" w:rsidRPr="009817EA" w:rsidRDefault="00C06877" w:rsidP="002862DE">
      <w:pPr>
        <w:spacing w:line="360" w:lineRule="auto"/>
        <w:jc w:val="both"/>
        <w:rPr>
          <w:lang w:val="pl-PL"/>
        </w:rPr>
      </w:pPr>
      <w:r w:rsidRPr="009817EA">
        <w:rPr>
          <w:lang w:val="pl-PL"/>
        </w:rPr>
        <w:t xml:space="preserve">O gotowość danej części robót do odbioru Wykonawca zgłasza wpisem do dziennika budowy i równocześnie powiadamia </w:t>
      </w:r>
      <w:r w:rsidR="00D46FC9" w:rsidRPr="00C51F11">
        <w:rPr>
          <w:lang w:val="pl-PL"/>
        </w:rPr>
        <w:t>Inżyniera Kontraktu i Zamawiającego</w:t>
      </w:r>
      <w:r w:rsidRPr="009817EA">
        <w:rPr>
          <w:lang w:val="pl-PL"/>
        </w:rPr>
        <w:t xml:space="preserve">. Odbiór będzie przeprowadzony niezwłocznie, nie później jednak niż w ciągu 3 dni </w:t>
      </w:r>
      <w:r w:rsidR="009D45DD" w:rsidRPr="00246C09">
        <w:rPr>
          <w:lang w:val="pl-PL"/>
        </w:rPr>
        <w:t>roboczych</w:t>
      </w:r>
      <w:r w:rsidR="009D45DD">
        <w:rPr>
          <w:lang w:val="pl-PL"/>
        </w:rPr>
        <w:t xml:space="preserve"> </w:t>
      </w:r>
      <w:r w:rsidRPr="009817EA">
        <w:rPr>
          <w:lang w:val="pl-PL"/>
        </w:rPr>
        <w:t xml:space="preserve">od daty powiadomienia o tym fakcie </w:t>
      </w:r>
      <w:r w:rsidR="009D45DD" w:rsidRPr="00246C09">
        <w:rPr>
          <w:lang w:val="pl-PL"/>
        </w:rPr>
        <w:t>Inżyniera Kontraktu</w:t>
      </w:r>
      <w:r w:rsidRPr="009817EA">
        <w:rPr>
          <w:lang w:val="pl-PL"/>
        </w:rPr>
        <w:t>.</w:t>
      </w:r>
    </w:p>
    <w:p w14:paraId="67AA83EA" w14:textId="550C0C3C" w:rsidR="00903508" w:rsidRPr="009817EA" w:rsidRDefault="00C06877" w:rsidP="002862DE">
      <w:pPr>
        <w:spacing w:line="360" w:lineRule="auto"/>
        <w:jc w:val="both"/>
        <w:rPr>
          <w:lang w:val="pl-PL"/>
        </w:rPr>
      </w:pPr>
      <w:r w:rsidRPr="009817EA">
        <w:rPr>
          <w:lang w:val="pl-PL"/>
        </w:rPr>
        <w:t xml:space="preserve">Jakość i ilość robót zanikających i ulegających zakryciu </w:t>
      </w:r>
      <w:r w:rsidRPr="00246C09">
        <w:rPr>
          <w:lang w:val="pl-PL"/>
        </w:rPr>
        <w:t xml:space="preserve">ocenia </w:t>
      </w:r>
      <w:r w:rsidR="00965197" w:rsidRPr="00246C09">
        <w:rPr>
          <w:lang w:val="pl-PL"/>
        </w:rPr>
        <w:t>Inżynier Kontraktu</w:t>
      </w:r>
      <w:r w:rsidRPr="009817EA">
        <w:rPr>
          <w:lang w:val="pl-PL"/>
        </w:rPr>
        <w:t xml:space="preserve"> na podstawie:</w:t>
      </w:r>
    </w:p>
    <w:p w14:paraId="139395C8" w14:textId="2E88BA78" w:rsidR="00903508" w:rsidRPr="009817EA" w:rsidRDefault="003D17E0" w:rsidP="002862DE">
      <w:pPr>
        <w:spacing w:line="360" w:lineRule="auto"/>
        <w:jc w:val="both"/>
        <w:rPr>
          <w:lang w:val="pl-PL"/>
        </w:rPr>
      </w:pPr>
      <w:r w:rsidRPr="009817EA">
        <w:rPr>
          <w:lang w:val="pl-PL"/>
        </w:rPr>
        <w:t xml:space="preserve">- </w:t>
      </w:r>
      <w:r w:rsidR="00C06877" w:rsidRPr="009817EA">
        <w:rPr>
          <w:lang w:val="pl-PL"/>
        </w:rPr>
        <w:t>dostarczonych przez Wykonawcę dokumentów potwierdzających jakość, ilość i zgodność wykonanych robót</w:t>
      </w:r>
      <w:r w:rsidR="00A25642" w:rsidRPr="009817EA">
        <w:rPr>
          <w:lang w:val="pl-PL"/>
        </w:rPr>
        <w:t xml:space="preserve"> </w:t>
      </w:r>
      <w:r w:rsidR="00C06877" w:rsidRPr="009817EA">
        <w:rPr>
          <w:lang w:val="pl-PL"/>
        </w:rPr>
        <w:t>z Umową, takich</w:t>
      </w:r>
      <w:r w:rsidRPr="009817EA">
        <w:rPr>
          <w:lang w:val="pl-PL"/>
        </w:rPr>
        <w:t xml:space="preserve"> </w:t>
      </w:r>
      <w:r w:rsidR="00C06877" w:rsidRPr="009817EA">
        <w:rPr>
          <w:lang w:val="pl-PL"/>
        </w:rPr>
        <w:t>jak: raporty z prób i badań, atesty, certyfikaty, świadectwa, szkice geodezyjne z potwierdzeniem geodety o zgodności z projektem wykonanych robót, oraz wszelkie inne dokumenty niezbędne dla zaakceptowania</w:t>
      </w:r>
      <w:r w:rsidR="00C06877" w:rsidRPr="009817EA">
        <w:rPr>
          <w:spacing w:val="-10"/>
          <w:lang w:val="pl-PL"/>
        </w:rPr>
        <w:t xml:space="preserve"> </w:t>
      </w:r>
      <w:r w:rsidR="00C06877" w:rsidRPr="009817EA">
        <w:rPr>
          <w:lang w:val="pl-PL"/>
        </w:rPr>
        <w:t>robót,</w:t>
      </w:r>
    </w:p>
    <w:p w14:paraId="1FE5D11B" w14:textId="4E66590C" w:rsidR="00903508" w:rsidRPr="009817EA" w:rsidRDefault="003D17E0" w:rsidP="002862DE">
      <w:pPr>
        <w:spacing w:line="360" w:lineRule="auto"/>
        <w:jc w:val="both"/>
        <w:rPr>
          <w:lang w:val="pl-PL"/>
        </w:rPr>
      </w:pPr>
      <w:r w:rsidRPr="009817EA">
        <w:rPr>
          <w:lang w:val="pl-PL"/>
        </w:rPr>
        <w:lastRenderedPageBreak/>
        <w:t xml:space="preserve">- </w:t>
      </w:r>
      <w:r w:rsidR="00C06877" w:rsidRPr="009817EA">
        <w:rPr>
          <w:lang w:val="pl-PL"/>
        </w:rPr>
        <w:t xml:space="preserve">przeprowadzonych przez </w:t>
      </w:r>
      <w:r w:rsidR="00F003DA" w:rsidRPr="00246C09">
        <w:rPr>
          <w:lang w:val="pl-PL"/>
        </w:rPr>
        <w:t>Inżyniera Kontraktu</w:t>
      </w:r>
      <w:r w:rsidR="00C06877" w:rsidRPr="009817EA">
        <w:rPr>
          <w:lang w:val="pl-PL"/>
        </w:rPr>
        <w:t xml:space="preserve"> badań i</w:t>
      </w:r>
      <w:r w:rsidR="00C06877" w:rsidRPr="009817EA">
        <w:rPr>
          <w:spacing w:val="-18"/>
          <w:lang w:val="pl-PL"/>
        </w:rPr>
        <w:t xml:space="preserve"> </w:t>
      </w:r>
      <w:r w:rsidR="00C06877" w:rsidRPr="009817EA">
        <w:rPr>
          <w:lang w:val="pl-PL"/>
        </w:rPr>
        <w:t>prób.</w:t>
      </w:r>
    </w:p>
    <w:p w14:paraId="6F564C1E" w14:textId="77777777" w:rsidR="00903508" w:rsidRDefault="00903508">
      <w:pPr>
        <w:pStyle w:val="Tekstpodstawowy"/>
        <w:spacing w:before="3"/>
        <w:ind w:left="0"/>
        <w:rPr>
          <w:lang w:val="pl-PL"/>
        </w:rPr>
      </w:pPr>
    </w:p>
    <w:p w14:paraId="5CB30A17" w14:textId="4772F7D4" w:rsidR="008C6512" w:rsidRDefault="003D17E0" w:rsidP="008C6512">
      <w:pPr>
        <w:pStyle w:val="Nagwek2"/>
        <w:rPr>
          <w:b w:val="0"/>
          <w:bCs w:val="0"/>
          <w:color w:val="FF0000"/>
          <w:lang w:val="pl-PL"/>
        </w:rPr>
      </w:pPr>
      <w:bookmarkStart w:id="201" w:name="_bookmark109"/>
      <w:bookmarkStart w:id="202" w:name="_Toc27056158"/>
      <w:bookmarkEnd w:id="201"/>
      <w:r w:rsidRPr="009817EA">
        <w:rPr>
          <w:lang w:val="pl-PL"/>
        </w:rPr>
        <w:t>14.3.</w:t>
      </w:r>
      <w:r w:rsidR="00C06877" w:rsidRPr="009817EA">
        <w:rPr>
          <w:lang w:val="pl-PL"/>
        </w:rPr>
        <w:t>Odbiór częściowy robót zgłoszonych jako podstawa</w:t>
      </w:r>
      <w:r w:rsidR="00C06877" w:rsidRPr="009817EA">
        <w:rPr>
          <w:spacing w:val="-25"/>
          <w:lang w:val="pl-PL"/>
        </w:rPr>
        <w:t xml:space="preserve"> </w:t>
      </w:r>
      <w:r w:rsidR="008C6512" w:rsidRPr="00246C09">
        <w:rPr>
          <w:lang w:val="pl-PL"/>
        </w:rPr>
        <w:t>wystawienia faktury przejściowej</w:t>
      </w:r>
    </w:p>
    <w:p w14:paraId="5B970379" w14:textId="77777777" w:rsidR="008C6512" w:rsidRDefault="008C6512" w:rsidP="008C6512">
      <w:pPr>
        <w:pStyle w:val="Nagwek2"/>
        <w:rPr>
          <w:b w:val="0"/>
          <w:bCs w:val="0"/>
          <w:color w:val="FF0000"/>
          <w:lang w:val="pl-PL"/>
        </w:rPr>
      </w:pPr>
    </w:p>
    <w:p w14:paraId="4B6D211B" w14:textId="77777777" w:rsidR="00A67897" w:rsidRPr="00235E3D" w:rsidRDefault="00A67897" w:rsidP="008C6512">
      <w:pPr>
        <w:pStyle w:val="Nagwek2"/>
        <w:rPr>
          <w:b w:val="0"/>
          <w:bCs w:val="0"/>
          <w:lang w:val="pl-PL"/>
        </w:rPr>
      </w:pPr>
      <w:r w:rsidRPr="00235E3D">
        <w:rPr>
          <w:b w:val="0"/>
          <w:bCs w:val="0"/>
          <w:lang w:val="pl-PL"/>
        </w:rPr>
        <w:t>Zgodnie z załączonym wzorem umowy</w:t>
      </w:r>
    </w:p>
    <w:p w14:paraId="349BF515" w14:textId="77777777" w:rsidR="008C6512" w:rsidRDefault="008C6512" w:rsidP="008C6512">
      <w:pPr>
        <w:spacing w:line="360" w:lineRule="auto"/>
        <w:rPr>
          <w:lang w:val="pl-PL"/>
        </w:rPr>
      </w:pPr>
    </w:p>
    <w:bookmarkEnd w:id="202"/>
    <w:p w14:paraId="5136FBAB" w14:textId="77777777" w:rsidR="003D17E0" w:rsidRPr="006A0A77" w:rsidRDefault="003D17E0" w:rsidP="00964700">
      <w:pPr>
        <w:pStyle w:val="Tekstpodstawowy"/>
        <w:spacing w:before="6"/>
        <w:ind w:left="0"/>
        <w:jc w:val="both"/>
        <w:rPr>
          <w:color w:val="FF0000"/>
          <w:sz w:val="17"/>
          <w:lang w:val="pl-PL"/>
        </w:rPr>
      </w:pPr>
    </w:p>
    <w:p w14:paraId="4561B074" w14:textId="6789A35E" w:rsidR="00903508" w:rsidRPr="009817EA" w:rsidRDefault="003D17E0" w:rsidP="00964700">
      <w:pPr>
        <w:pStyle w:val="Nagwek2"/>
        <w:jc w:val="both"/>
        <w:rPr>
          <w:lang w:val="pl-PL"/>
        </w:rPr>
      </w:pPr>
      <w:bookmarkStart w:id="203" w:name="_bookmark110"/>
      <w:bookmarkStart w:id="204" w:name="_Toc27056159"/>
      <w:bookmarkEnd w:id="203"/>
      <w:r w:rsidRPr="009817EA">
        <w:rPr>
          <w:lang w:val="pl-PL"/>
        </w:rPr>
        <w:t>14.4.</w:t>
      </w:r>
      <w:r w:rsidR="00C06877" w:rsidRPr="009817EA">
        <w:rPr>
          <w:lang w:val="pl-PL"/>
        </w:rPr>
        <w:t>Odbiór końcowy</w:t>
      </w:r>
      <w:r w:rsidRPr="009817EA">
        <w:rPr>
          <w:lang w:val="pl-PL"/>
        </w:rPr>
        <w:t>.</w:t>
      </w:r>
      <w:bookmarkEnd w:id="204"/>
    </w:p>
    <w:p w14:paraId="4FBB2A1B" w14:textId="77777777" w:rsidR="00903508" w:rsidRPr="009817EA" w:rsidRDefault="00903508" w:rsidP="00964700">
      <w:pPr>
        <w:pStyle w:val="Tekstpodstawowy"/>
        <w:spacing w:before="10"/>
        <w:ind w:left="0"/>
        <w:jc w:val="both"/>
        <w:rPr>
          <w:b/>
          <w:i/>
          <w:sz w:val="25"/>
          <w:lang w:val="pl-PL"/>
        </w:rPr>
      </w:pPr>
    </w:p>
    <w:p w14:paraId="5A4B3116" w14:textId="68D2CE54" w:rsidR="008C6512" w:rsidRPr="00B602FD" w:rsidRDefault="008C6512" w:rsidP="008C6512">
      <w:pPr>
        <w:jc w:val="both"/>
        <w:rPr>
          <w:lang w:val="pl-PL"/>
        </w:rPr>
      </w:pPr>
      <w:r w:rsidRPr="009817EA">
        <w:rPr>
          <w:u w:val="single"/>
          <w:lang w:val="pl-PL"/>
        </w:rPr>
        <w:t xml:space="preserve">Zasady odbioru </w:t>
      </w:r>
      <w:r w:rsidRPr="00235E3D">
        <w:rPr>
          <w:u w:val="single"/>
          <w:lang w:val="pl-PL"/>
        </w:rPr>
        <w:t xml:space="preserve">końcowego </w:t>
      </w:r>
      <w:r w:rsidRPr="009817EA">
        <w:rPr>
          <w:u w:val="single"/>
          <w:lang w:val="pl-PL"/>
        </w:rPr>
        <w:t>robót</w:t>
      </w:r>
      <w:r>
        <w:rPr>
          <w:u w:val="single"/>
          <w:lang w:val="pl-PL"/>
        </w:rPr>
        <w:t xml:space="preserve">  </w:t>
      </w:r>
      <w:r>
        <w:rPr>
          <w:lang w:val="pl-PL"/>
        </w:rPr>
        <w:t xml:space="preserve">       </w:t>
      </w:r>
    </w:p>
    <w:p w14:paraId="11A70CAF" w14:textId="77777777" w:rsidR="008C6512" w:rsidRDefault="008C6512" w:rsidP="008C6512">
      <w:pPr>
        <w:jc w:val="both"/>
        <w:rPr>
          <w:u w:val="single"/>
          <w:lang w:val="pl-PL"/>
        </w:rPr>
      </w:pPr>
    </w:p>
    <w:p w14:paraId="0BD6B445" w14:textId="259BAA36" w:rsidR="008C6512" w:rsidRPr="00235E3D" w:rsidRDefault="008C6512" w:rsidP="00235E3D">
      <w:pPr>
        <w:jc w:val="both"/>
        <w:rPr>
          <w:u w:val="single"/>
          <w:lang w:val="pl-PL"/>
        </w:rPr>
      </w:pPr>
      <w:r w:rsidRPr="00235E3D">
        <w:rPr>
          <w:lang w:val="pl-PL"/>
        </w:rPr>
        <w:t>Przed przystąpieniem do odbioru końcowego robót Wykonawca przeprowadzi</w:t>
      </w:r>
      <w:r w:rsidR="00546924" w:rsidRPr="00235E3D">
        <w:rPr>
          <w:lang w:val="pl-PL"/>
        </w:rPr>
        <w:t xml:space="preserve"> </w:t>
      </w:r>
      <w:r w:rsidR="00422C4B" w:rsidRPr="00235E3D">
        <w:rPr>
          <w:lang w:val="pl-PL"/>
        </w:rPr>
        <w:t>rozruch</w:t>
      </w:r>
      <w:r w:rsidR="007075FA" w:rsidRPr="00235E3D">
        <w:rPr>
          <w:lang w:val="pl-PL"/>
        </w:rPr>
        <w:t xml:space="preserve"> </w:t>
      </w:r>
      <w:r w:rsidR="00422C4B" w:rsidRPr="00235E3D">
        <w:rPr>
          <w:lang w:val="pl-PL"/>
        </w:rPr>
        <w:t>oczyszczalni.</w:t>
      </w:r>
      <w:r w:rsidR="00235E3D" w:rsidRPr="00235E3D">
        <w:rPr>
          <w:u w:val="single"/>
          <w:lang w:val="pl-PL"/>
        </w:rPr>
        <w:t xml:space="preserve"> </w:t>
      </w:r>
    </w:p>
    <w:p w14:paraId="46CE7E21" w14:textId="33D05CA0" w:rsidR="008C6512" w:rsidRDefault="008C6512" w:rsidP="008C6512">
      <w:pPr>
        <w:spacing w:line="360" w:lineRule="auto"/>
        <w:jc w:val="both"/>
        <w:rPr>
          <w:lang w:val="pl-PL"/>
        </w:rPr>
      </w:pPr>
      <w:r w:rsidRPr="009817EA">
        <w:rPr>
          <w:lang w:val="pl-PL"/>
        </w:rPr>
        <w:t>Odbiór</w:t>
      </w:r>
      <w:r w:rsidRPr="008C6512">
        <w:rPr>
          <w:color w:val="FF0000"/>
          <w:lang w:val="pl-PL"/>
        </w:rPr>
        <w:t xml:space="preserve"> </w:t>
      </w:r>
      <w:r w:rsidRPr="00235E3D">
        <w:rPr>
          <w:lang w:val="pl-PL"/>
        </w:rPr>
        <w:t>końcowy robót</w:t>
      </w:r>
      <w:r w:rsidRPr="00257C8E">
        <w:rPr>
          <w:color w:val="FF0000"/>
          <w:lang w:val="pl-PL"/>
        </w:rPr>
        <w:t xml:space="preserve"> </w:t>
      </w:r>
      <w:r w:rsidRPr="009817EA">
        <w:rPr>
          <w:lang w:val="pl-PL"/>
        </w:rPr>
        <w:t xml:space="preserve">polega na finalnej ocenie rzeczywistego wykonania robót w odniesieniu do </w:t>
      </w:r>
      <w:r w:rsidRPr="00235E3D">
        <w:rPr>
          <w:lang w:val="pl-PL"/>
        </w:rPr>
        <w:t>celu,</w:t>
      </w:r>
      <w:r>
        <w:rPr>
          <w:lang w:val="pl-PL"/>
        </w:rPr>
        <w:t xml:space="preserve"> </w:t>
      </w:r>
      <w:r w:rsidRPr="009817EA">
        <w:rPr>
          <w:lang w:val="pl-PL"/>
        </w:rPr>
        <w:t>zakresu (ilości) oraz jakości.</w:t>
      </w:r>
    </w:p>
    <w:p w14:paraId="7AC98144" w14:textId="5B7E3566" w:rsidR="008C6512" w:rsidRPr="009817EA" w:rsidRDefault="008C6512" w:rsidP="008C6512">
      <w:pPr>
        <w:spacing w:line="360" w:lineRule="auto"/>
        <w:jc w:val="both"/>
        <w:rPr>
          <w:lang w:val="pl-PL"/>
        </w:rPr>
      </w:pPr>
      <w:r w:rsidRPr="009817EA">
        <w:rPr>
          <w:lang w:val="pl-PL"/>
        </w:rPr>
        <w:t xml:space="preserve">Całkowite zakończenie robót oraz gotowość do odbioru </w:t>
      </w:r>
      <w:r w:rsidRPr="00235E3D">
        <w:rPr>
          <w:lang w:val="pl-PL"/>
        </w:rPr>
        <w:t>końcowego</w:t>
      </w:r>
      <w:r w:rsidRPr="009817EA">
        <w:rPr>
          <w:lang w:val="pl-PL"/>
        </w:rPr>
        <w:t xml:space="preserve"> będzie stwierdzona przez Wykonawcę wpisem do dziennika budowy.</w:t>
      </w:r>
    </w:p>
    <w:p w14:paraId="1F710045" w14:textId="483A7DC5" w:rsidR="008C6512" w:rsidRPr="009817EA" w:rsidRDefault="008C6512" w:rsidP="008C6512">
      <w:pPr>
        <w:spacing w:line="360" w:lineRule="auto"/>
        <w:jc w:val="both"/>
        <w:rPr>
          <w:lang w:val="pl-PL"/>
        </w:rPr>
      </w:pPr>
      <w:r w:rsidRPr="009817EA">
        <w:rPr>
          <w:lang w:val="pl-PL"/>
        </w:rPr>
        <w:t xml:space="preserve">Odbiór </w:t>
      </w:r>
      <w:r w:rsidRPr="00235E3D">
        <w:rPr>
          <w:lang w:val="pl-PL"/>
        </w:rPr>
        <w:t>końcowy</w:t>
      </w:r>
      <w:r w:rsidRPr="009817EA">
        <w:rPr>
          <w:lang w:val="pl-PL"/>
        </w:rPr>
        <w:t xml:space="preserve"> robót nastąpi w terminie ustalonym w dokumentach umowy, licząc od dnia potwierdzenia przez </w:t>
      </w:r>
      <w:r w:rsidR="00FC5A2A" w:rsidRPr="00B75554">
        <w:rPr>
          <w:lang w:val="pl-PL"/>
        </w:rPr>
        <w:t>Inżyniera Kontraktu</w:t>
      </w:r>
      <w:r w:rsidR="00FC5A2A" w:rsidRPr="009817EA">
        <w:rPr>
          <w:lang w:val="pl-PL"/>
        </w:rPr>
        <w:t xml:space="preserve"> </w:t>
      </w:r>
      <w:r w:rsidRPr="009817EA">
        <w:rPr>
          <w:lang w:val="pl-PL"/>
        </w:rPr>
        <w:t xml:space="preserve">zakończenia robót i przyjęcia wymaganych dokumentów. Odbioru ostatecznego robót dokona komisja wyznaczona przez Zamawiającego w </w:t>
      </w:r>
      <w:r w:rsidRPr="00235E3D">
        <w:rPr>
          <w:lang w:val="pl-PL"/>
        </w:rPr>
        <w:t>obecności Inżyniera Kontraktu i</w:t>
      </w:r>
      <w:r w:rsidRPr="009817EA">
        <w:rPr>
          <w:lang w:val="pl-PL"/>
        </w:rPr>
        <w:t xml:space="preserve"> Wykonawcy. Komisja odbierająca roboty dokona ich oceny jakościowej na podstawie przedłożonych dokumentów, wyników badań i pomiarów, w tym badań czynników oddziaływania na środowisko i dokumentacji rozruchowej, ocenie wizualnej oraz zgodnoś</w:t>
      </w:r>
      <w:r w:rsidRPr="00257C8E">
        <w:rPr>
          <w:color w:val="FF0000"/>
          <w:lang w:val="pl-PL"/>
        </w:rPr>
        <w:t>ci</w:t>
      </w:r>
      <w:r w:rsidRPr="009817EA">
        <w:rPr>
          <w:lang w:val="pl-PL"/>
        </w:rPr>
        <w:t xml:space="preserve"> wykonania robót z dokumentacją projektową i umową.</w:t>
      </w:r>
    </w:p>
    <w:p w14:paraId="4D242691" w14:textId="74052196" w:rsidR="008C6512" w:rsidRPr="008C6512" w:rsidRDefault="008C6512" w:rsidP="008C6512">
      <w:pPr>
        <w:spacing w:line="360" w:lineRule="auto"/>
        <w:jc w:val="both"/>
        <w:rPr>
          <w:color w:val="FF0000"/>
          <w:lang w:val="pl-PL"/>
        </w:rPr>
      </w:pPr>
      <w:r w:rsidRPr="009817EA">
        <w:rPr>
          <w:lang w:val="pl-PL"/>
        </w:rPr>
        <w:t xml:space="preserve">W toku odbioru </w:t>
      </w:r>
      <w:r w:rsidRPr="00235E3D">
        <w:rPr>
          <w:lang w:val="pl-PL"/>
        </w:rPr>
        <w:t>końcowego</w:t>
      </w:r>
      <w:r w:rsidRPr="00257C8E">
        <w:rPr>
          <w:color w:val="FF0000"/>
          <w:lang w:val="pl-PL"/>
        </w:rPr>
        <w:t xml:space="preserve"> </w:t>
      </w:r>
      <w:r w:rsidRPr="009817EA">
        <w:rPr>
          <w:lang w:val="pl-PL"/>
        </w:rPr>
        <w:t xml:space="preserve">robót, komisja zapozna się z realizacją ustaleń przyjętych w trakcie odbiorów robót zanikających i ulegających zakryciu oraz odbiorów częściowych, zwłaszcza w zakresie wykonania robót uzupełniających i robót poprawkowych. W przypadkach niewykonania wyznaczonych robót poprawkowych lub robót uzupełniających w poszczególnych elementach konstrukcyjnych i wykończeniowych, komisja przerwie swoje </w:t>
      </w:r>
      <w:r w:rsidRPr="00257C8E">
        <w:rPr>
          <w:color w:val="FF0000"/>
          <w:lang w:val="pl-PL"/>
        </w:rPr>
        <w:t>c</w:t>
      </w:r>
      <w:r w:rsidRPr="009817EA">
        <w:rPr>
          <w:lang w:val="pl-PL"/>
        </w:rPr>
        <w:t xml:space="preserve">zynności i ustali nowy termin odbioru </w:t>
      </w:r>
      <w:r w:rsidRPr="00235E3D">
        <w:rPr>
          <w:lang w:val="pl-PL"/>
        </w:rPr>
        <w:t>końcowego robót</w:t>
      </w:r>
      <w:r w:rsidRPr="008C6512">
        <w:rPr>
          <w:color w:val="FF0000"/>
          <w:lang w:val="pl-PL"/>
        </w:rPr>
        <w:t xml:space="preserve">. </w:t>
      </w:r>
    </w:p>
    <w:p w14:paraId="7EE857CC" w14:textId="488E791E" w:rsidR="008C6512" w:rsidRPr="009817EA" w:rsidRDefault="008C6512" w:rsidP="008C6512">
      <w:pPr>
        <w:pStyle w:val="Tekstpodstawowy"/>
        <w:spacing w:line="360" w:lineRule="auto"/>
        <w:ind w:left="0"/>
        <w:jc w:val="both"/>
        <w:rPr>
          <w:sz w:val="22"/>
          <w:szCs w:val="22"/>
          <w:lang w:val="pl-PL"/>
        </w:rPr>
      </w:pPr>
      <w:r w:rsidRPr="009817EA">
        <w:rPr>
          <w:sz w:val="22"/>
          <w:szCs w:val="22"/>
          <w:u w:val="single"/>
          <w:lang w:val="pl-PL"/>
        </w:rPr>
        <w:t>Dokumenty do odbioru końcowego</w:t>
      </w:r>
    </w:p>
    <w:p w14:paraId="327D261F" w14:textId="747B3D84" w:rsidR="008C6512" w:rsidRPr="00523F31" w:rsidRDefault="008C6512" w:rsidP="008C6512">
      <w:pPr>
        <w:pStyle w:val="Tekstpodstawowy"/>
        <w:spacing w:before="34" w:line="360" w:lineRule="auto"/>
        <w:ind w:left="0" w:right="141"/>
        <w:jc w:val="both"/>
        <w:rPr>
          <w:sz w:val="22"/>
          <w:szCs w:val="22"/>
          <w:lang w:val="pl-PL"/>
        </w:rPr>
      </w:pPr>
      <w:r w:rsidRPr="009817EA">
        <w:rPr>
          <w:sz w:val="22"/>
          <w:szCs w:val="22"/>
          <w:lang w:val="pl-PL"/>
        </w:rPr>
        <w:t xml:space="preserve">Podstawowym dokumentem jest protokół odbioru </w:t>
      </w:r>
      <w:r w:rsidRPr="00235E3D">
        <w:rPr>
          <w:sz w:val="22"/>
          <w:szCs w:val="22"/>
          <w:lang w:val="pl-PL"/>
        </w:rPr>
        <w:t>końcowego</w:t>
      </w:r>
      <w:r w:rsidRPr="009817EA">
        <w:rPr>
          <w:sz w:val="22"/>
          <w:szCs w:val="22"/>
          <w:lang w:val="pl-PL"/>
        </w:rPr>
        <w:t xml:space="preserve"> robót, sporządzony wg wzoru ustalonego przez Zamawiającego. </w:t>
      </w:r>
      <w:r w:rsidRPr="00523F31">
        <w:rPr>
          <w:sz w:val="22"/>
          <w:szCs w:val="22"/>
          <w:lang w:val="pl-PL"/>
        </w:rPr>
        <w:t xml:space="preserve">Do odbioru </w:t>
      </w:r>
      <w:r w:rsidRPr="00235E3D">
        <w:rPr>
          <w:sz w:val="22"/>
          <w:szCs w:val="22"/>
          <w:lang w:val="pl-PL"/>
        </w:rPr>
        <w:t>końcowego robót</w:t>
      </w:r>
      <w:r w:rsidRPr="00523F31">
        <w:rPr>
          <w:sz w:val="22"/>
          <w:szCs w:val="22"/>
          <w:lang w:val="pl-PL"/>
        </w:rPr>
        <w:t xml:space="preserve"> Wykonawca jest zobowiązany przygotować następujące dokumenty:</w:t>
      </w:r>
    </w:p>
    <w:p w14:paraId="062C343A" w14:textId="77777777" w:rsidR="008C6512" w:rsidRPr="009817EA" w:rsidRDefault="008C6512" w:rsidP="008C6512">
      <w:pPr>
        <w:pStyle w:val="Akapitzlist"/>
        <w:numPr>
          <w:ilvl w:val="0"/>
          <w:numId w:val="1"/>
        </w:numPr>
        <w:tabs>
          <w:tab w:val="left" w:pos="877"/>
        </w:tabs>
        <w:spacing w:before="3" w:line="360" w:lineRule="auto"/>
        <w:ind w:right="140"/>
        <w:rPr>
          <w:lang w:val="pl-PL"/>
        </w:rPr>
      </w:pPr>
      <w:r w:rsidRPr="009817EA">
        <w:rPr>
          <w:lang w:val="pl-PL"/>
        </w:rPr>
        <w:t>dokumentację powykonawczą, tj. dokumentację budowy z naniesionymi zmianami dokonanymi w toku wykonania robót oraz geodezyjnymi pomiarami</w:t>
      </w:r>
      <w:r w:rsidRPr="009817EA">
        <w:rPr>
          <w:spacing w:val="-24"/>
          <w:lang w:val="pl-PL"/>
        </w:rPr>
        <w:t xml:space="preserve"> </w:t>
      </w:r>
      <w:r w:rsidRPr="009817EA">
        <w:rPr>
          <w:lang w:val="pl-PL"/>
        </w:rPr>
        <w:t>powykonawczymi,</w:t>
      </w:r>
    </w:p>
    <w:p w14:paraId="68DC5B0D" w14:textId="77777777" w:rsidR="008C6512" w:rsidRPr="009817EA" w:rsidRDefault="008C6512" w:rsidP="008C6512">
      <w:pPr>
        <w:pStyle w:val="Akapitzlist"/>
        <w:numPr>
          <w:ilvl w:val="0"/>
          <w:numId w:val="1"/>
        </w:numPr>
        <w:tabs>
          <w:tab w:val="left" w:pos="877"/>
        </w:tabs>
        <w:spacing w:line="360" w:lineRule="auto"/>
      </w:pPr>
      <w:r w:rsidRPr="009817EA">
        <w:t>dokumentację</w:t>
      </w:r>
      <w:r w:rsidRPr="009817EA">
        <w:rPr>
          <w:spacing w:val="-9"/>
        </w:rPr>
        <w:t xml:space="preserve"> </w:t>
      </w:r>
      <w:r w:rsidRPr="009817EA">
        <w:t>rozruchową</w:t>
      </w:r>
    </w:p>
    <w:p w14:paraId="689DF496" w14:textId="77777777" w:rsidR="008C6512" w:rsidRPr="009817EA" w:rsidRDefault="008C6512" w:rsidP="008C6512">
      <w:pPr>
        <w:pStyle w:val="Akapitzlist"/>
        <w:numPr>
          <w:ilvl w:val="0"/>
          <w:numId w:val="1"/>
        </w:numPr>
        <w:tabs>
          <w:tab w:val="left" w:pos="877"/>
        </w:tabs>
        <w:spacing w:before="34" w:line="360" w:lineRule="auto"/>
        <w:rPr>
          <w:lang w:val="pl-PL"/>
        </w:rPr>
      </w:pPr>
      <w:r w:rsidRPr="009817EA">
        <w:rPr>
          <w:lang w:val="pl-PL"/>
        </w:rPr>
        <w:t>protokoły odbiorów robót ulegających zakryciu i</w:t>
      </w:r>
      <w:r w:rsidRPr="009817EA">
        <w:rPr>
          <w:spacing w:val="-20"/>
          <w:lang w:val="pl-PL"/>
        </w:rPr>
        <w:t xml:space="preserve"> </w:t>
      </w:r>
      <w:r w:rsidRPr="009817EA">
        <w:rPr>
          <w:lang w:val="pl-PL"/>
        </w:rPr>
        <w:t>zanikających,</w:t>
      </w:r>
    </w:p>
    <w:p w14:paraId="0EBD09CB" w14:textId="77777777" w:rsidR="008C6512" w:rsidRPr="009817EA" w:rsidRDefault="008C6512" w:rsidP="008C6512">
      <w:pPr>
        <w:pStyle w:val="Akapitzlist"/>
        <w:numPr>
          <w:ilvl w:val="0"/>
          <w:numId w:val="1"/>
        </w:numPr>
        <w:tabs>
          <w:tab w:val="left" w:pos="877"/>
        </w:tabs>
        <w:spacing w:before="34" w:line="360" w:lineRule="auto"/>
      </w:pPr>
      <w:r w:rsidRPr="009817EA">
        <w:t>protokoły odbiorów</w:t>
      </w:r>
      <w:r w:rsidRPr="009817EA">
        <w:rPr>
          <w:spacing w:val="-8"/>
        </w:rPr>
        <w:t xml:space="preserve"> </w:t>
      </w:r>
      <w:r w:rsidRPr="009817EA">
        <w:t>częściowych,</w:t>
      </w:r>
    </w:p>
    <w:p w14:paraId="052D686C" w14:textId="77777777" w:rsidR="008C6512" w:rsidRPr="009817EA" w:rsidRDefault="008C6512" w:rsidP="008C6512">
      <w:pPr>
        <w:pStyle w:val="Akapitzlist"/>
        <w:numPr>
          <w:ilvl w:val="0"/>
          <w:numId w:val="1"/>
        </w:numPr>
        <w:tabs>
          <w:tab w:val="left" w:pos="877"/>
        </w:tabs>
        <w:spacing w:before="36" w:line="360" w:lineRule="auto"/>
      </w:pPr>
      <w:r w:rsidRPr="009817EA">
        <w:t>recepty i ustalenia</w:t>
      </w:r>
      <w:r w:rsidRPr="009817EA">
        <w:rPr>
          <w:spacing w:val="-16"/>
        </w:rPr>
        <w:t xml:space="preserve"> </w:t>
      </w:r>
      <w:r w:rsidRPr="009817EA">
        <w:t>technologiczne,</w:t>
      </w:r>
    </w:p>
    <w:p w14:paraId="3A0BA923" w14:textId="77777777" w:rsidR="008C6512" w:rsidRPr="009817EA" w:rsidRDefault="008C6512" w:rsidP="008C6512">
      <w:pPr>
        <w:pStyle w:val="Akapitzlist"/>
        <w:numPr>
          <w:ilvl w:val="0"/>
          <w:numId w:val="1"/>
        </w:numPr>
        <w:tabs>
          <w:tab w:val="left" w:pos="877"/>
        </w:tabs>
        <w:spacing w:before="34" w:line="360" w:lineRule="auto"/>
        <w:rPr>
          <w:lang w:val="pl-PL"/>
        </w:rPr>
      </w:pPr>
      <w:r w:rsidRPr="009817EA">
        <w:rPr>
          <w:lang w:val="pl-PL"/>
        </w:rPr>
        <w:t>dzienniki budowy i książki obmiarów</w:t>
      </w:r>
      <w:r w:rsidRPr="009817EA">
        <w:rPr>
          <w:spacing w:val="-18"/>
          <w:lang w:val="pl-PL"/>
        </w:rPr>
        <w:t xml:space="preserve"> </w:t>
      </w:r>
      <w:r w:rsidRPr="009817EA">
        <w:rPr>
          <w:lang w:val="pl-PL"/>
        </w:rPr>
        <w:t>(oryginały),</w:t>
      </w:r>
    </w:p>
    <w:p w14:paraId="6C647C81" w14:textId="77777777" w:rsidR="008C6512" w:rsidRPr="009817EA" w:rsidRDefault="008C6512" w:rsidP="00235E3D">
      <w:pPr>
        <w:pStyle w:val="Akapitzlist"/>
        <w:numPr>
          <w:ilvl w:val="0"/>
          <w:numId w:val="1"/>
        </w:numPr>
        <w:tabs>
          <w:tab w:val="left" w:pos="877"/>
        </w:tabs>
        <w:spacing w:before="34" w:line="360" w:lineRule="auto"/>
        <w:ind w:right="146"/>
        <w:jc w:val="both"/>
        <w:rPr>
          <w:lang w:val="pl-PL"/>
        </w:rPr>
      </w:pPr>
      <w:r w:rsidRPr="009817EA">
        <w:rPr>
          <w:lang w:val="pl-PL"/>
        </w:rPr>
        <w:t>wyniki pomiarów kontrolnych oraz badań i oznaczeń laboratoryjnych, badań czynników oddziaływania na</w:t>
      </w:r>
      <w:r w:rsidRPr="009817EA">
        <w:rPr>
          <w:spacing w:val="-9"/>
          <w:lang w:val="pl-PL"/>
        </w:rPr>
        <w:t xml:space="preserve"> </w:t>
      </w:r>
      <w:r w:rsidRPr="009817EA">
        <w:rPr>
          <w:lang w:val="pl-PL"/>
        </w:rPr>
        <w:lastRenderedPageBreak/>
        <w:t>środowisko</w:t>
      </w:r>
    </w:p>
    <w:p w14:paraId="66094411" w14:textId="36F3E05F" w:rsidR="008C6512" w:rsidRPr="009817EA" w:rsidRDefault="008C6512" w:rsidP="00235E3D">
      <w:pPr>
        <w:pStyle w:val="Akapitzlist"/>
        <w:numPr>
          <w:ilvl w:val="0"/>
          <w:numId w:val="1"/>
        </w:numPr>
        <w:tabs>
          <w:tab w:val="left" w:pos="877"/>
        </w:tabs>
        <w:spacing w:line="360" w:lineRule="auto"/>
        <w:jc w:val="both"/>
        <w:rPr>
          <w:lang w:val="pl-PL"/>
        </w:rPr>
      </w:pPr>
      <w:r w:rsidRPr="00235E3D">
        <w:rPr>
          <w:lang w:val="pl-PL"/>
        </w:rPr>
        <w:t>deklaracje właściwości użytkowych i dokumenty potwierdzające oznakowanie znakiem B lub CE</w:t>
      </w:r>
      <w:r w:rsidRPr="002F3E73">
        <w:rPr>
          <w:color w:val="FF0000"/>
          <w:lang w:val="pl-PL"/>
        </w:rPr>
        <w:t xml:space="preserve"> </w:t>
      </w:r>
      <w:r w:rsidRPr="002F3E73">
        <w:rPr>
          <w:lang w:val="pl-PL"/>
        </w:rPr>
        <w:t>w</w:t>
      </w:r>
      <w:r w:rsidRPr="009817EA">
        <w:rPr>
          <w:lang w:val="pl-PL"/>
        </w:rPr>
        <w:t>budowanych</w:t>
      </w:r>
      <w:r w:rsidRPr="009817EA">
        <w:rPr>
          <w:spacing w:val="-19"/>
          <w:lang w:val="pl-PL"/>
        </w:rPr>
        <w:t xml:space="preserve"> </w:t>
      </w:r>
      <w:r w:rsidRPr="009817EA">
        <w:rPr>
          <w:lang w:val="pl-PL"/>
        </w:rPr>
        <w:t>materiałów,</w:t>
      </w:r>
    </w:p>
    <w:p w14:paraId="0C852CE6" w14:textId="77777777" w:rsidR="008C6512" w:rsidRPr="009817EA" w:rsidRDefault="008C6512" w:rsidP="00235E3D">
      <w:pPr>
        <w:pStyle w:val="Akapitzlist"/>
        <w:numPr>
          <w:ilvl w:val="0"/>
          <w:numId w:val="1"/>
        </w:numPr>
        <w:tabs>
          <w:tab w:val="left" w:pos="877"/>
        </w:tabs>
        <w:spacing w:before="36" w:line="360" w:lineRule="auto"/>
        <w:ind w:right="145"/>
        <w:jc w:val="both"/>
        <w:rPr>
          <w:lang w:val="pl-PL"/>
        </w:rPr>
      </w:pPr>
      <w:r w:rsidRPr="009817EA">
        <w:rPr>
          <w:lang w:val="pl-PL"/>
        </w:rPr>
        <w:t>rysunki (dokumentacje) na wykonanie robót towarzyszących (np. na przełożenie linii telefonicznej, energetycznej, gazowej, oświetlenia itp.) oraz protokoły odbioru i przekazania tych robót właścicielom</w:t>
      </w:r>
      <w:r w:rsidRPr="009817EA">
        <w:rPr>
          <w:spacing w:val="-19"/>
          <w:lang w:val="pl-PL"/>
        </w:rPr>
        <w:t xml:space="preserve"> </w:t>
      </w:r>
      <w:r w:rsidRPr="009817EA">
        <w:rPr>
          <w:lang w:val="pl-PL"/>
        </w:rPr>
        <w:t>urządzeń,</w:t>
      </w:r>
    </w:p>
    <w:p w14:paraId="6C183C88" w14:textId="77777777" w:rsidR="008C6512" w:rsidRPr="009817EA" w:rsidRDefault="008C6512" w:rsidP="008C6512">
      <w:pPr>
        <w:pStyle w:val="Akapitzlist"/>
        <w:numPr>
          <w:ilvl w:val="0"/>
          <w:numId w:val="1"/>
        </w:numPr>
        <w:tabs>
          <w:tab w:val="left" w:pos="877"/>
        </w:tabs>
        <w:spacing w:line="360" w:lineRule="auto"/>
        <w:rPr>
          <w:lang w:val="pl-PL"/>
        </w:rPr>
      </w:pPr>
      <w:r w:rsidRPr="009817EA">
        <w:rPr>
          <w:lang w:val="pl-PL"/>
        </w:rPr>
        <w:t>geodezyjną inwentaryzację powykonawczą robót i sieci uzbrojenia</w:t>
      </w:r>
      <w:r w:rsidRPr="009817EA">
        <w:rPr>
          <w:spacing w:val="-24"/>
          <w:lang w:val="pl-PL"/>
        </w:rPr>
        <w:t xml:space="preserve"> </w:t>
      </w:r>
      <w:r w:rsidRPr="009817EA">
        <w:rPr>
          <w:lang w:val="pl-PL"/>
        </w:rPr>
        <w:t>terenu,</w:t>
      </w:r>
    </w:p>
    <w:p w14:paraId="78D72A75" w14:textId="77777777" w:rsidR="008C6512" w:rsidRPr="009817EA" w:rsidRDefault="008C6512" w:rsidP="008C6512">
      <w:pPr>
        <w:pStyle w:val="Akapitzlist"/>
        <w:numPr>
          <w:ilvl w:val="0"/>
          <w:numId w:val="1"/>
        </w:numPr>
        <w:tabs>
          <w:tab w:val="left" w:pos="877"/>
          <w:tab w:val="left" w:pos="1617"/>
          <w:tab w:val="left" w:pos="2372"/>
          <w:tab w:val="left" w:pos="3684"/>
          <w:tab w:val="left" w:pos="4782"/>
          <w:tab w:val="left" w:pos="5192"/>
          <w:tab w:val="left" w:pos="6067"/>
          <w:tab w:val="left" w:pos="7398"/>
        </w:tabs>
        <w:spacing w:before="34" w:line="360" w:lineRule="auto"/>
        <w:ind w:right="153"/>
        <w:rPr>
          <w:lang w:val="pl-PL"/>
        </w:rPr>
      </w:pPr>
      <w:r w:rsidRPr="009817EA">
        <w:rPr>
          <w:lang w:val="pl-PL"/>
        </w:rPr>
        <w:t>kopię mapy zasadniczej powstałej</w:t>
      </w:r>
      <w:r w:rsidRPr="009817EA">
        <w:rPr>
          <w:lang w:val="pl-PL"/>
        </w:rPr>
        <w:tab/>
        <w:t>w wyniku geodezyjnej inwentaryzacji powykonawczej.</w:t>
      </w:r>
    </w:p>
    <w:p w14:paraId="7184D0D9" w14:textId="77777777" w:rsidR="008C6512" w:rsidRPr="009817EA" w:rsidRDefault="008C6512" w:rsidP="008C6512">
      <w:pPr>
        <w:spacing w:line="360" w:lineRule="auto"/>
        <w:jc w:val="both"/>
        <w:rPr>
          <w:lang w:val="pl-PL"/>
        </w:rPr>
      </w:pPr>
      <w:r w:rsidRPr="009817EA">
        <w:rPr>
          <w:lang w:val="pl-PL"/>
        </w:rPr>
        <w:t>W przypadku, gdy wg komisji, roboty pod względem przygotowania dokumentacyjnego nie będą gotowe do odbioru ostatecznego, komisja w porozumieniu z Wykonawcą wyznaczy ponowny termin odbioru ostatecznego robót.</w:t>
      </w:r>
    </w:p>
    <w:p w14:paraId="0F4D08E6" w14:textId="77777777" w:rsidR="008C6512" w:rsidRPr="009817EA" w:rsidRDefault="008C6512" w:rsidP="008C6512">
      <w:pPr>
        <w:spacing w:line="360" w:lineRule="auto"/>
        <w:jc w:val="both"/>
        <w:rPr>
          <w:lang w:val="pl-PL"/>
        </w:rPr>
      </w:pPr>
      <w:r w:rsidRPr="009817EA">
        <w:rPr>
          <w:lang w:val="pl-PL"/>
        </w:rPr>
        <w:t>Wszystkie zarządzone przez komisję roboty poprawkowe lub uzupełniające będą zestawione wg wzoru ustalonego przez Zamawiającego.</w:t>
      </w:r>
    </w:p>
    <w:p w14:paraId="195B20F8" w14:textId="77777777" w:rsidR="008C6512" w:rsidRPr="009817EA" w:rsidRDefault="008C6512" w:rsidP="008C6512">
      <w:pPr>
        <w:spacing w:line="360" w:lineRule="auto"/>
        <w:jc w:val="both"/>
        <w:rPr>
          <w:lang w:val="pl-PL"/>
        </w:rPr>
      </w:pPr>
      <w:r w:rsidRPr="009817EA">
        <w:rPr>
          <w:lang w:val="pl-PL"/>
        </w:rPr>
        <w:t>Termin wykonania robót poprawkowych i robót uzupełniających wyznaczy komisja i stwierdzi ich wykonanie.</w:t>
      </w:r>
    </w:p>
    <w:p w14:paraId="580C9386" w14:textId="77777777" w:rsidR="00903508" w:rsidRPr="009817EA" w:rsidRDefault="00903508" w:rsidP="00964700">
      <w:pPr>
        <w:pStyle w:val="Tekstpodstawowy"/>
        <w:spacing w:before="4"/>
        <w:ind w:left="0"/>
        <w:jc w:val="both"/>
        <w:rPr>
          <w:sz w:val="17"/>
          <w:lang w:val="pl-PL"/>
        </w:rPr>
      </w:pPr>
    </w:p>
    <w:p w14:paraId="758455D1" w14:textId="77777777" w:rsidR="003D17E0" w:rsidRPr="009817EA" w:rsidRDefault="003D17E0" w:rsidP="003D17E0">
      <w:pPr>
        <w:pStyle w:val="Nagwek2"/>
        <w:rPr>
          <w:lang w:val="pl-PL"/>
        </w:rPr>
      </w:pPr>
      <w:bookmarkStart w:id="205" w:name="_bookmark111"/>
      <w:bookmarkStart w:id="206" w:name="_Toc27056160"/>
      <w:bookmarkEnd w:id="205"/>
      <w:r w:rsidRPr="009817EA">
        <w:rPr>
          <w:lang w:val="pl-PL"/>
        </w:rPr>
        <w:t>14.5.</w:t>
      </w:r>
      <w:r w:rsidR="00C06877" w:rsidRPr="009817EA">
        <w:rPr>
          <w:lang w:val="pl-PL"/>
        </w:rPr>
        <w:t>Odbiór pogwarancyjny po upływie okresu rękojmi i gwarancji</w:t>
      </w:r>
      <w:bookmarkEnd w:id="206"/>
    </w:p>
    <w:p w14:paraId="70DD2078" w14:textId="77777777" w:rsidR="003D17E0" w:rsidRPr="009817EA" w:rsidRDefault="00C06877" w:rsidP="003D17E0">
      <w:pPr>
        <w:pStyle w:val="Nagwek2"/>
        <w:rPr>
          <w:lang w:val="pl-PL"/>
        </w:rPr>
      </w:pPr>
      <w:r w:rsidRPr="009817EA">
        <w:rPr>
          <w:lang w:val="pl-PL"/>
        </w:rPr>
        <w:t xml:space="preserve"> </w:t>
      </w:r>
    </w:p>
    <w:p w14:paraId="6E338B02" w14:textId="0945984F" w:rsidR="00903508" w:rsidRPr="009817EA" w:rsidRDefault="00C06877" w:rsidP="00964700">
      <w:pPr>
        <w:spacing w:line="360" w:lineRule="auto"/>
        <w:jc w:val="both"/>
        <w:rPr>
          <w:lang w:val="pl-PL"/>
        </w:rPr>
      </w:pPr>
      <w:r w:rsidRPr="009817EA">
        <w:rPr>
          <w:lang w:val="pl-PL"/>
        </w:rPr>
        <w:t xml:space="preserve">Odbiór pogwarancyjny po upływie okresu rękojmi i gwarancji polega na ocenie wykonanych robót związanych z usunięciem wad, które ujawnią się w okresie rękojmi i gwarancji, ocenie wyników badań czynników oddziaływania oczyszczalni ścieków na środowisko i zgodności parametrów pracy oczyszczalni z określonymi w Programie Funkcjonalno - Użytkowym. Odbiór po upływie okresu rękojmi i gwarancji będzie dokonany na podstawie oceny wizualnej obiektu z uwzględnieniem zasad opisanych w punkcie „Odbiór </w:t>
      </w:r>
      <w:r w:rsidR="00235E3D" w:rsidRPr="00235E3D">
        <w:rPr>
          <w:lang w:val="pl-PL"/>
        </w:rPr>
        <w:t xml:space="preserve">końcowy </w:t>
      </w:r>
      <w:r w:rsidRPr="00235E3D">
        <w:rPr>
          <w:lang w:val="pl-PL"/>
        </w:rPr>
        <w:t xml:space="preserve">robót </w:t>
      </w:r>
      <w:r w:rsidRPr="009817EA">
        <w:rPr>
          <w:lang w:val="pl-PL"/>
        </w:rPr>
        <w:t>".</w:t>
      </w:r>
    </w:p>
    <w:p w14:paraId="4A68CFD3" w14:textId="77777777" w:rsidR="002755C5" w:rsidRPr="009817EA" w:rsidRDefault="002755C5" w:rsidP="00964700">
      <w:pPr>
        <w:pStyle w:val="Nagwek1"/>
        <w:jc w:val="both"/>
        <w:rPr>
          <w:sz w:val="24"/>
          <w:szCs w:val="24"/>
          <w:lang w:val="pl-PL"/>
        </w:rPr>
      </w:pPr>
      <w:bookmarkStart w:id="207" w:name="_bookmark112"/>
      <w:bookmarkStart w:id="208" w:name="_bookmark113"/>
      <w:bookmarkEnd w:id="207"/>
      <w:bookmarkEnd w:id="208"/>
    </w:p>
    <w:p w14:paraId="31F9B47C" w14:textId="77777777" w:rsidR="00903508" w:rsidRPr="009817EA" w:rsidRDefault="00715FD2" w:rsidP="00964700">
      <w:pPr>
        <w:pStyle w:val="Nagwek1"/>
        <w:jc w:val="both"/>
        <w:rPr>
          <w:sz w:val="24"/>
          <w:szCs w:val="24"/>
          <w:lang w:val="pl-PL"/>
        </w:rPr>
      </w:pPr>
      <w:bookmarkStart w:id="209" w:name="_Toc27056161"/>
      <w:r w:rsidRPr="009817EA">
        <w:rPr>
          <w:sz w:val="24"/>
          <w:szCs w:val="24"/>
          <w:lang w:val="pl-PL"/>
        </w:rPr>
        <w:t>15.</w:t>
      </w:r>
      <w:r w:rsidR="00C06877" w:rsidRPr="009817EA">
        <w:rPr>
          <w:sz w:val="24"/>
          <w:szCs w:val="24"/>
          <w:lang w:val="pl-PL"/>
        </w:rPr>
        <w:t>Przepisy</w:t>
      </w:r>
      <w:r w:rsidR="00C06877" w:rsidRPr="009817EA">
        <w:rPr>
          <w:spacing w:val="-4"/>
          <w:sz w:val="24"/>
          <w:szCs w:val="24"/>
          <w:lang w:val="pl-PL"/>
        </w:rPr>
        <w:t xml:space="preserve"> </w:t>
      </w:r>
      <w:r w:rsidR="00C06877" w:rsidRPr="009817EA">
        <w:rPr>
          <w:sz w:val="24"/>
          <w:szCs w:val="24"/>
          <w:lang w:val="pl-PL"/>
        </w:rPr>
        <w:t>związane</w:t>
      </w:r>
      <w:r w:rsidRPr="009817EA">
        <w:rPr>
          <w:sz w:val="24"/>
          <w:szCs w:val="24"/>
          <w:lang w:val="pl-PL"/>
        </w:rPr>
        <w:t>.</w:t>
      </w:r>
      <w:bookmarkEnd w:id="209"/>
    </w:p>
    <w:p w14:paraId="538DC2ED" w14:textId="77777777" w:rsidR="00903508" w:rsidRPr="009817EA" w:rsidRDefault="00C06877" w:rsidP="00964700">
      <w:pPr>
        <w:pStyle w:val="Tekstpodstawowy"/>
        <w:spacing w:before="1" w:line="360" w:lineRule="auto"/>
        <w:jc w:val="both"/>
        <w:rPr>
          <w:sz w:val="22"/>
          <w:szCs w:val="22"/>
          <w:lang w:val="pl-PL"/>
        </w:rPr>
      </w:pPr>
      <w:r w:rsidRPr="009817EA">
        <w:rPr>
          <w:sz w:val="22"/>
          <w:szCs w:val="22"/>
          <w:u w:val="single"/>
          <w:lang w:val="pl-PL"/>
        </w:rPr>
        <w:t>Ustawy</w:t>
      </w:r>
    </w:p>
    <w:p w14:paraId="007BDBB0" w14:textId="68B8E022" w:rsidR="009F2E4D" w:rsidRPr="009817EA" w:rsidRDefault="00C06877" w:rsidP="00964700">
      <w:pPr>
        <w:pStyle w:val="Akapitzlist"/>
        <w:spacing w:before="32" w:line="360" w:lineRule="auto"/>
        <w:ind w:left="0" w:right="148" w:firstLine="0"/>
        <w:jc w:val="both"/>
        <w:rPr>
          <w:lang w:val="pl-PL"/>
        </w:rPr>
      </w:pPr>
      <w:r w:rsidRPr="009817EA">
        <w:rPr>
          <w:lang w:val="pl-PL"/>
        </w:rPr>
        <w:t xml:space="preserve">Ustawa z dnia 7 lipca 1994 r. - Prawo budowlane </w:t>
      </w:r>
      <w:r w:rsidR="00235E3D" w:rsidRPr="009817EA">
        <w:rPr>
          <w:lang w:val="pl-PL"/>
        </w:rPr>
        <w:t>(Dz.U.</w:t>
      </w:r>
      <w:r w:rsidRPr="009817EA">
        <w:rPr>
          <w:lang w:val="pl-PL"/>
        </w:rPr>
        <w:t xml:space="preserve"> z 20</w:t>
      </w:r>
      <w:r w:rsidR="009F2E4D" w:rsidRPr="009817EA">
        <w:rPr>
          <w:lang w:val="pl-PL"/>
        </w:rPr>
        <w:t>1</w:t>
      </w:r>
      <w:r w:rsidRPr="009817EA">
        <w:rPr>
          <w:lang w:val="pl-PL"/>
        </w:rPr>
        <w:t>6 r.p</w:t>
      </w:r>
      <w:r w:rsidR="009F2E4D" w:rsidRPr="009817EA">
        <w:rPr>
          <w:lang w:val="pl-PL"/>
        </w:rPr>
        <w:t>o</w:t>
      </w:r>
      <w:r w:rsidRPr="009817EA">
        <w:rPr>
          <w:lang w:val="pl-PL"/>
        </w:rPr>
        <w:t xml:space="preserve">z. </w:t>
      </w:r>
      <w:r w:rsidR="009F2E4D" w:rsidRPr="009817EA">
        <w:rPr>
          <w:lang w:val="pl-PL"/>
        </w:rPr>
        <w:t>290</w:t>
      </w:r>
      <w:r w:rsidRPr="009817EA">
        <w:rPr>
          <w:lang w:val="pl-PL"/>
        </w:rPr>
        <w:t xml:space="preserve"> z późn.</w:t>
      </w:r>
      <w:r w:rsidRPr="009817EA">
        <w:rPr>
          <w:spacing w:val="-7"/>
          <w:lang w:val="pl-PL"/>
        </w:rPr>
        <w:t xml:space="preserve"> </w:t>
      </w:r>
      <w:r w:rsidRPr="009817EA">
        <w:rPr>
          <w:lang w:val="pl-PL"/>
        </w:rPr>
        <w:t>zm.).</w:t>
      </w:r>
    </w:p>
    <w:p w14:paraId="2AA79D65" w14:textId="21EB423E" w:rsidR="00903508" w:rsidRPr="009817EA" w:rsidRDefault="00C06877" w:rsidP="00964700">
      <w:pPr>
        <w:pStyle w:val="Akapitzlist"/>
        <w:spacing w:before="32" w:line="360" w:lineRule="auto"/>
        <w:ind w:left="0" w:right="148" w:firstLine="0"/>
        <w:jc w:val="both"/>
        <w:rPr>
          <w:lang w:val="pl-PL"/>
        </w:rPr>
      </w:pPr>
      <w:r w:rsidRPr="009817EA">
        <w:rPr>
          <w:lang w:val="pl-PL"/>
        </w:rPr>
        <w:t>Ustawa z dnia 29 stycznia 2004 r. - Prawo zamówień publicznych (Dz.</w:t>
      </w:r>
      <w:r w:rsidR="00235E3D" w:rsidRPr="009817EA">
        <w:rPr>
          <w:lang w:val="pl-PL"/>
        </w:rPr>
        <w:t>U. z</w:t>
      </w:r>
      <w:r w:rsidRPr="009817EA">
        <w:rPr>
          <w:lang w:val="pl-PL"/>
        </w:rPr>
        <w:t xml:space="preserve"> 20</w:t>
      </w:r>
      <w:r w:rsidR="009F2E4D" w:rsidRPr="009817EA">
        <w:rPr>
          <w:lang w:val="pl-PL"/>
        </w:rPr>
        <w:t xml:space="preserve">15 </w:t>
      </w:r>
      <w:r w:rsidRPr="009817EA">
        <w:rPr>
          <w:lang w:val="pl-PL"/>
        </w:rPr>
        <w:t>r p</w:t>
      </w:r>
      <w:r w:rsidR="009F2E4D" w:rsidRPr="009817EA">
        <w:rPr>
          <w:lang w:val="pl-PL"/>
        </w:rPr>
        <w:t>o</w:t>
      </w:r>
      <w:r w:rsidRPr="009817EA">
        <w:rPr>
          <w:lang w:val="pl-PL"/>
        </w:rPr>
        <w:t xml:space="preserve">z. </w:t>
      </w:r>
      <w:r w:rsidR="009F2E4D" w:rsidRPr="009817EA">
        <w:rPr>
          <w:lang w:val="pl-PL"/>
        </w:rPr>
        <w:t>2</w:t>
      </w:r>
      <w:r w:rsidRPr="009817EA">
        <w:rPr>
          <w:lang w:val="pl-PL"/>
        </w:rPr>
        <w:t>16</w:t>
      </w:r>
      <w:r w:rsidR="009F2E4D" w:rsidRPr="009817EA">
        <w:rPr>
          <w:lang w:val="pl-PL"/>
        </w:rPr>
        <w:t>4</w:t>
      </w:r>
      <w:r w:rsidRPr="009817EA">
        <w:rPr>
          <w:lang w:val="pl-PL"/>
        </w:rPr>
        <w:t xml:space="preserve"> z póź.zm.).</w:t>
      </w:r>
    </w:p>
    <w:p w14:paraId="7B4DF6D8" w14:textId="77777777" w:rsidR="00903508" w:rsidRPr="009817EA" w:rsidRDefault="00C06877" w:rsidP="00964700">
      <w:pPr>
        <w:pStyle w:val="Akapitzlist"/>
        <w:spacing w:before="32" w:line="360" w:lineRule="auto"/>
        <w:ind w:left="0" w:firstLine="0"/>
        <w:jc w:val="both"/>
        <w:rPr>
          <w:lang w:val="pl-PL"/>
        </w:rPr>
      </w:pPr>
      <w:r w:rsidRPr="009817EA">
        <w:rPr>
          <w:lang w:val="pl-PL"/>
        </w:rPr>
        <w:t xml:space="preserve">Ustawa z dnia 16 kwietnia 2004 r. - o wyborach budowlanych (Dz. U. </w:t>
      </w:r>
      <w:r w:rsidR="00817CC4" w:rsidRPr="009817EA">
        <w:rPr>
          <w:lang w:val="pl-PL"/>
        </w:rPr>
        <w:t>2014 r</w:t>
      </w:r>
      <w:r w:rsidRPr="009817EA">
        <w:rPr>
          <w:lang w:val="pl-PL"/>
        </w:rPr>
        <w:t>, p</w:t>
      </w:r>
      <w:r w:rsidR="00817CC4" w:rsidRPr="009817EA">
        <w:rPr>
          <w:lang w:val="pl-PL"/>
        </w:rPr>
        <w:t>o</w:t>
      </w:r>
      <w:r w:rsidRPr="009817EA">
        <w:rPr>
          <w:lang w:val="pl-PL"/>
        </w:rPr>
        <w:t>z.</w:t>
      </w:r>
      <w:r w:rsidRPr="009817EA">
        <w:rPr>
          <w:spacing w:val="-28"/>
          <w:lang w:val="pl-PL"/>
        </w:rPr>
        <w:t xml:space="preserve"> </w:t>
      </w:r>
      <w:r w:rsidRPr="009817EA">
        <w:rPr>
          <w:lang w:val="pl-PL"/>
        </w:rPr>
        <w:t>88</w:t>
      </w:r>
      <w:r w:rsidR="00817CC4" w:rsidRPr="009817EA">
        <w:rPr>
          <w:lang w:val="pl-PL"/>
        </w:rPr>
        <w:t>3 z póź.zm.</w:t>
      </w:r>
      <w:r w:rsidRPr="009817EA">
        <w:rPr>
          <w:lang w:val="pl-PL"/>
        </w:rPr>
        <w:t>).</w:t>
      </w:r>
    </w:p>
    <w:p w14:paraId="7903A8ED" w14:textId="77777777" w:rsidR="00903508" w:rsidRPr="009817EA" w:rsidRDefault="00C06877" w:rsidP="00964700">
      <w:pPr>
        <w:pStyle w:val="Akapitzlist"/>
        <w:spacing w:before="33" w:line="360" w:lineRule="auto"/>
        <w:ind w:left="0" w:right="145" w:firstLine="0"/>
        <w:jc w:val="both"/>
        <w:rPr>
          <w:lang w:val="pl-PL"/>
        </w:rPr>
      </w:pPr>
      <w:r w:rsidRPr="009817EA">
        <w:rPr>
          <w:lang w:val="pl-PL"/>
        </w:rPr>
        <w:t>Ustawa z dnia 24 sierpnia 1991 r. - o ochronie przeciwpożarowej (Dz. U. z 20</w:t>
      </w:r>
      <w:r w:rsidR="00B35FF5" w:rsidRPr="009817EA">
        <w:rPr>
          <w:lang w:val="pl-PL"/>
        </w:rPr>
        <w:t>16</w:t>
      </w:r>
      <w:r w:rsidRPr="009817EA">
        <w:rPr>
          <w:lang w:val="pl-PL"/>
        </w:rPr>
        <w:t xml:space="preserve"> r.  p</w:t>
      </w:r>
      <w:r w:rsidR="00B35FF5" w:rsidRPr="009817EA">
        <w:rPr>
          <w:lang w:val="pl-PL"/>
        </w:rPr>
        <w:t>o</w:t>
      </w:r>
      <w:r w:rsidRPr="009817EA">
        <w:rPr>
          <w:lang w:val="pl-PL"/>
        </w:rPr>
        <w:t>z.</w:t>
      </w:r>
      <w:r w:rsidRPr="009817EA">
        <w:rPr>
          <w:spacing w:val="-14"/>
          <w:lang w:val="pl-PL"/>
        </w:rPr>
        <w:t xml:space="preserve"> </w:t>
      </w:r>
      <w:r w:rsidRPr="009817EA">
        <w:rPr>
          <w:lang w:val="pl-PL"/>
        </w:rPr>
        <w:t>19</w:t>
      </w:r>
      <w:r w:rsidR="00B35FF5" w:rsidRPr="009817EA">
        <w:rPr>
          <w:lang w:val="pl-PL"/>
        </w:rPr>
        <w:t>1</w:t>
      </w:r>
      <w:r w:rsidRPr="009817EA">
        <w:rPr>
          <w:lang w:val="pl-PL"/>
        </w:rPr>
        <w:t>).</w:t>
      </w:r>
    </w:p>
    <w:p w14:paraId="1C747646" w14:textId="77777777" w:rsidR="00903508" w:rsidRPr="009817EA" w:rsidRDefault="00C06877" w:rsidP="00964700">
      <w:pPr>
        <w:pStyle w:val="Akapitzlist"/>
        <w:spacing w:before="1" w:line="360" w:lineRule="auto"/>
        <w:ind w:left="0" w:right="149" w:firstLine="0"/>
        <w:jc w:val="both"/>
        <w:rPr>
          <w:lang w:val="pl-PL"/>
        </w:rPr>
      </w:pPr>
      <w:r w:rsidRPr="009817EA">
        <w:rPr>
          <w:lang w:val="pl-PL"/>
        </w:rPr>
        <w:t xml:space="preserve">Ustawa z dnia 21 grudnia 2000 r. - o dozorze technicznym (Dz. U. </w:t>
      </w:r>
      <w:r w:rsidR="00817CC4" w:rsidRPr="009817EA">
        <w:rPr>
          <w:lang w:val="pl-PL"/>
        </w:rPr>
        <w:t>2015</w:t>
      </w:r>
      <w:r w:rsidRPr="009817EA">
        <w:rPr>
          <w:lang w:val="pl-PL"/>
        </w:rPr>
        <w:t>, p</w:t>
      </w:r>
      <w:r w:rsidR="00817CC4" w:rsidRPr="009817EA">
        <w:rPr>
          <w:lang w:val="pl-PL"/>
        </w:rPr>
        <w:t>o</w:t>
      </w:r>
      <w:r w:rsidRPr="009817EA">
        <w:rPr>
          <w:lang w:val="pl-PL"/>
        </w:rPr>
        <w:t>z. 1</w:t>
      </w:r>
      <w:r w:rsidR="00817CC4" w:rsidRPr="009817EA">
        <w:rPr>
          <w:lang w:val="pl-PL"/>
        </w:rPr>
        <w:t>1</w:t>
      </w:r>
      <w:r w:rsidRPr="009817EA">
        <w:rPr>
          <w:lang w:val="pl-PL"/>
        </w:rPr>
        <w:t>2</w:t>
      </w:r>
      <w:r w:rsidR="00817CC4" w:rsidRPr="009817EA">
        <w:rPr>
          <w:lang w:val="pl-PL"/>
        </w:rPr>
        <w:t>5</w:t>
      </w:r>
      <w:r w:rsidRPr="009817EA">
        <w:rPr>
          <w:lang w:val="pl-PL"/>
        </w:rPr>
        <w:t xml:space="preserve"> z późn.</w:t>
      </w:r>
      <w:r w:rsidRPr="009817EA">
        <w:rPr>
          <w:spacing w:val="-4"/>
          <w:lang w:val="pl-PL"/>
        </w:rPr>
        <w:t xml:space="preserve"> </w:t>
      </w:r>
      <w:r w:rsidRPr="009817EA">
        <w:rPr>
          <w:lang w:val="pl-PL"/>
        </w:rPr>
        <w:t>zm.).</w:t>
      </w:r>
    </w:p>
    <w:p w14:paraId="3AEA1DBE" w14:textId="77777777" w:rsidR="00903508" w:rsidRPr="009817EA" w:rsidRDefault="00C06877" w:rsidP="00964700">
      <w:pPr>
        <w:pStyle w:val="Akapitzlist"/>
        <w:spacing w:before="1" w:line="360" w:lineRule="auto"/>
        <w:ind w:left="0" w:right="146" w:firstLine="0"/>
        <w:jc w:val="both"/>
        <w:rPr>
          <w:lang w:val="pl-PL"/>
        </w:rPr>
      </w:pPr>
      <w:r w:rsidRPr="009817EA">
        <w:rPr>
          <w:lang w:val="pl-PL"/>
        </w:rPr>
        <w:t>Ustawa z dnia 27 kwietnia 2001 r. - Prawo ochrony środowiska (Dz. U. z 20</w:t>
      </w:r>
      <w:r w:rsidR="00140E71" w:rsidRPr="009817EA">
        <w:rPr>
          <w:lang w:val="pl-PL"/>
        </w:rPr>
        <w:t xml:space="preserve">13 </w:t>
      </w:r>
      <w:r w:rsidRPr="009817EA">
        <w:rPr>
          <w:lang w:val="pl-PL"/>
        </w:rPr>
        <w:t xml:space="preserve">r </w:t>
      </w:r>
      <w:r w:rsidR="00140E71" w:rsidRPr="009817EA">
        <w:rPr>
          <w:lang w:val="pl-PL"/>
        </w:rPr>
        <w:t>poz</w:t>
      </w:r>
      <w:r w:rsidRPr="009817EA">
        <w:rPr>
          <w:lang w:val="pl-PL"/>
        </w:rPr>
        <w:t>.</w:t>
      </w:r>
      <w:r w:rsidR="00140E71" w:rsidRPr="009817EA">
        <w:rPr>
          <w:lang w:val="pl-PL"/>
        </w:rPr>
        <w:t>1232</w:t>
      </w:r>
      <w:r w:rsidRPr="009817EA">
        <w:rPr>
          <w:lang w:val="pl-PL"/>
        </w:rPr>
        <w:t xml:space="preserve"> z</w:t>
      </w:r>
      <w:r w:rsidRPr="009817EA">
        <w:rPr>
          <w:spacing w:val="-7"/>
          <w:lang w:val="pl-PL"/>
        </w:rPr>
        <w:t xml:space="preserve"> </w:t>
      </w:r>
      <w:r w:rsidRPr="009817EA">
        <w:rPr>
          <w:lang w:val="pl-PL"/>
        </w:rPr>
        <w:t>póź.zm.)</w:t>
      </w:r>
    </w:p>
    <w:p w14:paraId="4283D259" w14:textId="77777777" w:rsidR="00903508" w:rsidRPr="009817EA" w:rsidRDefault="00C06877" w:rsidP="00964700">
      <w:pPr>
        <w:pStyle w:val="Akapitzlist"/>
        <w:spacing w:before="1" w:line="360" w:lineRule="auto"/>
        <w:ind w:left="0" w:right="149" w:firstLine="0"/>
        <w:jc w:val="both"/>
        <w:rPr>
          <w:lang w:val="pl-PL"/>
        </w:rPr>
      </w:pPr>
      <w:r w:rsidRPr="009817EA">
        <w:rPr>
          <w:lang w:val="pl-PL"/>
        </w:rPr>
        <w:t>Ustawa z dnia 21 marca 1985 r. - o drogach publicznych (Dz. U. z 20</w:t>
      </w:r>
      <w:r w:rsidR="00140E71" w:rsidRPr="009817EA">
        <w:rPr>
          <w:lang w:val="pl-PL"/>
        </w:rPr>
        <w:t>16</w:t>
      </w:r>
      <w:r w:rsidRPr="009817EA">
        <w:rPr>
          <w:lang w:val="pl-PL"/>
        </w:rPr>
        <w:t xml:space="preserve"> r. </w:t>
      </w:r>
      <w:r w:rsidR="00140E71" w:rsidRPr="009817EA">
        <w:rPr>
          <w:lang w:val="pl-PL"/>
        </w:rPr>
        <w:t>po</w:t>
      </w:r>
      <w:r w:rsidRPr="009817EA">
        <w:rPr>
          <w:lang w:val="pl-PL"/>
        </w:rPr>
        <w:t>z.</w:t>
      </w:r>
      <w:r w:rsidRPr="009817EA">
        <w:rPr>
          <w:spacing w:val="-8"/>
          <w:lang w:val="pl-PL"/>
        </w:rPr>
        <w:t xml:space="preserve"> </w:t>
      </w:r>
      <w:r w:rsidRPr="009817EA">
        <w:rPr>
          <w:lang w:val="pl-PL"/>
        </w:rPr>
        <w:t>1</w:t>
      </w:r>
      <w:r w:rsidR="00140E71" w:rsidRPr="009817EA">
        <w:rPr>
          <w:lang w:val="pl-PL"/>
        </w:rPr>
        <w:t>440</w:t>
      </w:r>
      <w:r w:rsidRPr="009817EA">
        <w:rPr>
          <w:lang w:val="pl-PL"/>
        </w:rPr>
        <w:t>).</w:t>
      </w:r>
    </w:p>
    <w:p w14:paraId="56296F61" w14:textId="77777777" w:rsidR="00903508" w:rsidRPr="009817EA" w:rsidRDefault="00C06877" w:rsidP="00964700">
      <w:pPr>
        <w:pStyle w:val="Tekstpodstawowy"/>
        <w:spacing w:before="1" w:line="360" w:lineRule="auto"/>
        <w:jc w:val="both"/>
        <w:rPr>
          <w:sz w:val="22"/>
          <w:szCs w:val="22"/>
          <w:lang w:val="pl-PL"/>
        </w:rPr>
      </w:pPr>
      <w:r w:rsidRPr="009817EA">
        <w:rPr>
          <w:sz w:val="22"/>
          <w:szCs w:val="22"/>
          <w:u w:val="single"/>
          <w:lang w:val="pl-PL"/>
        </w:rPr>
        <w:t>Rozporządzenia</w:t>
      </w:r>
    </w:p>
    <w:p w14:paraId="0EA2CE48" w14:textId="6A0D0744" w:rsidR="00903508" w:rsidRPr="009817EA" w:rsidRDefault="00C06877" w:rsidP="00964700">
      <w:pPr>
        <w:pStyle w:val="Akapitzlist"/>
        <w:tabs>
          <w:tab w:val="left" w:pos="1018"/>
        </w:tabs>
        <w:spacing w:before="35" w:line="360" w:lineRule="auto"/>
        <w:ind w:left="0" w:right="145" w:firstLine="0"/>
        <w:jc w:val="both"/>
        <w:rPr>
          <w:lang w:val="pl-PL"/>
        </w:rPr>
      </w:pPr>
      <w:r w:rsidRPr="009817EA">
        <w:rPr>
          <w:lang w:val="pl-PL"/>
        </w:rPr>
        <w:t xml:space="preserve">Rozporządzenie Ministra Infrastruktury z dnia 11 sierpnia 2004 r. - w sprawie systemów oceny zgodności, wymagań, jakie powinny spełniać notyfikowane jednostki uczestniczące w ocenie zgodności, oraz sposobu oznaczania wyrobów budowlanych oznakowaniem CE (Dz. U. Nr </w:t>
      </w:r>
      <w:r w:rsidR="00235E3D" w:rsidRPr="009817EA">
        <w:rPr>
          <w:lang w:val="pl-PL"/>
        </w:rPr>
        <w:t>195, poz.</w:t>
      </w:r>
      <w:r w:rsidRPr="009817EA">
        <w:rPr>
          <w:spacing w:val="-19"/>
          <w:lang w:val="pl-PL"/>
        </w:rPr>
        <w:t xml:space="preserve"> </w:t>
      </w:r>
      <w:r w:rsidRPr="009817EA">
        <w:rPr>
          <w:lang w:val="pl-PL"/>
        </w:rPr>
        <w:t>2011).</w:t>
      </w:r>
    </w:p>
    <w:p w14:paraId="16D0652B" w14:textId="77777777" w:rsidR="00903508" w:rsidRPr="009817EA" w:rsidRDefault="00C06877" w:rsidP="00964700">
      <w:pPr>
        <w:pStyle w:val="Akapitzlist"/>
        <w:tabs>
          <w:tab w:val="left" w:pos="1018"/>
        </w:tabs>
        <w:spacing w:line="360" w:lineRule="auto"/>
        <w:ind w:left="0" w:right="147" w:firstLine="0"/>
        <w:jc w:val="both"/>
        <w:rPr>
          <w:lang w:val="pl-PL"/>
        </w:rPr>
      </w:pPr>
      <w:r w:rsidRPr="009817EA">
        <w:rPr>
          <w:lang w:val="pl-PL"/>
        </w:rPr>
        <w:t xml:space="preserve">Rozporządzenie Ministra Infrastruktury z dnia 14 października 2004 r. - w sprawie europejskich aprobat technicznych </w:t>
      </w:r>
      <w:r w:rsidRPr="009817EA">
        <w:rPr>
          <w:lang w:val="pl-PL"/>
        </w:rPr>
        <w:lastRenderedPageBreak/>
        <w:t>oraz polskich jednostek organizacyjnych upoważnionych do ich wydawania (Dz. U. Nr 237,</w:t>
      </w:r>
      <w:r w:rsidRPr="009817EA">
        <w:rPr>
          <w:spacing w:val="-27"/>
          <w:lang w:val="pl-PL"/>
        </w:rPr>
        <w:t xml:space="preserve"> </w:t>
      </w:r>
      <w:r w:rsidRPr="009817EA">
        <w:rPr>
          <w:lang w:val="pl-PL"/>
        </w:rPr>
        <w:t>poz.2375).</w:t>
      </w:r>
    </w:p>
    <w:p w14:paraId="53C5E143" w14:textId="77777777" w:rsidR="00903508" w:rsidRPr="009817EA" w:rsidRDefault="00C06877" w:rsidP="00964700">
      <w:pPr>
        <w:pStyle w:val="Akapitzlist"/>
        <w:tabs>
          <w:tab w:val="left" w:pos="1018"/>
        </w:tabs>
        <w:spacing w:line="360" w:lineRule="auto"/>
        <w:ind w:left="0" w:right="143" w:firstLine="0"/>
        <w:jc w:val="both"/>
        <w:rPr>
          <w:lang w:val="pl-PL"/>
        </w:rPr>
      </w:pPr>
      <w:r w:rsidRPr="009817EA">
        <w:rPr>
          <w:lang w:val="pl-PL"/>
        </w:rPr>
        <w:t>Rozporządzenie Ministra Pracy i Polityki Społecznej z dnia 26 września 1997r. - w sprawie ogólnych przepisów bezpieczeństwa i higieny pracy (Dz. U. Nr 169, p</w:t>
      </w:r>
      <w:r w:rsidR="00094F6D" w:rsidRPr="009817EA">
        <w:rPr>
          <w:lang w:val="pl-PL"/>
        </w:rPr>
        <w:t>o</w:t>
      </w:r>
      <w:r w:rsidRPr="009817EA">
        <w:rPr>
          <w:lang w:val="pl-PL"/>
        </w:rPr>
        <w:t>z. 1650).</w:t>
      </w:r>
    </w:p>
    <w:p w14:paraId="695F9B7B" w14:textId="77777777" w:rsidR="00903508" w:rsidRPr="009817EA" w:rsidRDefault="00C06877" w:rsidP="00964700">
      <w:pPr>
        <w:pStyle w:val="Akapitzlist"/>
        <w:tabs>
          <w:tab w:val="left" w:pos="1018"/>
        </w:tabs>
        <w:spacing w:before="62" w:line="360" w:lineRule="auto"/>
        <w:ind w:left="0" w:right="143" w:firstLine="0"/>
        <w:jc w:val="both"/>
        <w:rPr>
          <w:lang w:val="pl-PL"/>
        </w:rPr>
      </w:pPr>
      <w:r w:rsidRPr="009817EA">
        <w:rPr>
          <w:lang w:val="pl-PL"/>
        </w:rPr>
        <w:t>Rozporządzenie Ministra Infrastruktury z dnia 6 lutego 2003 r. - w sprawie bezpieczeństwa i higieny pracy podczas wykonywania robót budowlanych (Dz. U. Nr 47, p</w:t>
      </w:r>
      <w:r w:rsidR="00094F6D" w:rsidRPr="009817EA">
        <w:rPr>
          <w:lang w:val="pl-PL"/>
        </w:rPr>
        <w:t>o</w:t>
      </w:r>
      <w:r w:rsidRPr="009817EA">
        <w:rPr>
          <w:lang w:val="pl-PL"/>
        </w:rPr>
        <w:t>z.</w:t>
      </w:r>
      <w:r w:rsidRPr="009817EA">
        <w:rPr>
          <w:spacing w:val="-8"/>
          <w:lang w:val="pl-PL"/>
        </w:rPr>
        <w:t xml:space="preserve"> </w:t>
      </w:r>
      <w:r w:rsidRPr="009817EA">
        <w:rPr>
          <w:lang w:val="pl-PL"/>
        </w:rPr>
        <w:t>401).</w:t>
      </w:r>
    </w:p>
    <w:p w14:paraId="13DCBD37" w14:textId="2F8E5379" w:rsidR="00903508" w:rsidRPr="009817EA" w:rsidRDefault="00C06877" w:rsidP="00964700">
      <w:pPr>
        <w:pStyle w:val="Akapitzlist"/>
        <w:tabs>
          <w:tab w:val="left" w:pos="1018"/>
        </w:tabs>
        <w:spacing w:line="360" w:lineRule="auto"/>
        <w:ind w:left="0" w:right="146" w:firstLine="0"/>
        <w:jc w:val="both"/>
        <w:rPr>
          <w:lang w:val="pl-PL"/>
        </w:rPr>
      </w:pPr>
      <w:r w:rsidRPr="009817EA">
        <w:rPr>
          <w:lang w:val="pl-PL"/>
        </w:rPr>
        <w:t xml:space="preserve">Rozporządzenie Ministra Infrastruktury z dnia 23 czerwca 2003 r. - w sprawie informacji dotyczącej bezpieczeństwa i ochrony zdrowia oraz planu bezpieczeństwa i ochrony zdrowia (Dz. U. Nr </w:t>
      </w:r>
      <w:r w:rsidR="00235E3D" w:rsidRPr="009817EA">
        <w:rPr>
          <w:lang w:val="pl-PL"/>
        </w:rPr>
        <w:t>120, poz.</w:t>
      </w:r>
      <w:r w:rsidRPr="009817EA">
        <w:rPr>
          <w:spacing w:val="-19"/>
          <w:lang w:val="pl-PL"/>
        </w:rPr>
        <w:t xml:space="preserve"> </w:t>
      </w:r>
      <w:r w:rsidRPr="009817EA">
        <w:rPr>
          <w:lang w:val="pl-PL"/>
        </w:rPr>
        <w:t>1126).</w:t>
      </w:r>
    </w:p>
    <w:p w14:paraId="1653A04E" w14:textId="77777777" w:rsidR="00903508" w:rsidRPr="009817EA" w:rsidRDefault="00C06877" w:rsidP="00964700">
      <w:pPr>
        <w:pStyle w:val="Akapitzlist"/>
        <w:tabs>
          <w:tab w:val="left" w:pos="1018"/>
        </w:tabs>
        <w:spacing w:line="360" w:lineRule="auto"/>
        <w:ind w:left="0" w:right="145" w:firstLine="0"/>
        <w:jc w:val="both"/>
        <w:rPr>
          <w:lang w:val="pl-PL"/>
        </w:rPr>
      </w:pPr>
      <w:r w:rsidRPr="009817EA">
        <w:rPr>
          <w:lang w:val="pl-PL"/>
        </w:rPr>
        <w:t>Rozporządzenie Ministra Infrastruktury z dnia 2 września 2004 r. - w sprawie szczegółowego zakresu i formy dokumentacji projektowej, specyfikacji technicznych wykonania i odbioru robót budowlanych oraz programu funkcjonalno-użytkowego (Dz. U. 2</w:t>
      </w:r>
      <w:r w:rsidR="00094F6D" w:rsidRPr="009817EA">
        <w:rPr>
          <w:lang w:val="pl-PL"/>
        </w:rPr>
        <w:t>013</w:t>
      </w:r>
      <w:r w:rsidRPr="009817EA">
        <w:rPr>
          <w:lang w:val="pl-PL"/>
        </w:rPr>
        <w:t>, p</w:t>
      </w:r>
      <w:r w:rsidR="00094F6D" w:rsidRPr="009817EA">
        <w:rPr>
          <w:lang w:val="pl-PL"/>
        </w:rPr>
        <w:t>o</w:t>
      </w:r>
      <w:r w:rsidRPr="009817EA">
        <w:rPr>
          <w:lang w:val="pl-PL"/>
        </w:rPr>
        <w:t>z.</w:t>
      </w:r>
      <w:r w:rsidRPr="009817EA">
        <w:rPr>
          <w:spacing w:val="-10"/>
          <w:lang w:val="pl-PL"/>
        </w:rPr>
        <w:t xml:space="preserve"> </w:t>
      </w:r>
      <w:r w:rsidR="00094F6D" w:rsidRPr="009817EA">
        <w:rPr>
          <w:spacing w:val="-10"/>
          <w:lang w:val="pl-PL"/>
        </w:rPr>
        <w:t>11</w:t>
      </w:r>
      <w:r w:rsidRPr="009817EA">
        <w:rPr>
          <w:lang w:val="pl-PL"/>
        </w:rPr>
        <w:t>2</w:t>
      </w:r>
      <w:r w:rsidR="00094F6D" w:rsidRPr="009817EA">
        <w:rPr>
          <w:lang w:val="pl-PL"/>
        </w:rPr>
        <w:t>9 z póź.zm.</w:t>
      </w:r>
      <w:r w:rsidRPr="009817EA">
        <w:rPr>
          <w:lang w:val="pl-PL"/>
        </w:rPr>
        <w:t>).</w:t>
      </w:r>
    </w:p>
    <w:p w14:paraId="21398217" w14:textId="77777777" w:rsidR="00903508" w:rsidRPr="009817EA" w:rsidRDefault="00C06877" w:rsidP="00964700">
      <w:pPr>
        <w:pStyle w:val="Akapitzlist"/>
        <w:tabs>
          <w:tab w:val="left" w:pos="1018"/>
        </w:tabs>
        <w:spacing w:line="360" w:lineRule="auto"/>
        <w:ind w:left="0" w:right="143" w:firstLine="0"/>
        <w:jc w:val="both"/>
        <w:rPr>
          <w:lang w:val="pl-PL"/>
        </w:rPr>
      </w:pPr>
      <w:r w:rsidRPr="009817EA">
        <w:rPr>
          <w:lang w:val="pl-PL"/>
        </w:rPr>
        <w:t>Rozporządzenie Ministra Infrastruktury z dnia 11 sierpnia 2004 r. w sprawie sposobów deklarowania wyrobów budowlanych oraz sposobu znakowania ich znakiem budowlanym (Dz. U. Nr 198, p</w:t>
      </w:r>
      <w:r w:rsidR="00094F6D" w:rsidRPr="009817EA">
        <w:rPr>
          <w:lang w:val="pl-PL"/>
        </w:rPr>
        <w:t>o</w:t>
      </w:r>
      <w:r w:rsidRPr="009817EA">
        <w:rPr>
          <w:lang w:val="pl-PL"/>
        </w:rPr>
        <w:t>z.</w:t>
      </w:r>
      <w:r w:rsidRPr="009817EA">
        <w:rPr>
          <w:spacing w:val="-15"/>
          <w:lang w:val="pl-PL"/>
        </w:rPr>
        <w:t xml:space="preserve"> </w:t>
      </w:r>
      <w:r w:rsidRPr="009817EA">
        <w:rPr>
          <w:lang w:val="pl-PL"/>
        </w:rPr>
        <w:t>2041).</w:t>
      </w:r>
    </w:p>
    <w:p w14:paraId="36407736" w14:textId="64C90862" w:rsidR="00903508" w:rsidRPr="009817EA" w:rsidRDefault="00C06877" w:rsidP="00964700">
      <w:pPr>
        <w:pStyle w:val="Akapitzlist"/>
        <w:tabs>
          <w:tab w:val="left" w:pos="1018"/>
        </w:tabs>
        <w:spacing w:line="360" w:lineRule="auto"/>
        <w:ind w:left="0" w:right="142" w:firstLine="0"/>
        <w:jc w:val="both"/>
        <w:rPr>
          <w:lang w:val="pl-PL"/>
        </w:rPr>
      </w:pPr>
      <w:r w:rsidRPr="009817EA">
        <w:rPr>
          <w:lang w:val="pl-PL"/>
        </w:rPr>
        <w:t xml:space="preserve">Rozporządzenie Ministra Infrastruktury z dnia 27 sierpnia 2004 r. -zmieniające rozporządzenie w sprawie dziennika budowy, montażu i rozbiórki, </w:t>
      </w:r>
      <w:r w:rsidR="00235E3D" w:rsidRPr="009817EA">
        <w:rPr>
          <w:lang w:val="pl-PL"/>
        </w:rPr>
        <w:t>tablicy informacyjnej</w:t>
      </w:r>
      <w:r w:rsidRPr="009817EA">
        <w:rPr>
          <w:lang w:val="pl-PL"/>
        </w:rPr>
        <w:t xml:space="preserve"> oraz ogłoszenia zamawiającego dane dotyczące bezpieczeństwa pracy  i ochrony zdrowia (Dz. U. </w:t>
      </w:r>
      <w:r w:rsidR="00094F6D" w:rsidRPr="009817EA">
        <w:rPr>
          <w:lang w:val="pl-PL"/>
        </w:rPr>
        <w:t>2015</w:t>
      </w:r>
      <w:r w:rsidRPr="009817EA">
        <w:rPr>
          <w:lang w:val="pl-PL"/>
        </w:rPr>
        <w:t>, p</w:t>
      </w:r>
      <w:r w:rsidR="00094F6D" w:rsidRPr="009817EA">
        <w:rPr>
          <w:lang w:val="pl-PL"/>
        </w:rPr>
        <w:t>o</w:t>
      </w:r>
      <w:r w:rsidRPr="009817EA">
        <w:rPr>
          <w:lang w:val="pl-PL"/>
        </w:rPr>
        <w:t>z.</w:t>
      </w:r>
      <w:r w:rsidRPr="009817EA">
        <w:rPr>
          <w:spacing w:val="-17"/>
          <w:lang w:val="pl-PL"/>
        </w:rPr>
        <w:t xml:space="preserve"> </w:t>
      </w:r>
      <w:r w:rsidR="00094F6D" w:rsidRPr="009817EA">
        <w:rPr>
          <w:spacing w:val="-17"/>
          <w:lang w:val="pl-PL"/>
        </w:rPr>
        <w:t>1775</w:t>
      </w:r>
      <w:r w:rsidRPr="009817EA">
        <w:rPr>
          <w:lang w:val="pl-PL"/>
        </w:rPr>
        <w:t>)</w:t>
      </w:r>
    </w:p>
    <w:p w14:paraId="622A17B3" w14:textId="77777777" w:rsidR="00903508" w:rsidRPr="009817EA" w:rsidRDefault="00C06877" w:rsidP="00964700">
      <w:pPr>
        <w:pStyle w:val="Tekstpodstawowy"/>
        <w:spacing w:line="360" w:lineRule="auto"/>
        <w:ind w:right="1880"/>
        <w:jc w:val="both"/>
        <w:rPr>
          <w:sz w:val="22"/>
          <w:szCs w:val="22"/>
          <w:lang w:val="pl-PL"/>
        </w:rPr>
      </w:pPr>
      <w:r w:rsidRPr="009817EA">
        <w:rPr>
          <w:sz w:val="22"/>
          <w:szCs w:val="22"/>
          <w:u w:val="single"/>
          <w:lang w:val="pl-PL"/>
        </w:rPr>
        <w:t>Inne dokumenty i instrukcje</w:t>
      </w:r>
    </w:p>
    <w:p w14:paraId="03DC1A01" w14:textId="77777777" w:rsidR="00903508" w:rsidRPr="009817EA" w:rsidRDefault="00C06877" w:rsidP="00964700">
      <w:pPr>
        <w:pStyle w:val="Akapitzlist"/>
        <w:tabs>
          <w:tab w:val="left" w:pos="1018"/>
        </w:tabs>
        <w:spacing w:before="32" w:line="360" w:lineRule="auto"/>
        <w:ind w:left="0" w:right="143" w:firstLine="0"/>
        <w:jc w:val="both"/>
        <w:rPr>
          <w:lang w:val="pl-PL"/>
        </w:rPr>
      </w:pPr>
      <w:r w:rsidRPr="009817EA">
        <w:rPr>
          <w:lang w:val="pl-PL"/>
        </w:rPr>
        <w:t>Warunki techniczne wykonania i odbioru robót budowlano-montażowych, (tom I, II, III, IV, V) Arkady, Warszawa</w:t>
      </w:r>
      <w:r w:rsidRPr="009817EA">
        <w:rPr>
          <w:spacing w:val="-12"/>
          <w:lang w:val="pl-PL"/>
        </w:rPr>
        <w:t xml:space="preserve"> </w:t>
      </w:r>
      <w:r w:rsidRPr="009817EA">
        <w:rPr>
          <w:lang w:val="pl-PL"/>
        </w:rPr>
        <w:t>1990.</w:t>
      </w:r>
    </w:p>
    <w:p w14:paraId="2DDE4206" w14:textId="77777777" w:rsidR="00903508" w:rsidRPr="009817EA" w:rsidRDefault="00C06877" w:rsidP="00964700">
      <w:pPr>
        <w:pStyle w:val="Akapitzlist"/>
        <w:tabs>
          <w:tab w:val="left" w:pos="1018"/>
        </w:tabs>
        <w:spacing w:before="1" w:line="360" w:lineRule="auto"/>
        <w:ind w:left="0" w:right="151" w:firstLine="0"/>
        <w:jc w:val="both"/>
        <w:rPr>
          <w:lang w:val="pl-PL"/>
        </w:rPr>
      </w:pPr>
      <w:r w:rsidRPr="009817EA">
        <w:rPr>
          <w:lang w:val="pl-PL"/>
        </w:rPr>
        <w:t>Warunki techniczne wykonania i odbioru robót budowlanych. Instytut Techniki Budowlanej, Warszawa</w:t>
      </w:r>
      <w:r w:rsidRPr="009817EA">
        <w:rPr>
          <w:spacing w:val="-12"/>
          <w:lang w:val="pl-PL"/>
        </w:rPr>
        <w:t xml:space="preserve"> </w:t>
      </w:r>
      <w:r w:rsidRPr="009817EA">
        <w:rPr>
          <w:lang w:val="pl-PL"/>
        </w:rPr>
        <w:t>2003.</w:t>
      </w:r>
    </w:p>
    <w:p w14:paraId="4297B9B8" w14:textId="77777777" w:rsidR="00903508" w:rsidRDefault="00C06877" w:rsidP="00964700">
      <w:pPr>
        <w:pStyle w:val="Akapitzlist"/>
        <w:tabs>
          <w:tab w:val="left" w:pos="1018"/>
        </w:tabs>
        <w:spacing w:before="1" w:line="360" w:lineRule="auto"/>
        <w:ind w:left="0" w:right="153" w:firstLine="0"/>
        <w:jc w:val="both"/>
        <w:rPr>
          <w:lang w:val="pl-PL"/>
        </w:rPr>
      </w:pPr>
      <w:r w:rsidRPr="009817EA">
        <w:rPr>
          <w:lang w:val="pl-PL"/>
        </w:rPr>
        <w:t>Warunki techniczne wykonania i odbioru sieci i instalacji, Centralny Ośrodek Badawczo-Rozwojowy Techniki Instalacyjnej INSTAL, Warszawa,</w:t>
      </w:r>
      <w:r w:rsidRPr="009817EA">
        <w:rPr>
          <w:spacing w:val="-20"/>
          <w:lang w:val="pl-PL"/>
        </w:rPr>
        <w:t xml:space="preserve"> </w:t>
      </w:r>
      <w:r w:rsidRPr="009817EA">
        <w:rPr>
          <w:lang w:val="pl-PL"/>
        </w:rPr>
        <w:t>2001.</w:t>
      </w:r>
    </w:p>
    <w:p w14:paraId="51BCA401" w14:textId="77777777" w:rsidR="00964700" w:rsidRPr="006A0A77" w:rsidRDefault="00964700" w:rsidP="00964700">
      <w:pPr>
        <w:pStyle w:val="Akapitzlist"/>
        <w:tabs>
          <w:tab w:val="left" w:pos="1018"/>
        </w:tabs>
        <w:spacing w:before="1" w:line="360" w:lineRule="auto"/>
        <w:ind w:left="0" w:right="153" w:firstLine="0"/>
        <w:jc w:val="both"/>
        <w:rPr>
          <w:color w:val="FF0000"/>
          <w:sz w:val="20"/>
          <w:lang w:val="pl-PL"/>
        </w:rPr>
      </w:pPr>
    </w:p>
    <w:p w14:paraId="4CECA43D" w14:textId="77777777" w:rsidR="00903508" w:rsidRPr="009817EA" w:rsidRDefault="00715FD2" w:rsidP="00715FD2">
      <w:pPr>
        <w:pStyle w:val="Nagwek1"/>
        <w:rPr>
          <w:sz w:val="24"/>
          <w:szCs w:val="24"/>
          <w:lang w:val="pl-PL"/>
        </w:rPr>
      </w:pPr>
      <w:bookmarkStart w:id="210" w:name="_bookmark114"/>
      <w:bookmarkStart w:id="211" w:name="_bookmark155"/>
      <w:bookmarkStart w:id="212" w:name="_bookmark426"/>
      <w:bookmarkStart w:id="213" w:name="_Toc27056162"/>
      <w:bookmarkEnd w:id="210"/>
      <w:bookmarkEnd w:id="211"/>
      <w:bookmarkEnd w:id="212"/>
      <w:r w:rsidRPr="009817EA">
        <w:rPr>
          <w:sz w:val="24"/>
          <w:szCs w:val="24"/>
          <w:lang w:val="pl-PL"/>
        </w:rPr>
        <w:t>16. Część</w:t>
      </w:r>
      <w:r w:rsidR="00C06877" w:rsidRPr="009817EA">
        <w:rPr>
          <w:spacing w:val="-3"/>
          <w:sz w:val="24"/>
          <w:szCs w:val="24"/>
          <w:lang w:val="pl-PL"/>
        </w:rPr>
        <w:t xml:space="preserve"> </w:t>
      </w:r>
      <w:r w:rsidRPr="009817EA">
        <w:rPr>
          <w:sz w:val="24"/>
          <w:szCs w:val="24"/>
          <w:lang w:val="pl-PL"/>
        </w:rPr>
        <w:t>informacyjna</w:t>
      </w:r>
      <w:bookmarkEnd w:id="213"/>
    </w:p>
    <w:p w14:paraId="2D6584E3" w14:textId="77777777" w:rsidR="00903508" w:rsidRPr="009817EA" w:rsidRDefault="00715FD2" w:rsidP="00715FD2">
      <w:pPr>
        <w:pStyle w:val="Nagwek2"/>
        <w:rPr>
          <w:lang w:val="pl-PL"/>
        </w:rPr>
      </w:pPr>
      <w:bookmarkStart w:id="214" w:name="_bookmark427"/>
      <w:bookmarkStart w:id="215" w:name="_Toc27056163"/>
      <w:bookmarkEnd w:id="214"/>
      <w:r w:rsidRPr="009817EA">
        <w:rPr>
          <w:lang w:val="pl-PL"/>
        </w:rPr>
        <w:t>16.1.</w:t>
      </w:r>
      <w:r w:rsidR="00C06877" w:rsidRPr="009817EA">
        <w:rPr>
          <w:lang w:val="pl-PL"/>
        </w:rPr>
        <w:t>Oświadczenie Zamawiającego stwierdzającego jego prawo do dysponowania nieruchomością</w:t>
      </w:r>
      <w:bookmarkEnd w:id="215"/>
    </w:p>
    <w:p w14:paraId="2AA7D24E" w14:textId="77777777" w:rsidR="00715FD2" w:rsidRPr="009817EA" w:rsidRDefault="00715FD2">
      <w:pPr>
        <w:pStyle w:val="Tekstpodstawowy"/>
        <w:spacing w:before="5"/>
        <w:jc w:val="both"/>
        <w:rPr>
          <w:lang w:val="pl-PL"/>
        </w:rPr>
      </w:pPr>
    </w:p>
    <w:p w14:paraId="033BCC03" w14:textId="77777777" w:rsidR="00903508" w:rsidRPr="006A0A77" w:rsidRDefault="00C06877" w:rsidP="00964700">
      <w:pPr>
        <w:jc w:val="both"/>
        <w:rPr>
          <w:color w:val="FF0000"/>
          <w:lang w:val="pl-PL"/>
        </w:rPr>
      </w:pPr>
      <w:r w:rsidRPr="009817EA">
        <w:rPr>
          <w:lang w:val="pl-PL"/>
        </w:rPr>
        <w:t>Zamawiający dysponuje terenem przewidzianym na realizację przedmiotowej inwestycji</w:t>
      </w:r>
      <w:r w:rsidRPr="006A0A77">
        <w:rPr>
          <w:color w:val="FF0000"/>
          <w:lang w:val="pl-PL"/>
        </w:rPr>
        <w:t>.</w:t>
      </w:r>
    </w:p>
    <w:p w14:paraId="280E421E" w14:textId="77777777" w:rsidR="00903508" w:rsidRPr="006A0A77" w:rsidRDefault="00903508" w:rsidP="00964700">
      <w:pPr>
        <w:pStyle w:val="Tekstpodstawowy"/>
        <w:ind w:left="0"/>
        <w:jc w:val="both"/>
        <w:rPr>
          <w:color w:val="FF0000"/>
          <w:lang w:val="pl-PL"/>
        </w:rPr>
      </w:pPr>
    </w:p>
    <w:p w14:paraId="460B4720" w14:textId="77777777" w:rsidR="00903508" w:rsidRPr="009817EA" w:rsidRDefault="00715FD2" w:rsidP="00964700">
      <w:pPr>
        <w:pStyle w:val="Nagwek2"/>
        <w:jc w:val="both"/>
        <w:rPr>
          <w:lang w:val="pl-PL"/>
        </w:rPr>
      </w:pPr>
      <w:bookmarkStart w:id="216" w:name="_bookmark428"/>
      <w:bookmarkStart w:id="217" w:name="_Toc27056164"/>
      <w:bookmarkEnd w:id="216"/>
      <w:r w:rsidRPr="009817EA">
        <w:rPr>
          <w:lang w:val="pl-PL"/>
        </w:rPr>
        <w:t>16.2.</w:t>
      </w:r>
      <w:r w:rsidR="00C06877" w:rsidRPr="009817EA">
        <w:rPr>
          <w:lang w:val="pl-PL"/>
        </w:rPr>
        <w:t>Stosowanie się do prawa i innych przepisów</w:t>
      </w:r>
      <w:r w:rsidRPr="009817EA">
        <w:rPr>
          <w:lang w:val="pl-PL"/>
        </w:rPr>
        <w:t>.</w:t>
      </w:r>
      <w:bookmarkEnd w:id="217"/>
    </w:p>
    <w:p w14:paraId="39B47962" w14:textId="77777777" w:rsidR="00715FD2" w:rsidRPr="009817EA" w:rsidRDefault="00715FD2" w:rsidP="00964700">
      <w:pPr>
        <w:pStyle w:val="Nagwek2"/>
        <w:jc w:val="both"/>
        <w:rPr>
          <w:lang w:val="pl-PL"/>
        </w:rPr>
      </w:pPr>
    </w:p>
    <w:p w14:paraId="5BA16783" w14:textId="0F539004" w:rsidR="00903508" w:rsidRPr="009817EA" w:rsidRDefault="00C06877" w:rsidP="00964700">
      <w:pPr>
        <w:spacing w:line="360" w:lineRule="auto"/>
        <w:jc w:val="both"/>
        <w:rPr>
          <w:lang w:val="pl-PL"/>
        </w:rPr>
      </w:pPr>
      <w:r w:rsidRPr="009817EA">
        <w:rPr>
          <w:lang w:val="pl-PL"/>
        </w:rPr>
        <w:t>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w:t>
      </w:r>
    </w:p>
    <w:p w14:paraId="5A0CEE4C" w14:textId="69715F3B" w:rsidR="00903508" w:rsidRPr="009817EA" w:rsidRDefault="00C06877" w:rsidP="00964700">
      <w:pPr>
        <w:spacing w:line="360" w:lineRule="auto"/>
        <w:jc w:val="both"/>
        <w:rPr>
          <w:lang w:val="pl-PL"/>
        </w:rPr>
      </w:pPr>
      <w:r w:rsidRPr="009817EA">
        <w:rPr>
          <w:lang w:val="pl-PL"/>
        </w:rPr>
        <w:t xml:space="preserve">Wykonawca będzie przestrzegać praw patentowych i będzie w pełni odpowiedzialny za wypełnienie wszelkich wymagań prawnych odnośnie wykorzystania opatentowanych urządzeń lub metod i w sposób ciągły będzie informować </w:t>
      </w:r>
      <w:r w:rsidR="00FC5A2A" w:rsidRPr="00B75554">
        <w:rPr>
          <w:lang w:val="pl-PL"/>
        </w:rPr>
        <w:t>Inżyniera Kontraktu</w:t>
      </w:r>
      <w:r w:rsidRPr="009817EA">
        <w:rPr>
          <w:lang w:val="pl-PL"/>
        </w:rPr>
        <w:t xml:space="preserve"> o swoich działaniach, przedstawiając kopie zezwoleń i inne odnośne dokumenty.</w:t>
      </w:r>
    </w:p>
    <w:p w14:paraId="3D1EAE0E" w14:textId="77777777" w:rsidR="00903508" w:rsidRPr="006A0A77" w:rsidRDefault="00903508">
      <w:pPr>
        <w:pStyle w:val="Tekstpodstawowy"/>
        <w:spacing w:before="1"/>
        <w:ind w:left="0"/>
        <w:rPr>
          <w:color w:val="FF0000"/>
          <w:sz w:val="17"/>
          <w:lang w:val="pl-PL"/>
        </w:rPr>
      </w:pPr>
    </w:p>
    <w:p w14:paraId="5D081DC2" w14:textId="77777777" w:rsidR="00903508" w:rsidRPr="009817EA" w:rsidRDefault="00715FD2" w:rsidP="00A50751">
      <w:pPr>
        <w:pStyle w:val="Nagwek2"/>
        <w:jc w:val="both"/>
        <w:rPr>
          <w:lang w:val="pl-PL"/>
        </w:rPr>
      </w:pPr>
      <w:bookmarkStart w:id="218" w:name="_bookmark429"/>
      <w:bookmarkStart w:id="219" w:name="_Toc27056165"/>
      <w:bookmarkEnd w:id="218"/>
      <w:r w:rsidRPr="009817EA">
        <w:rPr>
          <w:lang w:val="pl-PL"/>
        </w:rPr>
        <w:t>16.3.</w:t>
      </w:r>
      <w:r w:rsidR="00C06877" w:rsidRPr="009817EA">
        <w:rPr>
          <w:lang w:val="pl-PL"/>
        </w:rPr>
        <w:t>Równoważność norm i zbiorowo przepisów</w:t>
      </w:r>
      <w:r w:rsidR="00C06877" w:rsidRPr="009817EA">
        <w:rPr>
          <w:spacing w:val="-11"/>
          <w:lang w:val="pl-PL"/>
        </w:rPr>
        <w:t xml:space="preserve"> </w:t>
      </w:r>
      <w:r w:rsidR="00C06877" w:rsidRPr="009817EA">
        <w:rPr>
          <w:lang w:val="pl-PL"/>
        </w:rPr>
        <w:t>prawnych</w:t>
      </w:r>
      <w:r w:rsidRPr="009817EA">
        <w:rPr>
          <w:lang w:val="pl-PL"/>
        </w:rPr>
        <w:t>.</w:t>
      </w:r>
      <w:bookmarkEnd w:id="219"/>
    </w:p>
    <w:p w14:paraId="1B6A910B" w14:textId="77777777" w:rsidR="00715FD2" w:rsidRPr="009817EA" w:rsidRDefault="00715FD2" w:rsidP="00A50751">
      <w:pPr>
        <w:pStyle w:val="Nagwek2"/>
        <w:jc w:val="both"/>
        <w:rPr>
          <w:lang w:val="pl-PL"/>
        </w:rPr>
      </w:pPr>
    </w:p>
    <w:p w14:paraId="624B063F" w14:textId="77777777" w:rsidR="00903508" w:rsidRPr="009817EA" w:rsidRDefault="00C06877" w:rsidP="00A50751">
      <w:pPr>
        <w:spacing w:line="360" w:lineRule="auto"/>
        <w:jc w:val="both"/>
        <w:rPr>
          <w:lang w:val="pl-PL"/>
        </w:rPr>
      </w:pPr>
      <w:r w:rsidRPr="009817EA">
        <w:rPr>
          <w:lang w:val="pl-PL"/>
        </w:rPr>
        <w:t xml:space="preserve">Gdziekolwiek w kontrakcie powołane są konkretne normy lub przepisy, które spełniać mają materiały, wyposażenie, </w:t>
      </w:r>
      <w:r w:rsidRPr="009817EA">
        <w:rPr>
          <w:lang w:val="pl-PL"/>
        </w:rPr>
        <w:lastRenderedPageBreak/>
        <w:t>sprzęt i inne dostarczone towary, oraz wykonane i zbadane roboty, będą obowiązywać postanowienia najnowszego wydania lub poprawionego wydania powołanych norm i przepisów, o ile w kontrakcie nie postanowiono inaczej.</w:t>
      </w:r>
    </w:p>
    <w:p w14:paraId="733B8204" w14:textId="08EF2CE6" w:rsidR="00903508" w:rsidRPr="009817EA" w:rsidRDefault="00C06877" w:rsidP="00A50751">
      <w:pPr>
        <w:spacing w:line="360" w:lineRule="auto"/>
        <w:jc w:val="both"/>
        <w:rPr>
          <w:lang w:val="pl-PL"/>
        </w:rPr>
      </w:pPr>
      <w:r w:rsidRPr="009817EA">
        <w:rPr>
          <w:lang w:val="pl-PL"/>
        </w:rPr>
        <w:t xml:space="preserve">W przypadku, gdy powołane normy i przepisy są państwowe lub odnoszą się do konkretnego kraju lub regionu, mogą być również stosowane inne odpowiednie normy zapewniające zasadniczo równy lub wyższy poziom wykonania niż powołane normy lub przepisy, pod warunkiem ich uprzedniego sprawdzenia i pisemnego zatwierdzenia przez </w:t>
      </w:r>
      <w:r w:rsidR="00FC5A2A" w:rsidRPr="00B75554">
        <w:rPr>
          <w:lang w:val="pl-PL"/>
        </w:rPr>
        <w:t>Inżyniera Kontraktu</w:t>
      </w:r>
      <w:r w:rsidRPr="009817EA">
        <w:rPr>
          <w:lang w:val="pl-PL"/>
        </w:rPr>
        <w:t>.</w:t>
      </w:r>
    </w:p>
    <w:p w14:paraId="4CF7B935" w14:textId="213B2DA4" w:rsidR="00903508" w:rsidRPr="009817EA" w:rsidRDefault="00C06877" w:rsidP="00A50751">
      <w:pPr>
        <w:spacing w:line="360" w:lineRule="auto"/>
        <w:jc w:val="both"/>
        <w:rPr>
          <w:lang w:val="pl-PL"/>
        </w:rPr>
      </w:pPr>
      <w:r w:rsidRPr="009817EA">
        <w:rPr>
          <w:lang w:val="pl-PL"/>
        </w:rPr>
        <w:t xml:space="preserve">Różnice pomiędzy powołanymi normami, a ich proponowanymi zamiennikami muszą być dokładnie opisane przez Wykonawcę i przedłożone </w:t>
      </w:r>
      <w:r w:rsidR="00FC5A2A" w:rsidRPr="00B75554">
        <w:rPr>
          <w:lang w:val="pl-PL"/>
        </w:rPr>
        <w:t>Inżynier</w:t>
      </w:r>
      <w:r w:rsidR="00FC5A2A">
        <w:rPr>
          <w:lang w:val="pl-PL"/>
        </w:rPr>
        <w:t>owi</w:t>
      </w:r>
      <w:r w:rsidR="00FC5A2A" w:rsidRPr="00B75554">
        <w:rPr>
          <w:lang w:val="pl-PL"/>
        </w:rPr>
        <w:t xml:space="preserve"> Kontraktu</w:t>
      </w:r>
      <w:r w:rsidRPr="009817EA">
        <w:rPr>
          <w:lang w:val="pl-PL"/>
        </w:rPr>
        <w:t xml:space="preserve">, co najmniej na 28 dni przed datą oczekiwanego przez Wykonawcę zatwierdzenia ich przez </w:t>
      </w:r>
      <w:r w:rsidR="00FC5A2A" w:rsidRPr="00B75554">
        <w:rPr>
          <w:lang w:val="pl-PL"/>
        </w:rPr>
        <w:t>Inżyniera Kontraktu</w:t>
      </w:r>
      <w:r w:rsidRPr="009817EA">
        <w:rPr>
          <w:lang w:val="pl-PL"/>
        </w:rPr>
        <w:t xml:space="preserve">. w przypadku, kiedy </w:t>
      </w:r>
      <w:r w:rsidR="00FC5A2A" w:rsidRPr="00B75554">
        <w:rPr>
          <w:lang w:val="pl-PL"/>
        </w:rPr>
        <w:t>Inżynier Kontraktu</w:t>
      </w:r>
      <w:r w:rsidR="00FC5A2A" w:rsidRPr="009817EA">
        <w:rPr>
          <w:lang w:val="pl-PL"/>
        </w:rPr>
        <w:t xml:space="preserve"> </w:t>
      </w:r>
      <w:r w:rsidRPr="009817EA">
        <w:rPr>
          <w:lang w:val="pl-PL"/>
        </w:rPr>
        <w:t>stwierdzi, że zaproponowane zmiany nie zapewniają zasadniczo równego lub wyższego poziomu wykonania Wykonawca zastosuje się do norm powołanych w dokumentach.</w:t>
      </w:r>
    </w:p>
    <w:p w14:paraId="5688F381" w14:textId="77777777" w:rsidR="00903508" w:rsidRPr="006A0A77" w:rsidRDefault="00903508" w:rsidP="00A50751">
      <w:pPr>
        <w:pStyle w:val="Tekstpodstawowy"/>
        <w:spacing w:before="1"/>
        <w:ind w:left="0"/>
        <w:jc w:val="both"/>
        <w:rPr>
          <w:color w:val="FF0000"/>
          <w:sz w:val="17"/>
          <w:lang w:val="pl-PL"/>
        </w:rPr>
      </w:pPr>
    </w:p>
    <w:p w14:paraId="5EF2801E" w14:textId="77777777" w:rsidR="00903508" w:rsidRPr="009817EA" w:rsidRDefault="00715FD2" w:rsidP="00A50751">
      <w:pPr>
        <w:pStyle w:val="Nagwek2"/>
        <w:jc w:val="both"/>
        <w:rPr>
          <w:lang w:val="pl-PL"/>
        </w:rPr>
      </w:pPr>
      <w:bookmarkStart w:id="220" w:name="_bookmark430"/>
      <w:bookmarkStart w:id="221" w:name="_Toc27056166"/>
      <w:bookmarkEnd w:id="220"/>
      <w:r w:rsidRPr="009817EA">
        <w:rPr>
          <w:lang w:val="pl-PL"/>
        </w:rPr>
        <w:t>16.4.</w:t>
      </w:r>
      <w:r w:rsidR="00C06877" w:rsidRPr="009817EA">
        <w:rPr>
          <w:lang w:val="pl-PL"/>
        </w:rPr>
        <w:t>Przepisy prawne i normy związane z projektowaniem i wykonaniem zamierzenia budowlanego</w:t>
      </w:r>
      <w:r w:rsidRPr="009817EA">
        <w:rPr>
          <w:lang w:val="pl-PL"/>
        </w:rPr>
        <w:t>.</w:t>
      </w:r>
      <w:bookmarkEnd w:id="221"/>
    </w:p>
    <w:p w14:paraId="1829DA17" w14:textId="77777777" w:rsidR="00715FD2" w:rsidRPr="009817EA" w:rsidRDefault="00715FD2" w:rsidP="00A50751">
      <w:pPr>
        <w:pStyle w:val="Nagwek2"/>
        <w:jc w:val="both"/>
        <w:rPr>
          <w:lang w:val="pl-PL"/>
        </w:rPr>
      </w:pPr>
    </w:p>
    <w:p w14:paraId="18A05A02" w14:textId="77777777" w:rsidR="00771079" w:rsidRDefault="00C06877" w:rsidP="00A50751">
      <w:pPr>
        <w:spacing w:line="360" w:lineRule="auto"/>
        <w:jc w:val="both"/>
        <w:rPr>
          <w:lang w:val="pl-PL"/>
        </w:rPr>
      </w:pPr>
      <w:r w:rsidRPr="009817EA">
        <w:rPr>
          <w:lang w:val="pl-PL"/>
        </w:rPr>
        <w:t xml:space="preserve">Wykonawca jest zobowiązany przestrzegać wszystkich obowiązujących norm, normatywów i inne aktów prawnych. </w:t>
      </w:r>
    </w:p>
    <w:p w14:paraId="5AA9B44D" w14:textId="77777777" w:rsidR="00903508" w:rsidRPr="009817EA" w:rsidRDefault="00C06877" w:rsidP="00A50751">
      <w:pPr>
        <w:spacing w:line="360" w:lineRule="auto"/>
        <w:jc w:val="both"/>
        <w:rPr>
          <w:lang w:val="pl-PL"/>
        </w:rPr>
      </w:pPr>
      <w:r w:rsidRPr="009817EA">
        <w:rPr>
          <w:lang w:val="pl-PL"/>
        </w:rPr>
        <w:t>W szczególności dotyczy to następujących norm i normatywów:</w:t>
      </w:r>
    </w:p>
    <w:p w14:paraId="3B76C2F1" w14:textId="77777777" w:rsidR="00903508" w:rsidRPr="009817EA" w:rsidRDefault="00903508">
      <w:pPr>
        <w:pStyle w:val="Tekstpodstawowy"/>
        <w:ind w:left="0"/>
        <w:rPr>
          <w:sz w:val="23"/>
          <w:lang w:val="pl-PL"/>
        </w:rPr>
      </w:pPr>
    </w:p>
    <w:p w14:paraId="562170A4" w14:textId="77777777" w:rsidR="00903508" w:rsidRPr="009817EA" w:rsidRDefault="00C06877" w:rsidP="00715FD2">
      <w:pPr>
        <w:spacing w:line="360" w:lineRule="auto"/>
        <w:ind w:left="310" w:right="1880"/>
        <w:rPr>
          <w:i/>
        </w:rPr>
      </w:pPr>
      <w:r w:rsidRPr="009817EA">
        <w:rPr>
          <w:i/>
          <w:u w:val="single"/>
        </w:rPr>
        <w:t>Ustawy i Rozporządzenia</w:t>
      </w:r>
    </w:p>
    <w:p w14:paraId="5BEB1C4B" w14:textId="77777777" w:rsidR="00903508" w:rsidRPr="009817EA" w:rsidRDefault="00C06877" w:rsidP="00611CAC">
      <w:pPr>
        <w:pStyle w:val="Akapitzlist"/>
        <w:numPr>
          <w:ilvl w:val="0"/>
          <w:numId w:val="4"/>
        </w:numPr>
        <w:tabs>
          <w:tab w:val="left" w:pos="1018"/>
        </w:tabs>
        <w:spacing w:before="35" w:line="360" w:lineRule="auto"/>
        <w:ind w:right="136" w:hanging="360"/>
        <w:jc w:val="both"/>
        <w:rPr>
          <w:lang w:val="pl-PL"/>
        </w:rPr>
      </w:pPr>
      <w:r w:rsidRPr="009817EA">
        <w:rPr>
          <w:lang w:val="pl-PL"/>
        </w:rPr>
        <w:t>Rozporządzenie Ministra Infrastruktury z dnia 12.04.2002 w sprawie warunków technicznych, jakim powinny odpowiadać budynki i ich usytuowanie (Dz. U. 20</w:t>
      </w:r>
      <w:r w:rsidR="00A61729" w:rsidRPr="009817EA">
        <w:rPr>
          <w:lang w:val="pl-PL"/>
        </w:rPr>
        <w:t>15</w:t>
      </w:r>
      <w:r w:rsidRPr="009817EA">
        <w:rPr>
          <w:lang w:val="pl-PL"/>
        </w:rPr>
        <w:t xml:space="preserve"> r.</w:t>
      </w:r>
      <w:r w:rsidRPr="009817EA">
        <w:rPr>
          <w:spacing w:val="-6"/>
          <w:lang w:val="pl-PL"/>
        </w:rPr>
        <w:t xml:space="preserve"> </w:t>
      </w:r>
      <w:r w:rsidRPr="009817EA">
        <w:rPr>
          <w:lang w:val="pl-PL"/>
        </w:rPr>
        <w:t>poz.</w:t>
      </w:r>
      <w:r w:rsidR="00A61729" w:rsidRPr="009817EA">
        <w:rPr>
          <w:lang w:val="pl-PL"/>
        </w:rPr>
        <w:t>1422</w:t>
      </w:r>
      <w:r w:rsidRPr="009817EA">
        <w:rPr>
          <w:lang w:val="pl-PL"/>
        </w:rPr>
        <w:t>),</w:t>
      </w:r>
    </w:p>
    <w:p w14:paraId="65A9457B" w14:textId="77777777" w:rsidR="00903508" w:rsidRPr="009817EA" w:rsidRDefault="00C06877" w:rsidP="00611CAC">
      <w:pPr>
        <w:pStyle w:val="Akapitzlist"/>
        <w:numPr>
          <w:ilvl w:val="0"/>
          <w:numId w:val="4"/>
        </w:numPr>
        <w:tabs>
          <w:tab w:val="left" w:pos="1018"/>
        </w:tabs>
        <w:spacing w:line="360" w:lineRule="auto"/>
        <w:ind w:right="132" w:hanging="360"/>
        <w:jc w:val="both"/>
        <w:rPr>
          <w:lang w:val="pl-PL"/>
        </w:rPr>
      </w:pPr>
      <w:r w:rsidRPr="009817EA">
        <w:rPr>
          <w:lang w:val="pl-PL"/>
        </w:rPr>
        <w:t>Rozporządzenie Ministra Środowiska z dnia 20kwietnia 2007</w:t>
      </w:r>
      <w:r w:rsidR="00140E71" w:rsidRPr="009817EA">
        <w:rPr>
          <w:lang w:val="pl-PL"/>
        </w:rPr>
        <w:t xml:space="preserve"> </w:t>
      </w:r>
      <w:r w:rsidRPr="009817EA">
        <w:rPr>
          <w:lang w:val="pl-PL"/>
        </w:rPr>
        <w:t>r w sprawie warunków technicznych, jakim powinny odpowiadać obiekty gospodarki wodnej i ich usytuowanie (Dz. U. nr.86, p</w:t>
      </w:r>
      <w:r w:rsidR="00A61729" w:rsidRPr="009817EA">
        <w:rPr>
          <w:lang w:val="pl-PL"/>
        </w:rPr>
        <w:t>o</w:t>
      </w:r>
      <w:r w:rsidRPr="009817EA">
        <w:rPr>
          <w:lang w:val="pl-PL"/>
        </w:rPr>
        <w:t>z.</w:t>
      </w:r>
      <w:r w:rsidRPr="009817EA">
        <w:rPr>
          <w:spacing w:val="-12"/>
          <w:lang w:val="pl-PL"/>
        </w:rPr>
        <w:t xml:space="preserve"> </w:t>
      </w:r>
      <w:r w:rsidRPr="009817EA">
        <w:rPr>
          <w:lang w:val="pl-PL"/>
        </w:rPr>
        <w:t>579),</w:t>
      </w:r>
    </w:p>
    <w:p w14:paraId="29DB7087" w14:textId="15134749" w:rsidR="00903508" w:rsidRPr="009817EA" w:rsidRDefault="00C06877" w:rsidP="00611CAC">
      <w:pPr>
        <w:pStyle w:val="Akapitzlist"/>
        <w:numPr>
          <w:ilvl w:val="0"/>
          <w:numId w:val="4"/>
        </w:numPr>
        <w:tabs>
          <w:tab w:val="left" w:pos="1018"/>
        </w:tabs>
        <w:spacing w:line="360" w:lineRule="auto"/>
        <w:ind w:right="135" w:hanging="360"/>
        <w:jc w:val="both"/>
        <w:rPr>
          <w:lang w:val="pl-PL"/>
        </w:rPr>
      </w:pPr>
      <w:r w:rsidRPr="009817EA">
        <w:rPr>
          <w:lang w:val="pl-PL"/>
        </w:rPr>
        <w:t>Ustawa z dnia 27.04.2001 r Prawo ochrony środowiska (Dz. U. z 20</w:t>
      </w:r>
      <w:r w:rsidR="00140E71" w:rsidRPr="009817EA">
        <w:rPr>
          <w:lang w:val="pl-PL"/>
        </w:rPr>
        <w:t xml:space="preserve">13 </w:t>
      </w:r>
      <w:r w:rsidRPr="009817EA">
        <w:rPr>
          <w:lang w:val="pl-PL"/>
        </w:rPr>
        <w:t>r</w:t>
      </w:r>
      <w:r w:rsidR="00235E3D">
        <w:rPr>
          <w:lang w:val="pl-PL"/>
        </w:rPr>
        <w:t>.</w:t>
      </w:r>
      <w:r w:rsidRPr="009817EA">
        <w:rPr>
          <w:lang w:val="pl-PL"/>
        </w:rPr>
        <w:t xml:space="preserve"> poz.1</w:t>
      </w:r>
      <w:r w:rsidR="00140E71" w:rsidRPr="009817EA">
        <w:rPr>
          <w:lang w:val="pl-PL"/>
        </w:rPr>
        <w:t>232</w:t>
      </w:r>
      <w:r w:rsidRPr="009817EA">
        <w:rPr>
          <w:lang w:val="pl-PL"/>
        </w:rPr>
        <w:t xml:space="preserve"> z</w:t>
      </w:r>
      <w:r w:rsidRPr="009817EA">
        <w:rPr>
          <w:spacing w:val="-7"/>
          <w:lang w:val="pl-PL"/>
        </w:rPr>
        <w:t xml:space="preserve"> </w:t>
      </w:r>
      <w:r w:rsidRPr="009817EA">
        <w:rPr>
          <w:lang w:val="pl-PL"/>
        </w:rPr>
        <w:t>póź.zm.)</w:t>
      </w:r>
    </w:p>
    <w:p w14:paraId="6278B3A6" w14:textId="77777777" w:rsidR="00903508" w:rsidRPr="009817EA" w:rsidRDefault="00C06877" w:rsidP="00771079">
      <w:pPr>
        <w:pStyle w:val="Akapitzlist"/>
        <w:numPr>
          <w:ilvl w:val="0"/>
          <w:numId w:val="4"/>
        </w:numPr>
        <w:tabs>
          <w:tab w:val="left" w:pos="426"/>
        </w:tabs>
        <w:spacing w:before="1" w:line="360" w:lineRule="auto"/>
        <w:ind w:left="1073" w:hanging="1073"/>
        <w:rPr>
          <w:lang w:val="pl-PL"/>
        </w:rPr>
      </w:pPr>
      <w:r w:rsidRPr="009817EA">
        <w:rPr>
          <w:lang w:val="pl-PL"/>
        </w:rPr>
        <w:t>wa z dnia 27.04.2001 r. o odpadach (Dz. U. 201</w:t>
      </w:r>
      <w:r w:rsidR="00140E71" w:rsidRPr="009817EA">
        <w:rPr>
          <w:lang w:val="pl-PL"/>
        </w:rPr>
        <w:t>3 r</w:t>
      </w:r>
      <w:r w:rsidRPr="009817EA">
        <w:rPr>
          <w:lang w:val="pl-PL"/>
        </w:rPr>
        <w:t xml:space="preserve"> </w:t>
      </w:r>
      <w:r w:rsidRPr="009817EA">
        <w:rPr>
          <w:spacing w:val="-23"/>
          <w:lang w:val="pl-PL"/>
        </w:rPr>
        <w:t xml:space="preserve"> </w:t>
      </w:r>
      <w:r w:rsidRPr="009817EA">
        <w:rPr>
          <w:lang w:val="pl-PL"/>
        </w:rPr>
        <w:t>poz.2</w:t>
      </w:r>
      <w:r w:rsidR="00140E71" w:rsidRPr="009817EA">
        <w:rPr>
          <w:lang w:val="pl-PL"/>
        </w:rPr>
        <w:t>1 z póź.zm.</w:t>
      </w:r>
      <w:r w:rsidRPr="009817EA">
        <w:rPr>
          <w:lang w:val="pl-PL"/>
        </w:rPr>
        <w:t>),</w:t>
      </w:r>
    </w:p>
    <w:p w14:paraId="4B90C185" w14:textId="1F54B5D2" w:rsidR="00903508" w:rsidRDefault="00C06877" w:rsidP="00611CAC">
      <w:pPr>
        <w:pStyle w:val="Akapitzlist"/>
        <w:numPr>
          <w:ilvl w:val="0"/>
          <w:numId w:val="4"/>
        </w:numPr>
        <w:tabs>
          <w:tab w:val="left" w:pos="1018"/>
        </w:tabs>
        <w:spacing w:before="33" w:line="360" w:lineRule="auto"/>
        <w:ind w:right="138" w:hanging="360"/>
        <w:jc w:val="both"/>
        <w:rPr>
          <w:lang w:val="pl-PL"/>
        </w:rPr>
      </w:pPr>
      <w:r w:rsidRPr="009817EA">
        <w:rPr>
          <w:lang w:val="pl-PL"/>
        </w:rPr>
        <w:t>Rozporządzenie Ministra Środowiska z</w:t>
      </w:r>
      <w:r w:rsidR="00235E3D">
        <w:rPr>
          <w:lang w:val="pl-PL"/>
        </w:rPr>
        <w:t xml:space="preserve"> </w:t>
      </w:r>
      <w:r w:rsidRPr="009817EA">
        <w:rPr>
          <w:lang w:val="pl-PL"/>
        </w:rPr>
        <w:t>dnia</w:t>
      </w:r>
      <w:r w:rsidR="00235E3D">
        <w:rPr>
          <w:lang w:val="pl-PL"/>
        </w:rPr>
        <w:t xml:space="preserve"> </w:t>
      </w:r>
      <w:r w:rsidRPr="009817EA">
        <w:rPr>
          <w:lang w:val="pl-PL"/>
        </w:rPr>
        <w:t>24.07.2006</w:t>
      </w:r>
      <w:r w:rsidR="00235E3D">
        <w:rPr>
          <w:lang w:val="pl-PL"/>
        </w:rPr>
        <w:t xml:space="preserve"> </w:t>
      </w:r>
      <w:r w:rsidRPr="009817EA">
        <w:rPr>
          <w:lang w:val="pl-PL"/>
        </w:rPr>
        <w:t>r</w:t>
      </w:r>
      <w:r w:rsidR="00235E3D">
        <w:rPr>
          <w:lang w:val="pl-PL"/>
        </w:rPr>
        <w:t>.</w:t>
      </w:r>
      <w:r w:rsidRPr="009817EA">
        <w:rPr>
          <w:lang w:val="pl-PL"/>
        </w:rPr>
        <w:t xml:space="preserve"> w</w:t>
      </w:r>
      <w:r w:rsidR="00235E3D">
        <w:rPr>
          <w:lang w:val="pl-PL"/>
        </w:rPr>
        <w:t xml:space="preserve"> </w:t>
      </w:r>
      <w:r w:rsidRPr="009817EA">
        <w:rPr>
          <w:lang w:val="pl-PL"/>
        </w:rPr>
        <w:t xml:space="preserve">sprawie warunków, jakie należy spełnić przy wprowadzeniu ścieków do wód lub ziemi, oraz w sprawie substancji szczególnie szkodliwych dla środowiska wodnego, (Dz. U. </w:t>
      </w:r>
      <w:r w:rsidR="00A61729" w:rsidRPr="009817EA">
        <w:rPr>
          <w:lang w:val="pl-PL"/>
        </w:rPr>
        <w:t>2014</w:t>
      </w:r>
      <w:r w:rsidRPr="009817EA">
        <w:rPr>
          <w:lang w:val="pl-PL"/>
        </w:rPr>
        <w:t>, p</w:t>
      </w:r>
      <w:r w:rsidR="00A61729" w:rsidRPr="009817EA">
        <w:rPr>
          <w:lang w:val="pl-PL"/>
        </w:rPr>
        <w:t>o</w:t>
      </w:r>
      <w:r w:rsidRPr="009817EA">
        <w:rPr>
          <w:lang w:val="pl-PL"/>
        </w:rPr>
        <w:t>z.</w:t>
      </w:r>
      <w:r w:rsidR="00A61729" w:rsidRPr="009817EA">
        <w:rPr>
          <w:lang w:val="pl-PL"/>
        </w:rPr>
        <w:t>1800</w:t>
      </w:r>
      <w:r w:rsidRPr="009817EA">
        <w:rPr>
          <w:lang w:val="pl-PL"/>
        </w:rPr>
        <w:t xml:space="preserve"> z</w:t>
      </w:r>
      <w:r w:rsidRPr="009817EA">
        <w:rPr>
          <w:spacing w:val="-9"/>
          <w:lang w:val="pl-PL"/>
        </w:rPr>
        <w:t xml:space="preserve"> </w:t>
      </w:r>
      <w:r w:rsidRPr="009817EA">
        <w:rPr>
          <w:lang w:val="pl-PL"/>
        </w:rPr>
        <w:t>póź.zm.),</w:t>
      </w:r>
    </w:p>
    <w:p w14:paraId="0B5CD978" w14:textId="520EDD82" w:rsidR="00771079" w:rsidRPr="00771079" w:rsidRDefault="00771079" w:rsidP="00771079">
      <w:pPr>
        <w:pStyle w:val="Akapitzlist"/>
        <w:numPr>
          <w:ilvl w:val="0"/>
          <w:numId w:val="4"/>
        </w:numPr>
        <w:spacing w:line="360" w:lineRule="auto"/>
        <w:rPr>
          <w:lang w:val="pl-PL"/>
        </w:rPr>
      </w:pPr>
      <w:r w:rsidRPr="00771079">
        <w:rPr>
          <w:noProof/>
          <w:spacing w:val="-3"/>
          <w:lang w:val="pl-PL"/>
        </w:rPr>
        <w:t xml:space="preserve">Rozporządzeniem Ministra Gospodarki Morskiej i Żeglugi Śródlądowej </w:t>
      </w:r>
      <w:r w:rsidRPr="00771079">
        <w:rPr>
          <w:lang w:val="pl-PL"/>
        </w:rPr>
        <w:t xml:space="preserve">z dnia 12 lipca 2019, w sprawie substancji </w:t>
      </w:r>
    </w:p>
    <w:p w14:paraId="040F9562" w14:textId="77777777" w:rsidR="00771079" w:rsidRPr="00771079" w:rsidRDefault="00771079" w:rsidP="00771079">
      <w:pPr>
        <w:spacing w:line="360" w:lineRule="auto"/>
        <w:rPr>
          <w:lang w:val="pl-PL"/>
        </w:rPr>
      </w:pPr>
      <w:r w:rsidRPr="00771079">
        <w:rPr>
          <w:lang w:val="pl-PL"/>
        </w:rPr>
        <w:t xml:space="preserve">      szczególnie szkodliwych dla środowiska wodnego oraz warunków jakie należy spełnić przy wprowadzaniu do wód </w:t>
      </w:r>
    </w:p>
    <w:p w14:paraId="64E27A56" w14:textId="77777777" w:rsidR="00771079" w:rsidRPr="00771079" w:rsidRDefault="00771079" w:rsidP="00771079">
      <w:pPr>
        <w:spacing w:line="360" w:lineRule="auto"/>
        <w:rPr>
          <w:lang w:val="pl-PL"/>
        </w:rPr>
      </w:pPr>
      <w:r w:rsidRPr="00771079">
        <w:rPr>
          <w:lang w:val="pl-PL"/>
        </w:rPr>
        <w:t xml:space="preserve">      lub do ziemi ścieków, a także przy odprowadzaniu wód opadowych lub roztopowych do wód lub do urządzeń   </w:t>
      </w:r>
    </w:p>
    <w:p w14:paraId="5F7C15C0" w14:textId="57CCE18C" w:rsidR="00771079" w:rsidRPr="00771079" w:rsidRDefault="00771079" w:rsidP="00771079">
      <w:pPr>
        <w:spacing w:line="360" w:lineRule="auto"/>
        <w:rPr>
          <w:noProof/>
          <w:spacing w:val="-3"/>
          <w:lang w:val="de-DE"/>
        </w:rPr>
      </w:pPr>
      <w:r w:rsidRPr="00771079">
        <w:rPr>
          <w:lang w:val="pl-PL"/>
        </w:rPr>
        <w:t xml:space="preserve">      wodnych (D</w:t>
      </w:r>
      <w:r w:rsidR="00235E3D">
        <w:rPr>
          <w:lang w:val="pl-PL"/>
        </w:rPr>
        <w:t>z</w:t>
      </w:r>
      <w:r w:rsidRPr="00771079">
        <w:rPr>
          <w:lang w:val="pl-PL"/>
        </w:rPr>
        <w:t>.</w:t>
      </w:r>
      <w:r w:rsidR="00235E3D">
        <w:rPr>
          <w:lang w:val="pl-PL"/>
        </w:rPr>
        <w:t xml:space="preserve"> </w:t>
      </w:r>
      <w:r w:rsidRPr="00771079">
        <w:rPr>
          <w:lang w:val="pl-PL"/>
        </w:rPr>
        <w:t>U. z dnia 15 lipca 2019 r., poz.1311)</w:t>
      </w:r>
    </w:p>
    <w:p w14:paraId="365B3ECB" w14:textId="69F5A015" w:rsidR="00771079" w:rsidRPr="008A44B3" w:rsidRDefault="00C06877" w:rsidP="00611CAC">
      <w:pPr>
        <w:pStyle w:val="Akapitzlist"/>
        <w:numPr>
          <w:ilvl w:val="0"/>
          <w:numId w:val="4"/>
        </w:numPr>
        <w:tabs>
          <w:tab w:val="left" w:pos="1018"/>
        </w:tabs>
        <w:spacing w:line="360" w:lineRule="auto"/>
        <w:ind w:right="139" w:hanging="360"/>
        <w:jc w:val="both"/>
        <w:rPr>
          <w:lang w:val="pl-PL"/>
        </w:rPr>
      </w:pPr>
      <w:r w:rsidRPr="009817EA">
        <w:rPr>
          <w:lang w:val="pl-PL"/>
        </w:rPr>
        <w:t>Rozporządzenie MPiPS z dnia 26.09.1997 r w sprawie ogólnych przepisów bezpieczeństwa i higieny pracy,</w:t>
      </w:r>
    </w:p>
    <w:p w14:paraId="6584B5A1" w14:textId="234D0F54" w:rsidR="00903508" w:rsidRPr="008A44B3" w:rsidRDefault="00235E3D" w:rsidP="00235E3D">
      <w:pPr>
        <w:tabs>
          <w:tab w:val="left" w:pos="1018"/>
        </w:tabs>
        <w:spacing w:line="360" w:lineRule="auto"/>
        <w:ind w:left="348" w:right="139"/>
        <w:jc w:val="both"/>
        <w:rPr>
          <w:lang w:val="pl-PL"/>
        </w:rPr>
      </w:pPr>
      <w:r>
        <w:rPr>
          <w:lang w:val="pl-PL"/>
        </w:rPr>
        <w:t>(</w:t>
      </w:r>
      <w:r w:rsidR="00C06877" w:rsidRPr="008A44B3">
        <w:rPr>
          <w:lang w:val="pl-PL"/>
        </w:rPr>
        <w:t>Dz.</w:t>
      </w:r>
      <w:r>
        <w:rPr>
          <w:lang w:val="pl-PL"/>
        </w:rPr>
        <w:t>U</w:t>
      </w:r>
      <w:r w:rsidRPr="008A44B3">
        <w:rPr>
          <w:lang w:val="pl-PL"/>
        </w:rPr>
        <w:t>. z</w:t>
      </w:r>
      <w:r w:rsidR="00140E71" w:rsidRPr="008A44B3">
        <w:rPr>
          <w:lang w:val="pl-PL"/>
        </w:rPr>
        <w:t xml:space="preserve"> </w:t>
      </w:r>
      <w:r w:rsidR="00C06877" w:rsidRPr="008A44B3">
        <w:rPr>
          <w:lang w:val="pl-PL"/>
        </w:rPr>
        <w:t>2003</w:t>
      </w:r>
      <w:r w:rsidR="00140E71" w:rsidRPr="008A44B3">
        <w:rPr>
          <w:lang w:val="pl-PL"/>
        </w:rPr>
        <w:t xml:space="preserve"> </w:t>
      </w:r>
      <w:r w:rsidR="00C06877" w:rsidRPr="008A44B3">
        <w:rPr>
          <w:lang w:val="pl-PL"/>
        </w:rPr>
        <w:t>r nr.169</w:t>
      </w:r>
      <w:r w:rsidR="00C06877" w:rsidRPr="008A44B3">
        <w:rPr>
          <w:spacing w:val="-24"/>
          <w:lang w:val="pl-PL"/>
        </w:rPr>
        <w:t xml:space="preserve"> </w:t>
      </w:r>
      <w:r w:rsidR="00C06877" w:rsidRPr="008A44B3">
        <w:rPr>
          <w:lang w:val="pl-PL"/>
        </w:rPr>
        <w:t>poz.1650),</w:t>
      </w:r>
    </w:p>
    <w:p w14:paraId="2F38D10F" w14:textId="77777777" w:rsidR="00903508" w:rsidRPr="009817EA" w:rsidRDefault="00C06877" w:rsidP="00611CAC">
      <w:pPr>
        <w:pStyle w:val="Akapitzlist"/>
        <w:numPr>
          <w:ilvl w:val="0"/>
          <w:numId w:val="4"/>
        </w:numPr>
        <w:tabs>
          <w:tab w:val="left" w:pos="1018"/>
        </w:tabs>
        <w:spacing w:before="1" w:line="360" w:lineRule="auto"/>
        <w:ind w:right="136" w:hanging="360"/>
        <w:jc w:val="both"/>
        <w:rPr>
          <w:lang w:val="pl-PL"/>
        </w:rPr>
      </w:pPr>
      <w:r w:rsidRPr="009817EA">
        <w:rPr>
          <w:lang w:val="pl-PL"/>
        </w:rPr>
        <w:t>Rozporządzenie MPiPS z dnia 29 listopada 2002 r w sprawie najwyższych dopuszczalnych stężeń i natężeń czynników szkodliwych dla zdrowia w środowisku pracy. (Dz.U.2</w:t>
      </w:r>
      <w:r w:rsidR="00A61729" w:rsidRPr="009817EA">
        <w:rPr>
          <w:lang w:val="pl-PL"/>
        </w:rPr>
        <w:t>0</w:t>
      </w:r>
      <w:r w:rsidRPr="009817EA">
        <w:rPr>
          <w:lang w:val="pl-PL"/>
        </w:rPr>
        <w:t>1</w:t>
      </w:r>
      <w:r w:rsidR="00A61729" w:rsidRPr="009817EA">
        <w:rPr>
          <w:lang w:val="pl-PL"/>
        </w:rPr>
        <w:t>6</w:t>
      </w:r>
      <w:r w:rsidRPr="009817EA">
        <w:rPr>
          <w:lang w:val="pl-PL"/>
        </w:rPr>
        <w:t xml:space="preserve"> </w:t>
      </w:r>
      <w:r w:rsidR="00A61729" w:rsidRPr="009817EA">
        <w:rPr>
          <w:lang w:val="pl-PL"/>
        </w:rPr>
        <w:t>poz.952</w:t>
      </w:r>
      <w:r w:rsidRPr="009817EA">
        <w:rPr>
          <w:lang w:val="pl-PL"/>
        </w:rPr>
        <w:t>),</w:t>
      </w:r>
    </w:p>
    <w:p w14:paraId="31B8F1AF" w14:textId="77777777" w:rsidR="00903508" w:rsidRPr="00771079" w:rsidRDefault="00C06877" w:rsidP="00D42846">
      <w:pPr>
        <w:pStyle w:val="Akapitzlist"/>
        <w:numPr>
          <w:ilvl w:val="0"/>
          <w:numId w:val="4"/>
        </w:numPr>
        <w:tabs>
          <w:tab w:val="left" w:pos="1018"/>
        </w:tabs>
        <w:spacing w:before="1" w:line="360" w:lineRule="auto"/>
        <w:ind w:left="426" w:right="1880" w:hanging="426"/>
        <w:jc w:val="both"/>
        <w:rPr>
          <w:lang w:val="pl-PL"/>
        </w:rPr>
      </w:pPr>
      <w:r w:rsidRPr="00771079">
        <w:rPr>
          <w:lang w:val="pl-PL"/>
        </w:rPr>
        <w:t>Rozporządzenie MG z dnia 21 grudnia 2005r r w sprawie zasadniczych wymagań dla</w:t>
      </w:r>
      <w:r w:rsidR="00D42846">
        <w:rPr>
          <w:lang w:val="pl-PL"/>
        </w:rPr>
        <w:t xml:space="preserve"> </w:t>
      </w:r>
      <w:r w:rsidRPr="00771079">
        <w:rPr>
          <w:lang w:val="pl-PL"/>
        </w:rPr>
        <w:lastRenderedPageBreak/>
        <w:t>urządzeń używanych na zewnątrz pomieszczeń w zakresie emisji hałasu do środowiska.</w:t>
      </w:r>
      <w:r w:rsidR="00715FD2" w:rsidRPr="00771079">
        <w:rPr>
          <w:lang w:val="pl-PL"/>
        </w:rPr>
        <w:t xml:space="preserve">      </w:t>
      </w:r>
      <w:r w:rsidRPr="00771079">
        <w:rPr>
          <w:lang w:val="pl-PL"/>
        </w:rPr>
        <w:t>(Dz.U. nr 263 poz.2202 z</w:t>
      </w:r>
      <w:r w:rsidRPr="00771079">
        <w:rPr>
          <w:spacing w:val="-12"/>
          <w:lang w:val="pl-PL"/>
        </w:rPr>
        <w:t xml:space="preserve"> </w:t>
      </w:r>
      <w:r w:rsidRPr="00771079">
        <w:rPr>
          <w:lang w:val="pl-PL"/>
        </w:rPr>
        <w:t>póź.zm.),</w:t>
      </w:r>
    </w:p>
    <w:p w14:paraId="1F1C9A1F" w14:textId="5E51C72E" w:rsidR="00903508" w:rsidRPr="009817EA" w:rsidRDefault="00C06877" w:rsidP="00611CAC">
      <w:pPr>
        <w:pStyle w:val="Akapitzlist"/>
        <w:numPr>
          <w:ilvl w:val="0"/>
          <w:numId w:val="4"/>
        </w:numPr>
        <w:tabs>
          <w:tab w:val="left" w:pos="1018"/>
        </w:tabs>
        <w:spacing w:before="33" w:line="360" w:lineRule="auto"/>
        <w:ind w:right="137" w:hanging="360"/>
        <w:jc w:val="both"/>
        <w:rPr>
          <w:lang w:val="pl-PL"/>
        </w:rPr>
      </w:pPr>
      <w:r w:rsidRPr="009817EA">
        <w:rPr>
          <w:lang w:val="pl-PL"/>
        </w:rPr>
        <w:t xml:space="preserve">Rozporządzenie MSWiA z dnia </w:t>
      </w:r>
      <w:r w:rsidR="00A61729" w:rsidRPr="009817EA">
        <w:rPr>
          <w:lang w:val="pl-PL"/>
        </w:rPr>
        <w:t>07</w:t>
      </w:r>
      <w:r w:rsidRPr="009817EA">
        <w:rPr>
          <w:lang w:val="pl-PL"/>
        </w:rPr>
        <w:t xml:space="preserve"> </w:t>
      </w:r>
      <w:r w:rsidR="00A61729" w:rsidRPr="009817EA">
        <w:rPr>
          <w:lang w:val="pl-PL"/>
        </w:rPr>
        <w:t xml:space="preserve">czerwca </w:t>
      </w:r>
      <w:r w:rsidRPr="009817EA">
        <w:rPr>
          <w:lang w:val="pl-PL"/>
        </w:rPr>
        <w:t>20</w:t>
      </w:r>
      <w:r w:rsidR="00A61729" w:rsidRPr="009817EA">
        <w:rPr>
          <w:lang w:val="pl-PL"/>
        </w:rPr>
        <w:t>1</w:t>
      </w:r>
      <w:r w:rsidRPr="009817EA">
        <w:rPr>
          <w:lang w:val="pl-PL"/>
        </w:rPr>
        <w:t xml:space="preserve">0 r w sprawie ochrony przeciwpożarowej budynków, innych obiektów budowlanych i terenów (Dz.U. </w:t>
      </w:r>
      <w:r w:rsidR="00A61729" w:rsidRPr="009817EA">
        <w:rPr>
          <w:lang w:val="pl-PL"/>
        </w:rPr>
        <w:t>2010 Nr.109</w:t>
      </w:r>
      <w:r w:rsidRPr="009817EA">
        <w:rPr>
          <w:lang w:val="pl-PL"/>
        </w:rPr>
        <w:t xml:space="preserve"> poz.</w:t>
      </w:r>
      <w:r w:rsidR="00A61729" w:rsidRPr="009817EA">
        <w:rPr>
          <w:lang w:val="pl-PL"/>
        </w:rPr>
        <w:t>719</w:t>
      </w:r>
      <w:r w:rsidRPr="009817EA">
        <w:rPr>
          <w:lang w:val="pl-PL"/>
        </w:rPr>
        <w:t>),</w:t>
      </w:r>
    </w:p>
    <w:p w14:paraId="27515F0B" w14:textId="77777777" w:rsidR="00903508" w:rsidRPr="009817EA" w:rsidRDefault="00C06877" w:rsidP="00715FD2">
      <w:pPr>
        <w:spacing w:before="136" w:line="360" w:lineRule="auto"/>
        <w:ind w:left="310"/>
        <w:jc w:val="both"/>
        <w:rPr>
          <w:i/>
          <w:lang w:val="pl-PL"/>
        </w:rPr>
      </w:pPr>
      <w:r w:rsidRPr="009817EA">
        <w:rPr>
          <w:i/>
          <w:u w:val="single"/>
          <w:lang w:val="pl-PL"/>
        </w:rPr>
        <w:t>Polskie i Europejskie Normy:</w:t>
      </w:r>
    </w:p>
    <w:p w14:paraId="77B80348" w14:textId="1220BD1E" w:rsidR="00903508" w:rsidRPr="009817EA" w:rsidRDefault="00C06877" w:rsidP="00715FD2">
      <w:pPr>
        <w:pStyle w:val="Tekstpodstawowy"/>
        <w:tabs>
          <w:tab w:val="left" w:pos="2530"/>
          <w:tab w:val="left" w:pos="2888"/>
          <w:tab w:val="left" w:pos="4021"/>
          <w:tab w:val="left" w:pos="5521"/>
          <w:tab w:val="left" w:pos="5871"/>
          <w:tab w:val="left" w:pos="7221"/>
        </w:tabs>
        <w:spacing w:line="360" w:lineRule="auto"/>
        <w:ind w:right="134"/>
        <w:rPr>
          <w:sz w:val="22"/>
          <w:szCs w:val="22"/>
          <w:lang w:val="pl-PL"/>
        </w:rPr>
      </w:pPr>
      <w:r w:rsidRPr="009817EA">
        <w:rPr>
          <w:sz w:val="22"/>
          <w:szCs w:val="22"/>
          <w:lang w:val="pl-PL"/>
        </w:rPr>
        <w:t>PN-B-01706/Azl:1999-</w:t>
      </w:r>
      <w:r w:rsidR="00281599" w:rsidRPr="009817EA">
        <w:rPr>
          <w:sz w:val="22"/>
          <w:szCs w:val="22"/>
          <w:lang w:val="pl-PL"/>
        </w:rPr>
        <w:t xml:space="preserve"> </w:t>
      </w:r>
      <w:r w:rsidRPr="009817EA">
        <w:rPr>
          <w:sz w:val="22"/>
          <w:szCs w:val="22"/>
          <w:lang w:val="pl-PL"/>
        </w:rPr>
        <w:t>Instalacje</w:t>
      </w:r>
      <w:r w:rsidR="00281599" w:rsidRPr="009817EA">
        <w:rPr>
          <w:sz w:val="22"/>
          <w:szCs w:val="22"/>
          <w:lang w:val="pl-PL"/>
        </w:rPr>
        <w:t xml:space="preserve"> </w:t>
      </w:r>
      <w:r w:rsidRPr="009817EA">
        <w:rPr>
          <w:sz w:val="22"/>
          <w:szCs w:val="22"/>
          <w:lang w:val="pl-PL"/>
        </w:rPr>
        <w:t>wodociągowe-Wymagania</w:t>
      </w:r>
      <w:r w:rsidR="00281599" w:rsidRPr="009817EA">
        <w:rPr>
          <w:sz w:val="22"/>
          <w:szCs w:val="22"/>
          <w:lang w:val="pl-PL"/>
        </w:rPr>
        <w:t xml:space="preserve"> </w:t>
      </w:r>
      <w:r w:rsidRPr="009817EA">
        <w:rPr>
          <w:sz w:val="22"/>
          <w:szCs w:val="22"/>
          <w:lang w:val="pl-PL"/>
        </w:rPr>
        <w:t>w</w:t>
      </w:r>
      <w:r w:rsidRPr="009817EA">
        <w:rPr>
          <w:spacing w:val="14"/>
          <w:sz w:val="22"/>
          <w:szCs w:val="22"/>
          <w:lang w:val="pl-PL"/>
        </w:rPr>
        <w:t xml:space="preserve"> </w:t>
      </w:r>
      <w:r w:rsidRPr="009817EA">
        <w:rPr>
          <w:sz w:val="22"/>
          <w:szCs w:val="22"/>
          <w:lang w:val="pl-PL"/>
        </w:rPr>
        <w:t>projektowaniu</w:t>
      </w:r>
      <w:r w:rsidRPr="009817EA">
        <w:rPr>
          <w:w w:val="99"/>
          <w:sz w:val="22"/>
          <w:szCs w:val="22"/>
          <w:lang w:val="pl-PL"/>
        </w:rPr>
        <w:t xml:space="preserve"> </w:t>
      </w:r>
      <w:r w:rsidRPr="009817EA">
        <w:rPr>
          <w:sz w:val="22"/>
          <w:szCs w:val="22"/>
          <w:lang w:val="pl-PL"/>
        </w:rPr>
        <w:t>(zmiana</w:t>
      </w:r>
      <w:r w:rsidRPr="009817EA">
        <w:rPr>
          <w:spacing w:val="-8"/>
          <w:sz w:val="22"/>
          <w:szCs w:val="22"/>
          <w:lang w:val="pl-PL"/>
        </w:rPr>
        <w:t xml:space="preserve"> </w:t>
      </w:r>
      <w:r w:rsidRPr="009817EA">
        <w:rPr>
          <w:sz w:val="22"/>
          <w:szCs w:val="22"/>
          <w:lang w:val="pl-PL"/>
        </w:rPr>
        <w:t>Azl)</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6962DCA3" w14:textId="76141D8F" w:rsidR="00903508" w:rsidRPr="009817EA" w:rsidRDefault="00C06877" w:rsidP="00715FD2">
      <w:pPr>
        <w:pStyle w:val="Tekstpodstawowy"/>
        <w:spacing w:line="360" w:lineRule="auto"/>
        <w:ind w:right="2150"/>
        <w:rPr>
          <w:sz w:val="22"/>
          <w:szCs w:val="22"/>
          <w:lang w:val="pl-PL"/>
        </w:rPr>
      </w:pPr>
      <w:r w:rsidRPr="009817EA">
        <w:rPr>
          <w:sz w:val="22"/>
          <w:szCs w:val="22"/>
          <w:lang w:val="pl-PL"/>
        </w:rPr>
        <w:t xml:space="preserve">PN-EN-752-1 :2000 -Zewnętrzne systemy kanalizacyjne -Wymagania PN-EN- 752-2: 2000 - Zewnętrzne systemy kanalizacyjne </w:t>
      </w:r>
      <w:r w:rsidR="004061CD">
        <w:rPr>
          <w:sz w:val="22"/>
          <w:szCs w:val="22"/>
          <w:lang w:val="pl-PL"/>
        </w:rPr>
        <w:t>–</w:t>
      </w:r>
      <w:r w:rsidRPr="009817EA">
        <w:rPr>
          <w:sz w:val="22"/>
          <w:szCs w:val="22"/>
          <w:lang w:val="pl-PL"/>
        </w:rPr>
        <w:t xml:space="preserve"> Planowanie</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10B7403F" w14:textId="4525049A" w:rsidR="00903508" w:rsidRPr="009817EA" w:rsidRDefault="00C06877" w:rsidP="00715FD2">
      <w:pPr>
        <w:pStyle w:val="Tekstpodstawowy"/>
        <w:spacing w:line="360" w:lineRule="auto"/>
        <w:rPr>
          <w:sz w:val="22"/>
          <w:szCs w:val="22"/>
          <w:lang w:val="pl-PL"/>
        </w:rPr>
      </w:pPr>
      <w:r w:rsidRPr="009817EA">
        <w:rPr>
          <w:sz w:val="22"/>
          <w:szCs w:val="22"/>
          <w:lang w:val="pl-PL"/>
        </w:rPr>
        <w:t>PN- N - 18002: 2000 - Systemy zarządzana</w:t>
      </w:r>
      <w:r w:rsidRPr="009817EA">
        <w:rPr>
          <w:i/>
          <w:sz w:val="22"/>
          <w:szCs w:val="22"/>
          <w:lang w:val="pl-PL"/>
        </w:rPr>
        <w:t xml:space="preserve"> </w:t>
      </w:r>
      <w:r w:rsidRPr="009817EA">
        <w:rPr>
          <w:sz w:val="22"/>
          <w:szCs w:val="22"/>
          <w:lang w:val="pl-PL"/>
        </w:rPr>
        <w:t>bezpieczeństwem i higiena pracy - Ogólne wytyczne do oceny ryzyka zawodowego</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61285AFF" w14:textId="66982B9F" w:rsidR="00903508" w:rsidRPr="009817EA" w:rsidRDefault="00C06877" w:rsidP="00715FD2">
      <w:pPr>
        <w:pStyle w:val="Tekstpodstawowy"/>
        <w:spacing w:line="360" w:lineRule="auto"/>
        <w:rPr>
          <w:sz w:val="22"/>
          <w:szCs w:val="22"/>
          <w:lang w:val="pl-PL"/>
        </w:rPr>
      </w:pPr>
      <w:r w:rsidRPr="009817EA">
        <w:rPr>
          <w:sz w:val="22"/>
          <w:szCs w:val="22"/>
          <w:lang w:val="pl-PL"/>
        </w:rPr>
        <w:t>PN- ISO -1996-3:1999 - Akustyka - Opis i pomiary hałasu środowiskowego - Wytyczne dotyczące dopuszczalnych poziomów hałasu</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6437C59F" w14:textId="64EA2FC5" w:rsidR="00903508" w:rsidRPr="009817EA" w:rsidRDefault="00C06877" w:rsidP="00715FD2">
      <w:pPr>
        <w:pStyle w:val="Tekstpodstawowy"/>
        <w:spacing w:line="360" w:lineRule="auto"/>
        <w:jc w:val="both"/>
        <w:rPr>
          <w:sz w:val="22"/>
          <w:szCs w:val="22"/>
          <w:lang w:val="pl-PL"/>
        </w:rPr>
      </w:pPr>
      <w:r w:rsidRPr="009817EA">
        <w:rPr>
          <w:sz w:val="22"/>
          <w:szCs w:val="22"/>
          <w:lang w:val="pl-PL"/>
        </w:rPr>
        <w:t>PN-EN - 60034-9:2000 Maszyny elektryczne wirujące - Dopuszczalne poziomy hałasu</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4AA54E8F" w14:textId="1E39B450" w:rsidR="00903508" w:rsidRPr="009817EA" w:rsidRDefault="00C06877" w:rsidP="00715FD2">
      <w:pPr>
        <w:pStyle w:val="Tekstpodstawowy"/>
        <w:spacing w:before="3" w:line="360" w:lineRule="auto"/>
        <w:ind w:right="520"/>
        <w:rPr>
          <w:sz w:val="22"/>
          <w:szCs w:val="22"/>
          <w:lang w:val="pl-PL"/>
        </w:rPr>
      </w:pPr>
      <w:r w:rsidRPr="009817EA">
        <w:rPr>
          <w:sz w:val="22"/>
          <w:szCs w:val="22"/>
          <w:lang w:val="pl-PL"/>
        </w:rPr>
        <w:t>PN- B - 03434 :1999 - Wentylacja - Przewody wentylacyjne. Podstawowe wymagania i badania</w:t>
      </w:r>
      <w:r w:rsidR="004061CD">
        <w:rPr>
          <w:sz w:val="22"/>
          <w:szCs w:val="22"/>
          <w:lang w:val="pl-PL"/>
        </w:rPr>
        <w:t xml:space="preserve"> </w:t>
      </w:r>
      <w:r w:rsidR="004061CD" w:rsidRPr="00251C92">
        <w:rPr>
          <w:sz w:val="23"/>
          <w:szCs w:val="23"/>
          <w:lang w:val="pl-PL"/>
        </w:rPr>
        <w:t>„lub równoważne”</w:t>
      </w:r>
    </w:p>
    <w:p w14:paraId="42C3B012" w14:textId="42375818" w:rsidR="00903508" w:rsidRPr="009817EA" w:rsidRDefault="00C06877" w:rsidP="00715FD2">
      <w:pPr>
        <w:pStyle w:val="Tekstpodstawowy"/>
        <w:tabs>
          <w:tab w:val="left" w:pos="895"/>
          <w:tab w:val="left" w:pos="1075"/>
          <w:tab w:val="left" w:pos="1342"/>
          <w:tab w:val="left" w:pos="1470"/>
          <w:tab w:val="left" w:pos="2221"/>
          <w:tab w:val="left" w:pos="3238"/>
          <w:tab w:val="left" w:pos="3548"/>
          <w:tab w:val="left" w:pos="3595"/>
          <w:tab w:val="left" w:pos="4635"/>
          <w:tab w:val="left" w:pos="5055"/>
          <w:tab w:val="left" w:pos="5891"/>
          <w:tab w:val="left" w:pos="6276"/>
          <w:tab w:val="left" w:pos="8608"/>
        </w:tabs>
        <w:spacing w:line="360" w:lineRule="auto"/>
        <w:ind w:right="132"/>
        <w:rPr>
          <w:sz w:val="22"/>
          <w:szCs w:val="22"/>
          <w:lang w:val="pl-PL"/>
        </w:rPr>
      </w:pPr>
      <w:r w:rsidRPr="009817EA">
        <w:rPr>
          <w:sz w:val="22"/>
          <w:szCs w:val="22"/>
          <w:lang w:val="pl-PL"/>
        </w:rPr>
        <w:t>PN-IEC</w:t>
      </w:r>
      <w:r w:rsidR="00281599" w:rsidRPr="009817EA">
        <w:rPr>
          <w:sz w:val="22"/>
          <w:szCs w:val="22"/>
          <w:lang w:val="pl-PL"/>
        </w:rPr>
        <w:t xml:space="preserve"> </w:t>
      </w:r>
      <w:r w:rsidRPr="009817EA">
        <w:rPr>
          <w:sz w:val="22"/>
          <w:szCs w:val="22"/>
          <w:lang w:val="pl-PL"/>
        </w:rPr>
        <w:t>60364-5-51:2000-</w:t>
      </w:r>
      <w:r w:rsidR="00281599" w:rsidRPr="009817EA">
        <w:rPr>
          <w:sz w:val="22"/>
          <w:szCs w:val="22"/>
          <w:lang w:val="pl-PL"/>
        </w:rPr>
        <w:t xml:space="preserve"> </w:t>
      </w:r>
      <w:r w:rsidRPr="009817EA">
        <w:rPr>
          <w:sz w:val="22"/>
          <w:szCs w:val="22"/>
          <w:lang w:val="pl-PL"/>
        </w:rPr>
        <w:t>Instalacje</w:t>
      </w:r>
      <w:r w:rsidRPr="009817EA">
        <w:rPr>
          <w:sz w:val="22"/>
          <w:szCs w:val="22"/>
          <w:lang w:val="pl-PL"/>
        </w:rPr>
        <w:tab/>
        <w:t>elektryczne</w:t>
      </w:r>
      <w:r w:rsidR="00281599" w:rsidRPr="009817EA">
        <w:rPr>
          <w:sz w:val="22"/>
          <w:szCs w:val="22"/>
          <w:lang w:val="pl-PL"/>
        </w:rPr>
        <w:t xml:space="preserve"> </w:t>
      </w:r>
      <w:r w:rsidRPr="009817EA">
        <w:rPr>
          <w:sz w:val="22"/>
          <w:szCs w:val="22"/>
          <w:lang w:val="pl-PL"/>
        </w:rPr>
        <w:t>w</w:t>
      </w:r>
      <w:r w:rsidR="00281599" w:rsidRPr="009817EA">
        <w:rPr>
          <w:sz w:val="22"/>
          <w:szCs w:val="22"/>
          <w:lang w:val="pl-PL"/>
        </w:rPr>
        <w:t xml:space="preserve"> </w:t>
      </w:r>
      <w:r w:rsidRPr="009817EA">
        <w:rPr>
          <w:sz w:val="22"/>
          <w:szCs w:val="22"/>
          <w:lang w:val="pl-PL"/>
        </w:rPr>
        <w:t>obiektach</w:t>
      </w:r>
      <w:r w:rsidRPr="009817EA">
        <w:rPr>
          <w:spacing w:val="9"/>
          <w:sz w:val="22"/>
          <w:szCs w:val="22"/>
          <w:lang w:val="pl-PL"/>
        </w:rPr>
        <w:t xml:space="preserve"> </w:t>
      </w:r>
      <w:r w:rsidRPr="009817EA">
        <w:rPr>
          <w:sz w:val="22"/>
          <w:szCs w:val="22"/>
          <w:lang w:val="pl-PL"/>
        </w:rPr>
        <w:t>budowlanych</w:t>
      </w:r>
      <w:r w:rsidRPr="009817EA">
        <w:rPr>
          <w:sz w:val="22"/>
          <w:szCs w:val="22"/>
          <w:lang w:val="pl-PL"/>
        </w:rPr>
        <w:tab/>
        <w:t>- Dobór</w:t>
      </w:r>
      <w:r w:rsidR="00281599" w:rsidRPr="009817EA">
        <w:rPr>
          <w:sz w:val="22"/>
          <w:szCs w:val="22"/>
          <w:lang w:val="pl-PL"/>
        </w:rPr>
        <w:t xml:space="preserve"> i </w:t>
      </w:r>
      <w:r w:rsidRPr="009817EA">
        <w:rPr>
          <w:sz w:val="22"/>
          <w:szCs w:val="22"/>
          <w:lang w:val="pl-PL"/>
        </w:rPr>
        <w:t>montaż</w:t>
      </w:r>
      <w:r w:rsidR="00281599" w:rsidRPr="009817EA">
        <w:rPr>
          <w:sz w:val="22"/>
          <w:szCs w:val="22"/>
          <w:lang w:val="pl-PL"/>
        </w:rPr>
        <w:t xml:space="preserve"> wyposażenia </w:t>
      </w:r>
      <w:r w:rsidRPr="009817EA">
        <w:rPr>
          <w:sz w:val="22"/>
          <w:szCs w:val="22"/>
          <w:lang w:val="pl-PL"/>
        </w:rPr>
        <w:t>elektrycznego</w:t>
      </w:r>
      <w:r w:rsidRPr="009817EA">
        <w:rPr>
          <w:sz w:val="22"/>
          <w:szCs w:val="22"/>
          <w:lang w:val="pl-PL"/>
        </w:rPr>
        <w:tab/>
        <w:t>- Postanowienia</w:t>
      </w:r>
      <w:r w:rsidRPr="009817EA">
        <w:rPr>
          <w:spacing w:val="-6"/>
          <w:sz w:val="22"/>
          <w:szCs w:val="22"/>
          <w:lang w:val="pl-PL"/>
        </w:rPr>
        <w:t xml:space="preserve"> </w:t>
      </w:r>
      <w:r w:rsidRPr="009817EA">
        <w:rPr>
          <w:sz w:val="22"/>
          <w:szCs w:val="22"/>
          <w:lang w:val="pl-PL"/>
        </w:rPr>
        <w:t>ogólne</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6846807F" w14:textId="609C56D4" w:rsidR="00903508" w:rsidRPr="009817EA" w:rsidRDefault="00C06877" w:rsidP="00715FD2">
      <w:pPr>
        <w:pStyle w:val="Tekstpodstawowy"/>
        <w:spacing w:line="360" w:lineRule="auto"/>
        <w:rPr>
          <w:sz w:val="22"/>
          <w:szCs w:val="22"/>
          <w:lang w:val="pl-PL"/>
        </w:rPr>
      </w:pPr>
      <w:r w:rsidRPr="009817EA">
        <w:rPr>
          <w:sz w:val="22"/>
          <w:szCs w:val="22"/>
          <w:lang w:val="pl-PL"/>
        </w:rPr>
        <w:t>PN- IEC 60364-1:2000 - Instalacje elektryczne w obiektach budowlanych - Zakres przedmiot i wymagania podstawowe</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73BC7FCB" w14:textId="0D8FA725" w:rsidR="00903508" w:rsidRPr="009817EA" w:rsidRDefault="00C06877" w:rsidP="00281599">
      <w:pPr>
        <w:pStyle w:val="Tekstpodstawowy"/>
        <w:spacing w:before="74" w:line="360" w:lineRule="auto"/>
        <w:ind w:right="130"/>
        <w:rPr>
          <w:sz w:val="22"/>
          <w:szCs w:val="22"/>
          <w:lang w:val="pl-PL"/>
        </w:rPr>
      </w:pPr>
      <w:r w:rsidRPr="009817EA">
        <w:rPr>
          <w:sz w:val="22"/>
          <w:szCs w:val="22"/>
          <w:lang w:val="pl-PL"/>
        </w:rPr>
        <w:t>PN-IEC 60364-7-706:2000 - Instalacje elektryczne w obiektach budowlanych- Wymagania dotyczące specjalnych instalacji lub lokalizacji – Przestrzenie ograniczone powierzchniami przewodzącymi</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217F9206" w14:textId="714DC2BB" w:rsidR="00903508" w:rsidRPr="009817EA" w:rsidRDefault="00C06877" w:rsidP="00281599">
      <w:pPr>
        <w:pStyle w:val="Tekstpodstawowy"/>
        <w:spacing w:before="3" w:line="360" w:lineRule="auto"/>
        <w:ind w:right="134"/>
        <w:rPr>
          <w:sz w:val="22"/>
          <w:szCs w:val="22"/>
          <w:lang w:val="pl-PL"/>
        </w:rPr>
      </w:pPr>
      <w:r w:rsidRPr="009817EA">
        <w:rPr>
          <w:sz w:val="22"/>
          <w:szCs w:val="22"/>
          <w:lang w:val="pl-PL"/>
        </w:rPr>
        <w:t>PN- IEC 60364- 4- 443:1999 - Instalacje elektryczne w obiektach budowlanych - Ochrona dla zapewnienia bezpieczeństwa. Ochrona przed przepięciami. Ochrona przed przepięciami atmosferycznymi lub</w:t>
      </w:r>
      <w:r w:rsidRPr="009817EA">
        <w:rPr>
          <w:spacing w:val="-15"/>
          <w:sz w:val="22"/>
          <w:szCs w:val="22"/>
          <w:lang w:val="pl-PL"/>
        </w:rPr>
        <w:t xml:space="preserve"> </w:t>
      </w:r>
      <w:r w:rsidRPr="009817EA">
        <w:rPr>
          <w:sz w:val="22"/>
          <w:szCs w:val="22"/>
          <w:lang w:val="pl-PL"/>
        </w:rPr>
        <w:t>łączeniowymi</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3611ACA6" w14:textId="2D2744D3" w:rsidR="00903508" w:rsidRPr="009817EA" w:rsidRDefault="00C06877" w:rsidP="00281599">
      <w:pPr>
        <w:pStyle w:val="Tekstpodstawowy"/>
        <w:spacing w:line="360" w:lineRule="auto"/>
        <w:ind w:right="132"/>
        <w:rPr>
          <w:sz w:val="22"/>
          <w:szCs w:val="22"/>
          <w:lang w:val="pl-PL"/>
        </w:rPr>
      </w:pPr>
      <w:r w:rsidRPr="009817EA">
        <w:rPr>
          <w:sz w:val="22"/>
          <w:szCs w:val="22"/>
          <w:lang w:val="pl-PL"/>
        </w:rPr>
        <w:t>PN-IEC  60364-4-45; 1999 -   Instalacje   elektryczne   w   obiektach budowlanych -   Ochrona dla zapewnienia bezpieczeństwa. Ochrona przed obniżeniem</w:t>
      </w:r>
      <w:r w:rsidRPr="009817EA">
        <w:rPr>
          <w:spacing w:val="-22"/>
          <w:sz w:val="22"/>
          <w:szCs w:val="22"/>
          <w:lang w:val="pl-PL"/>
        </w:rPr>
        <w:t xml:space="preserve"> </w:t>
      </w:r>
      <w:r w:rsidRPr="009817EA">
        <w:rPr>
          <w:sz w:val="22"/>
          <w:szCs w:val="22"/>
          <w:lang w:val="pl-PL"/>
        </w:rPr>
        <w:t>napięcia</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5F19262F" w14:textId="2F10592A" w:rsidR="00903508" w:rsidRPr="009817EA" w:rsidRDefault="00C06877" w:rsidP="00281599">
      <w:pPr>
        <w:pStyle w:val="Tekstpodstawowy"/>
        <w:spacing w:line="360" w:lineRule="auto"/>
        <w:ind w:right="132"/>
        <w:rPr>
          <w:sz w:val="22"/>
          <w:szCs w:val="22"/>
          <w:lang w:val="pl-PL"/>
        </w:rPr>
      </w:pPr>
      <w:r w:rsidRPr="009817EA">
        <w:rPr>
          <w:sz w:val="22"/>
          <w:szCs w:val="22"/>
          <w:lang w:val="pl-PL"/>
        </w:rPr>
        <w:t>PN - IEC 60364 - 4</w:t>
      </w:r>
      <w:r w:rsidR="00235E3D" w:rsidRPr="009817EA">
        <w:rPr>
          <w:sz w:val="22"/>
          <w:szCs w:val="22"/>
          <w:lang w:val="pl-PL"/>
        </w:rPr>
        <w:t>- 43:1999 -</w:t>
      </w:r>
      <w:r w:rsidRPr="009817EA">
        <w:rPr>
          <w:sz w:val="22"/>
          <w:szCs w:val="22"/>
          <w:lang w:val="pl-PL"/>
        </w:rPr>
        <w:t xml:space="preserve"> Instalacje elektryczne w obiektach budowlanych - Ochrona dla zapewnienia bezpieczeństwa. Ochrona przed prądem</w:t>
      </w:r>
      <w:r w:rsidRPr="009817EA">
        <w:rPr>
          <w:spacing w:val="-26"/>
          <w:sz w:val="22"/>
          <w:szCs w:val="22"/>
          <w:lang w:val="pl-PL"/>
        </w:rPr>
        <w:t xml:space="preserve"> </w:t>
      </w:r>
      <w:r w:rsidRPr="009817EA">
        <w:rPr>
          <w:sz w:val="22"/>
          <w:szCs w:val="22"/>
          <w:lang w:val="pl-PL"/>
        </w:rPr>
        <w:t>przeciążeniowym</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62DAB6A8" w14:textId="347E2939" w:rsidR="00903508" w:rsidRPr="009817EA" w:rsidRDefault="00C06877" w:rsidP="00281599">
      <w:pPr>
        <w:pStyle w:val="Tekstpodstawowy"/>
        <w:spacing w:line="360" w:lineRule="auto"/>
        <w:ind w:right="132"/>
        <w:rPr>
          <w:sz w:val="22"/>
          <w:szCs w:val="22"/>
          <w:lang w:val="pl-PL"/>
        </w:rPr>
      </w:pPr>
      <w:r w:rsidRPr="009817EA">
        <w:rPr>
          <w:sz w:val="22"/>
          <w:szCs w:val="22"/>
          <w:lang w:val="pl-PL"/>
        </w:rPr>
        <w:t>PN - IEC 60364 - 5- 53:1999 - Instalacje elektryczne w obiektach budowlanych -Dobór i montaż wyposażenia elektrycznego – Aparatura łączeniowa i sterownicza</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7B9E4636" w14:textId="0D637BF4" w:rsidR="00903508" w:rsidRPr="009817EA" w:rsidRDefault="00C06877" w:rsidP="00281599">
      <w:pPr>
        <w:pStyle w:val="Tekstpodstawowy"/>
        <w:spacing w:line="360" w:lineRule="auto"/>
        <w:ind w:right="132"/>
        <w:rPr>
          <w:sz w:val="22"/>
          <w:szCs w:val="22"/>
          <w:lang w:val="pl-PL"/>
        </w:rPr>
      </w:pPr>
      <w:r w:rsidRPr="009817EA">
        <w:rPr>
          <w:sz w:val="22"/>
          <w:szCs w:val="22"/>
          <w:lang w:val="pl-PL"/>
        </w:rPr>
        <w:t xml:space="preserve">PN - IEC 60364 - 5- 56:1999 - Instalacje elektryczne w obiektach budowlanych -Dobór i montaż wyposażenia </w:t>
      </w:r>
      <w:r w:rsidR="00235E3D" w:rsidRPr="009817EA">
        <w:rPr>
          <w:sz w:val="22"/>
          <w:szCs w:val="22"/>
          <w:lang w:val="pl-PL"/>
        </w:rPr>
        <w:t>elektrycznego -</w:t>
      </w:r>
      <w:r w:rsidRPr="009817EA">
        <w:rPr>
          <w:sz w:val="22"/>
          <w:szCs w:val="22"/>
          <w:lang w:val="pl-PL"/>
        </w:rPr>
        <w:t xml:space="preserve"> Instalacje bezpieczeństwa</w:t>
      </w:r>
      <w:r w:rsidR="004061CD">
        <w:rPr>
          <w:sz w:val="22"/>
          <w:szCs w:val="22"/>
          <w:lang w:val="pl-PL"/>
        </w:rPr>
        <w:t xml:space="preserve"> </w:t>
      </w:r>
      <w:r w:rsidR="004061CD" w:rsidRPr="00251C92">
        <w:rPr>
          <w:sz w:val="23"/>
          <w:szCs w:val="23"/>
          <w:lang w:val="pl-PL"/>
        </w:rPr>
        <w:t>„lub równoważne”</w:t>
      </w:r>
      <w:r w:rsidRPr="009817EA">
        <w:rPr>
          <w:sz w:val="22"/>
          <w:szCs w:val="22"/>
          <w:lang w:val="pl-PL"/>
        </w:rPr>
        <w:t>,</w:t>
      </w:r>
    </w:p>
    <w:p w14:paraId="01F87723" w14:textId="074148D5" w:rsidR="00903508" w:rsidRPr="009817EA" w:rsidRDefault="00235E3D" w:rsidP="00281599">
      <w:pPr>
        <w:pStyle w:val="Tekstpodstawowy"/>
        <w:spacing w:line="360" w:lineRule="auto"/>
        <w:ind w:right="134"/>
        <w:rPr>
          <w:sz w:val="22"/>
          <w:szCs w:val="22"/>
          <w:lang w:val="pl-PL"/>
        </w:rPr>
      </w:pPr>
      <w:r w:rsidRPr="009817EA">
        <w:rPr>
          <w:sz w:val="22"/>
          <w:szCs w:val="22"/>
          <w:lang w:val="pl-PL"/>
        </w:rPr>
        <w:t>PN -</w:t>
      </w:r>
      <w:r w:rsidR="00C06877" w:rsidRPr="009817EA">
        <w:rPr>
          <w:sz w:val="22"/>
          <w:szCs w:val="22"/>
          <w:lang w:val="pl-PL"/>
        </w:rPr>
        <w:t xml:space="preserve">  IEC  60364-4-41;  2000  -  Instalacje  elektryczne  w  obiektach budowlanych  -  Ochrona   dla   zapewnienia   bezpieczeństwa;   Ochrona</w:t>
      </w:r>
      <w:r w:rsidR="00C06877" w:rsidRPr="009817EA">
        <w:rPr>
          <w:spacing w:val="-24"/>
          <w:sz w:val="22"/>
          <w:szCs w:val="22"/>
          <w:lang w:val="pl-PL"/>
        </w:rPr>
        <w:t xml:space="preserve"> </w:t>
      </w:r>
      <w:r w:rsidR="00C06877" w:rsidRPr="009817EA">
        <w:rPr>
          <w:sz w:val="22"/>
          <w:szCs w:val="22"/>
          <w:lang w:val="pl-PL"/>
        </w:rPr>
        <w:t>przeciwporażeniowa</w:t>
      </w:r>
      <w:r w:rsidR="004061CD">
        <w:rPr>
          <w:sz w:val="22"/>
          <w:szCs w:val="22"/>
          <w:lang w:val="pl-PL"/>
        </w:rPr>
        <w:t xml:space="preserve"> </w:t>
      </w:r>
      <w:r w:rsidR="004061CD" w:rsidRPr="00251C92">
        <w:rPr>
          <w:sz w:val="23"/>
          <w:szCs w:val="23"/>
          <w:lang w:val="pl-PL"/>
        </w:rPr>
        <w:t>„lub równoważne”</w:t>
      </w:r>
      <w:r w:rsidR="00C93447" w:rsidRPr="009817EA">
        <w:rPr>
          <w:sz w:val="22"/>
          <w:szCs w:val="22"/>
          <w:lang w:val="pl-PL"/>
        </w:rPr>
        <w:t>.</w:t>
      </w:r>
    </w:p>
    <w:p w14:paraId="33FF3462" w14:textId="77777777" w:rsidR="00903508" w:rsidRPr="006A0A77" w:rsidRDefault="00903508">
      <w:pPr>
        <w:pStyle w:val="Tekstpodstawowy"/>
        <w:ind w:left="0"/>
        <w:rPr>
          <w:color w:val="FF0000"/>
          <w:lang w:val="pl-PL"/>
        </w:rPr>
      </w:pPr>
    </w:p>
    <w:p w14:paraId="6089760F" w14:textId="77777777" w:rsidR="00903508" w:rsidRPr="00D42846" w:rsidRDefault="00281599" w:rsidP="00281599">
      <w:pPr>
        <w:pStyle w:val="Nagwek2"/>
        <w:rPr>
          <w:lang w:val="pl-PL"/>
        </w:rPr>
      </w:pPr>
      <w:bookmarkStart w:id="222" w:name="_bookmark431"/>
      <w:bookmarkStart w:id="223" w:name="_Toc27056167"/>
      <w:bookmarkEnd w:id="222"/>
      <w:r w:rsidRPr="00D42846">
        <w:rPr>
          <w:lang w:val="pl-PL"/>
        </w:rPr>
        <w:t xml:space="preserve">16.5. </w:t>
      </w:r>
      <w:r w:rsidR="00C06877" w:rsidRPr="00D42846">
        <w:rPr>
          <w:lang w:val="pl-PL"/>
        </w:rPr>
        <w:t>Inne posiadane informacje i dokumenty niezbędne do zaprojektowania robót budowlanych</w:t>
      </w:r>
      <w:r w:rsidRPr="00D42846">
        <w:rPr>
          <w:lang w:val="pl-PL"/>
        </w:rPr>
        <w:t>.</w:t>
      </w:r>
      <w:bookmarkEnd w:id="223"/>
    </w:p>
    <w:p w14:paraId="148301DB" w14:textId="77777777" w:rsidR="00903508" w:rsidRPr="00D42846" w:rsidRDefault="00903508">
      <w:pPr>
        <w:pStyle w:val="Tekstpodstawowy"/>
        <w:spacing w:before="4"/>
        <w:ind w:left="0"/>
        <w:rPr>
          <w:b/>
          <w:sz w:val="17"/>
          <w:lang w:val="pl-PL"/>
        </w:rPr>
      </w:pPr>
    </w:p>
    <w:p w14:paraId="00EAF153" w14:textId="63A78A6C" w:rsidR="00C93447" w:rsidRPr="00D42846" w:rsidRDefault="00C06877" w:rsidP="00C93447">
      <w:pPr>
        <w:spacing w:line="360" w:lineRule="auto"/>
        <w:rPr>
          <w:lang w:val="pl-PL"/>
        </w:rPr>
      </w:pPr>
      <w:bookmarkStart w:id="224" w:name="_bookmark432"/>
      <w:bookmarkEnd w:id="224"/>
      <w:r w:rsidRPr="00D42846">
        <w:rPr>
          <w:lang w:val="pl-PL"/>
        </w:rPr>
        <w:t>Do niniejszego PFU dołączono</w:t>
      </w:r>
      <w:r w:rsidR="00C93447" w:rsidRPr="00D42846">
        <w:rPr>
          <w:lang w:val="pl-PL"/>
        </w:rPr>
        <w:t>:</w:t>
      </w:r>
    </w:p>
    <w:p w14:paraId="5038AA8F" w14:textId="2D763005" w:rsidR="00903508" w:rsidRPr="00D41BF6" w:rsidRDefault="00C93447" w:rsidP="00C93447">
      <w:pPr>
        <w:spacing w:line="360" w:lineRule="auto"/>
        <w:rPr>
          <w:lang w:val="pl-PL"/>
        </w:rPr>
      </w:pPr>
      <w:r w:rsidRPr="00D41BF6">
        <w:rPr>
          <w:lang w:val="pl-PL"/>
        </w:rPr>
        <w:t xml:space="preserve">- </w:t>
      </w:r>
      <w:r w:rsidR="00C06877" w:rsidRPr="00D41BF6">
        <w:rPr>
          <w:lang w:val="pl-PL"/>
        </w:rPr>
        <w:t xml:space="preserve">kopię mapy zasadniczej </w:t>
      </w:r>
      <w:r w:rsidR="005C654F" w:rsidRPr="00D41BF6">
        <w:rPr>
          <w:lang w:val="pl-PL"/>
        </w:rPr>
        <w:t xml:space="preserve">(wersja elektroniczna na CD) </w:t>
      </w:r>
      <w:r w:rsidR="00D42846" w:rsidRPr="00D41BF6">
        <w:rPr>
          <w:lang w:val="pl-PL"/>
        </w:rPr>
        <w:t>terenu oczyszczalni.</w:t>
      </w:r>
    </w:p>
    <w:p w14:paraId="28F40CA3" w14:textId="77777777" w:rsidR="00C93447" w:rsidRPr="00D41BF6" w:rsidRDefault="00C93447" w:rsidP="00C93447">
      <w:pPr>
        <w:spacing w:line="360" w:lineRule="auto"/>
        <w:rPr>
          <w:lang w:val="pl-PL"/>
        </w:rPr>
      </w:pPr>
      <w:r w:rsidRPr="00D41BF6">
        <w:rPr>
          <w:lang w:val="pl-PL"/>
        </w:rPr>
        <w:t>- wykaz działek objętych zakresem inwestycji.</w:t>
      </w:r>
    </w:p>
    <w:p w14:paraId="3595A29B" w14:textId="77777777" w:rsidR="00C93447" w:rsidRDefault="00C93447">
      <w:pPr>
        <w:pStyle w:val="Tekstpodstawowy"/>
        <w:ind w:left="0"/>
        <w:rPr>
          <w:color w:val="FF0000"/>
          <w:lang w:val="pl-PL"/>
        </w:rPr>
      </w:pPr>
    </w:p>
    <w:tbl>
      <w:tblPr>
        <w:tblW w:w="8118" w:type="dxa"/>
        <w:jc w:val="center"/>
        <w:tblCellMar>
          <w:left w:w="70" w:type="dxa"/>
          <w:right w:w="70" w:type="dxa"/>
        </w:tblCellMar>
        <w:tblLook w:val="04A0" w:firstRow="1" w:lastRow="0" w:firstColumn="1" w:lastColumn="0" w:noHBand="0" w:noVBand="1"/>
      </w:tblPr>
      <w:tblGrid>
        <w:gridCol w:w="995"/>
        <w:gridCol w:w="1424"/>
        <w:gridCol w:w="1782"/>
        <w:gridCol w:w="1702"/>
        <w:gridCol w:w="2215"/>
      </w:tblGrid>
      <w:tr w:rsidR="005C654F" w:rsidRPr="008039FA" w14:paraId="397E6D86" w14:textId="77777777" w:rsidTr="005C654F">
        <w:trPr>
          <w:trHeight w:val="570"/>
          <w:jc w:val="center"/>
        </w:trPr>
        <w:tc>
          <w:tcPr>
            <w:tcW w:w="8118" w:type="dxa"/>
            <w:gridSpan w:val="5"/>
            <w:tcBorders>
              <w:top w:val="nil"/>
              <w:left w:val="nil"/>
              <w:bottom w:val="nil"/>
              <w:right w:val="nil"/>
            </w:tcBorders>
            <w:shd w:val="clear" w:color="auto" w:fill="auto"/>
            <w:noWrap/>
            <w:vAlign w:val="center"/>
            <w:hideMark/>
          </w:tcPr>
          <w:p w14:paraId="488BE289" w14:textId="77777777" w:rsidR="005C654F" w:rsidRPr="008039FA" w:rsidRDefault="005C654F" w:rsidP="005C654F">
            <w:pPr>
              <w:widowControl/>
              <w:jc w:val="center"/>
              <w:rPr>
                <w:rFonts w:eastAsia="Times New Roman" w:cs="Times New Roman"/>
                <w:b/>
                <w:bCs/>
                <w:sz w:val="28"/>
                <w:szCs w:val="28"/>
                <w:lang w:val="pl-PL" w:eastAsia="pl-PL"/>
              </w:rPr>
            </w:pPr>
            <w:bookmarkStart w:id="225" w:name="_bookmark433"/>
            <w:bookmarkStart w:id="226" w:name="_bookmark435"/>
            <w:bookmarkStart w:id="227" w:name="_bookmark436"/>
            <w:bookmarkEnd w:id="225"/>
            <w:bookmarkEnd w:id="226"/>
            <w:bookmarkEnd w:id="227"/>
            <w:r w:rsidRPr="008039FA">
              <w:rPr>
                <w:rFonts w:eastAsia="Times New Roman" w:cs="Times New Roman"/>
                <w:b/>
                <w:bCs/>
                <w:sz w:val="28"/>
                <w:szCs w:val="28"/>
                <w:lang w:val="pl-PL" w:eastAsia="pl-PL"/>
              </w:rPr>
              <w:t>Wykaz działek</w:t>
            </w:r>
          </w:p>
        </w:tc>
      </w:tr>
      <w:tr w:rsidR="005C654F" w:rsidRPr="006A0A77" w14:paraId="6F29D203" w14:textId="77777777" w:rsidTr="00D42846">
        <w:trPr>
          <w:trHeight w:val="288"/>
          <w:jc w:val="center"/>
        </w:trPr>
        <w:tc>
          <w:tcPr>
            <w:tcW w:w="2419" w:type="dxa"/>
            <w:gridSpan w:val="2"/>
            <w:tcBorders>
              <w:top w:val="nil"/>
              <w:left w:val="nil"/>
              <w:bottom w:val="nil"/>
              <w:right w:val="nil"/>
            </w:tcBorders>
            <w:shd w:val="clear" w:color="auto" w:fill="auto"/>
            <w:noWrap/>
            <w:vAlign w:val="center"/>
            <w:hideMark/>
          </w:tcPr>
          <w:p w14:paraId="423C79A8" w14:textId="77777777" w:rsidR="005C654F" w:rsidRPr="006A0A77" w:rsidRDefault="005C654F" w:rsidP="005C654F">
            <w:pPr>
              <w:widowControl/>
              <w:jc w:val="center"/>
              <w:rPr>
                <w:rFonts w:eastAsia="Times New Roman" w:cs="Times New Roman"/>
                <w:b/>
                <w:bCs/>
                <w:color w:val="FF0000"/>
                <w:lang w:val="pl-PL" w:eastAsia="pl-PL"/>
              </w:rPr>
            </w:pPr>
          </w:p>
        </w:tc>
        <w:tc>
          <w:tcPr>
            <w:tcW w:w="1782" w:type="dxa"/>
            <w:tcBorders>
              <w:top w:val="nil"/>
              <w:left w:val="nil"/>
              <w:bottom w:val="nil"/>
              <w:right w:val="nil"/>
            </w:tcBorders>
            <w:shd w:val="clear" w:color="auto" w:fill="auto"/>
            <w:vAlign w:val="center"/>
            <w:hideMark/>
          </w:tcPr>
          <w:p w14:paraId="251402EA" w14:textId="77777777" w:rsidR="005C654F" w:rsidRPr="006A0A77" w:rsidRDefault="005C654F" w:rsidP="005C654F">
            <w:pPr>
              <w:widowControl/>
              <w:jc w:val="center"/>
              <w:rPr>
                <w:rFonts w:eastAsia="Times New Roman" w:cs="Times New Roman"/>
                <w:color w:val="FF0000"/>
                <w:lang w:val="pl-PL" w:eastAsia="pl-PL"/>
              </w:rPr>
            </w:pPr>
          </w:p>
        </w:tc>
        <w:tc>
          <w:tcPr>
            <w:tcW w:w="1702" w:type="dxa"/>
            <w:tcBorders>
              <w:top w:val="nil"/>
              <w:left w:val="nil"/>
              <w:bottom w:val="nil"/>
              <w:right w:val="nil"/>
            </w:tcBorders>
            <w:shd w:val="clear" w:color="auto" w:fill="auto"/>
            <w:noWrap/>
            <w:vAlign w:val="center"/>
            <w:hideMark/>
          </w:tcPr>
          <w:p w14:paraId="0BC09F88" w14:textId="77777777" w:rsidR="005C654F" w:rsidRPr="006A0A77" w:rsidRDefault="005C654F" w:rsidP="005C654F">
            <w:pPr>
              <w:widowControl/>
              <w:jc w:val="center"/>
              <w:rPr>
                <w:rFonts w:eastAsia="Times New Roman" w:cs="Times New Roman"/>
                <w:color w:val="FF0000"/>
                <w:lang w:val="pl-PL" w:eastAsia="pl-PL"/>
              </w:rPr>
            </w:pPr>
          </w:p>
        </w:tc>
        <w:tc>
          <w:tcPr>
            <w:tcW w:w="2215" w:type="dxa"/>
            <w:tcBorders>
              <w:top w:val="nil"/>
              <w:left w:val="nil"/>
              <w:bottom w:val="nil"/>
              <w:right w:val="nil"/>
            </w:tcBorders>
            <w:shd w:val="clear" w:color="auto" w:fill="auto"/>
            <w:vAlign w:val="center"/>
            <w:hideMark/>
          </w:tcPr>
          <w:p w14:paraId="77B4D3AF" w14:textId="77777777" w:rsidR="005C654F" w:rsidRPr="006A0A77" w:rsidRDefault="005C654F" w:rsidP="005C654F">
            <w:pPr>
              <w:widowControl/>
              <w:jc w:val="center"/>
              <w:rPr>
                <w:rFonts w:eastAsia="Times New Roman" w:cs="Times New Roman"/>
                <w:color w:val="FF0000"/>
                <w:lang w:val="pl-PL" w:eastAsia="pl-PL"/>
              </w:rPr>
            </w:pPr>
          </w:p>
        </w:tc>
      </w:tr>
      <w:tr w:rsidR="005C654F" w:rsidRPr="008039FA" w14:paraId="49642A6F" w14:textId="77777777" w:rsidTr="00D42846">
        <w:trPr>
          <w:trHeight w:val="465"/>
          <w:jc w:val="center"/>
        </w:trPr>
        <w:tc>
          <w:tcPr>
            <w:tcW w:w="995" w:type="dxa"/>
            <w:tcBorders>
              <w:top w:val="nil"/>
              <w:left w:val="nil"/>
              <w:bottom w:val="nil"/>
              <w:right w:val="nil"/>
            </w:tcBorders>
            <w:shd w:val="clear" w:color="auto" w:fill="auto"/>
            <w:noWrap/>
            <w:vAlign w:val="center"/>
            <w:hideMark/>
          </w:tcPr>
          <w:p w14:paraId="326ABD98" w14:textId="77777777" w:rsidR="005C654F" w:rsidRPr="008039FA" w:rsidRDefault="005C654F" w:rsidP="005C654F">
            <w:pPr>
              <w:widowControl/>
              <w:jc w:val="center"/>
              <w:rPr>
                <w:rFonts w:eastAsia="Times New Roman" w:cs="Times New Roman"/>
                <w:b/>
                <w:bCs/>
                <w:lang w:val="pl-PL" w:eastAsia="pl-PL"/>
              </w:rPr>
            </w:pPr>
            <w:r w:rsidRPr="008039FA">
              <w:rPr>
                <w:rFonts w:eastAsia="Times New Roman" w:cs="Times New Roman"/>
                <w:b/>
                <w:bCs/>
                <w:lang w:val="pl-PL" w:eastAsia="pl-PL"/>
              </w:rPr>
              <w:t xml:space="preserve">nr działki </w:t>
            </w:r>
          </w:p>
        </w:tc>
        <w:tc>
          <w:tcPr>
            <w:tcW w:w="1424" w:type="dxa"/>
            <w:tcBorders>
              <w:top w:val="nil"/>
              <w:left w:val="nil"/>
              <w:bottom w:val="nil"/>
              <w:right w:val="nil"/>
            </w:tcBorders>
            <w:shd w:val="clear" w:color="auto" w:fill="auto"/>
            <w:noWrap/>
            <w:vAlign w:val="center"/>
            <w:hideMark/>
          </w:tcPr>
          <w:p w14:paraId="43F8377A" w14:textId="77777777" w:rsidR="005C654F" w:rsidRPr="008039FA" w:rsidRDefault="005C654F" w:rsidP="005C654F">
            <w:pPr>
              <w:widowControl/>
              <w:jc w:val="center"/>
              <w:rPr>
                <w:rFonts w:eastAsia="Times New Roman" w:cs="Times New Roman"/>
                <w:b/>
                <w:bCs/>
                <w:lang w:val="pl-PL" w:eastAsia="pl-PL"/>
              </w:rPr>
            </w:pPr>
            <w:r w:rsidRPr="008039FA">
              <w:rPr>
                <w:rFonts w:eastAsia="Times New Roman" w:cs="Times New Roman"/>
                <w:b/>
                <w:bCs/>
                <w:lang w:val="pl-PL" w:eastAsia="pl-PL"/>
              </w:rPr>
              <w:t xml:space="preserve">obręb </w:t>
            </w:r>
          </w:p>
        </w:tc>
        <w:tc>
          <w:tcPr>
            <w:tcW w:w="1782" w:type="dxa"/>
            <w:tcBorders>
              <w:top w:val="nil"/>
              <w:left w:val="nil"/>
              <w:bottom w:val="nil"/>
              <w:right w:val="nil"/>
            </w:tcBorders>
            <w:shd w:val="clear" w:color="auto" w:fill="auto"/>
            <w:vAlign w:val="center"/>
            <w:hideMark/>
          </w:tcPr>
          <w:p w14:paraId="24751332" w14:textId="77777777" w:rsidR="005C654F" w:rsidRPr="008039FA" w:rsidRDefault="005C654F" w:rsidP="005C654F">
            <w:pPr>
              <w:widowControl/>
              <w:jc w:val="center"/>
              <w:rPr>
                <w:rFonts w:eastAsia="Times New Roman" w:cs="Times New Roman"/>
                <w:b/>
                <w:bCs/>
                <w:lang w:val="pl-PL" w:eastAsia="pl-PL"/>
              </w:rPr>
            </w:pPr>
            <w:r w:rsidRPr="008039FA">
              <w:rPr>
                <w:rFonts w:eastAsia="Times New Roman" w:cs="Times New Roman"/>
                <w:b/>
                <w:bCs/>
                <w:lang w:val="pl-PL" w:eastAsia="pl-PL"/>
              </w:rPr>
              <w:t xml:space="preserve">przeznaczenie </w:t>
            </w:r>
          </w:p>
        </w:tc>
        <w:tc>
          <w:tcPr>
            <w:tcW w:w="1702" w:type="dxa"/>
            <w:tcBorders>
              <w:top w:val="nil"/>
              <w:left w:val="nil"/>
              <w:bottom w:val="nil"/>
              <w:right w:val="nil"/>
            </w:tcBorders>
            <w:shd w:val="clear" w:color="auto" w:fill="auto"/>
            <w:noWrap/>
            <w:vAlign w:val="center"/>
            <w:hideMark/>
          </w:tcPr>
          <w:p w14:paraId="3A6E30C4" w14:textId="77777777" w:rsidR="005C654F" w:rsidRPr="008039FA" w:rsidRDefault="005C654F" w:rsidP="005C654F">
            <w:pPr>
              <w:widowControl/>
              <w:jc w:val="center"/>
              <w:rPr>
                <w:rFonts w:eastAsia="Times New Roman" w:cs="Times New Roman"/>
                <w:b/>
                <w:bCs/>
                <w:lang w:val="pl-PL" w:eastAsia="pl-PL"/>
              </w:rPr>
            </w:pPr>
            <w:r w:rsidRPr="008039FA">
              <w:rPr>
                <w:rFonts w:eastAsia="Times New Roman" w:cs="Times New Roman"/>
                <w:b/>
                <w:bCs/>
                <w:lang w:val="pl-PL" w:eastAsia="pl-PL"/>
              </w:rPr>
              <w:t xml:space="preserve">KW </w:t>
            </w:r>
          </w:p>
        </w:tc>
        <w:tc>
          <w:tcPr>
            <w:tcW w:w="2215" w:type="dxa"/>
            <w:tcBorders>
              <w:top w:val="nil"/>
              <w:left w:val="nil"/>
              <w:bottom w:val="nil"/>
              <w:right w:val="nil"/>
            </w:tcBorders>
            <w:shd w:val="clear" w:color="auto" w:fill="auto"/>
            <w:vAlign w:val="center"/>
            <w:hideMark/>
          </w:tcPr>
          <w:p w14:paraId="3051B39C" w14:textId="77777777" w:rsidR="005C654F" w:rsidRPr="008039FA" w:rsidRDefault="005C654F" w:rsidP="005C654F">
            <w:pPr>
              <w:widowControl/>
              <w:jc w:val="center"/>
              <w:rPr>
                <w:rFonts w:eastAsia="Times New Roman" w:cs="Times New Roman"/>
                <w:b/>
                <w:bCs/>
                <w:lang w:val="pl-PL" w:eastAsia="pl-PL"/>
              </w:rPr>
            </w:pPr>
            <w:r w:rsidRPr="008039FA">
              <w:rPr>
                <w:rFonts w:eastAsia="Times New Roman" w:cs="Times New Roman"/>
                <w:b/>
                <w:bCs/>
                <w:lang w:val="pl-PL" w:eastAsia="pl-PL"/>
              </w:rPr>
              <w:t xml:space="preserve">własciciel </w:t>
            </w:r>
          </w:p>
        </w:tc>
      </w:tr>
      <w:tr w:rsidR="005C654F" w:rsidRPr="008039FA" w14:paraId="23EFAE78" w14:textId="77777777" w:rsidTr="00D42846">
        <w:trPr>
          <w:trHeight w:val="576"/>
          <w:jc w:val="center"/>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CB819" w14:textId="77777777" w:rsidR="005C654F" w:rsidRPr="008039FA" w:rsidRDefault="00D42846" w:rsidP="005C654F">
            <w:pPr>
              <w:widowControl/>
              <w:jc w:val="center"/>
              <w:rPr>
                <w:rFonts w:eastAsia="Times New Roman" w:cs="Times New Roman"/>
                <w:lang w:val="pl-PL" w:eastAsia="pl-PL"/>
              </w:rPr>
            </w:pPr>
            <w:r w:rsidRPr="008039FA">
              <w:rPr>
                <w:rFonts w:eastAsia="Times New Roman" w:cs="Times New Roman"/>
                <w:lang w:val="pl-PL" w:eastAsia="pl-PL"/>
              </w:rPr>
              <w:t>1151</w:t>
            </w:r>
            <w:r w:rsidR="005C654F" w:rsidRPr="008039FA">
              <w:rPr>
                <w:rFonts w:eastAsia="Times New Roman" w:cs="Times New Roman"/>
                <w:lang w:val="pl-PL" w:eastAsia="pl-PL"/>
              </w:rPr>
              <w:t xml:space="preserve"> </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3CEF4D68" w14:textId="77777777" w:rsidR="005C654F" w:rsidRPr="008039FA" w:rsidRDefault="00D42846" w:rsidP="005C654F">
            <w:pPr>
              <w:widowControl/>
              <w:jc w:val="center"/>
              <w:rPr>
                <w:rFonts w:eastAsia="Times New Roman" w:cs="Times New Roman"/>
                <w:lang w:val="pl-PL" w:eastAsia="pl-PL"/>
              </w:rPr>
            </w:pPr>
            <w:r w:rsidRPr="008039FA">
              <w:rPr>
                <w:rFonts w:eastAsia="Times New Roman" w:cs="Times New Roman"/>
                <w:lang w:val="pl-PL" w:eastAsia="pl-PL"/>
              </w:rPr>
              <w:t>Czarno</w:t>
            </w:r>
            <w:r w:rsidR="008A44B3" w:rsidRPr="008039FA">
              <w:rPr>
                <w:rFonts w:eastAsia="Times New Roman" w:cs="Times New Roman"/>
                <w:lang w:val="pl-PL" w:eastAsia="pl-PL"/>
              </w:rPr>
              <w:t>łę</w:t>
            </w:r>
            <w:r w:rsidRPr="008039FA">
              <w:rPr>
                <w:rFonts w:eastAsia="Times New Roman" w:cs="Times New Roman"/>
                <w:lang w:val="pl-PL" w:eastAsia="pl-PL"/>
              </w:rPr>
              <w:t>ka</w:t>
            </w:r>
          </w:p>
        </w:tc>
        <w:tc>
          <w:tcPr>
            <w:tcW w:w="1782" w:type="dxa"/>
            <w:tcBorders>
              <w:top w:val="single" w:sz="4" w:space="0" w:color="auto"/>
              <w:left w:val="nil"/>
              <w:bottom w:val="single" w:sz="4" w:space="0" w:color="auto"/>
              <w:right w:val="single" w:sz="4" w:space="0" w:color="auto"/>
            </w:tcBorders>
            <w:shd w:val="clear" w:color="auto" w:fill="auto"/>
            <w:vAlign w:val="center"/>
            <w:hideMark/>
          </w:tcPr>
          <w:p w14:paraId="43795CB5" w14:textId="77777777" w:rsidR="005C654F" w:rsidRPr="008039FA" w:rsidRDefault="005C654F" w:rsidP="005C654F">
            <w:pPr>
              <w:widowControl/>
              <w:jc w:val="center"/>
              <w:rPr>
                <w:rFonts w:eastAsia="Times New Roman" w:cs="Times New Roman"/>
                <w:lang w:val="pl-PL" w:eastAsia="pl-PL"/>
              </w:rPr>
            </w:pPr>
            <w:r w:rsidRPr="008039FA">
              <w:rPr>
                <w:rFonts w:eastAsia="Times New Roman" w:cs="Times New Roman"/>
                <w:lang w:val="pl-PL" w:eastAsia="pl-PL"/>
              </w:rPr>
              <w:t xml:space="preserve">obiekty oczyszczalni </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14:paraId="21E66200" w14:textId="77777777" w:rsidR="005C654F" w:rsidRPr="008039FA" w:rsidRDefault="00356267" w:rsidP="005C654F">
            <w:pPr>
              <w:widowControl/>
              <w:jc w:val="center"/>
              <w:rPr>
                <w:rFonts w:eastAsia="Times New Roman" w:cs="Times New Roman"/>
                <w:lang w:val="pl-PL" w:eastAsia="pl-PL"/>
              </w:rPr>
            </w:pPr>
            <w:r w:rsidRPr="008039FA">
              <w:rPr>
                <w:rFonts w:eastAsia="Times New Roman" w:cs="Times New Roman"/>
                <w:lang w:val="pl-PL" w:eastAsia="pl-PL"/>
              </w:rPr>
              <w:t>SZ1Y/00055152/6</w:t>
            </w:r>
          </w:p>
        </w:tc>
        <w:tc>
          <w:tcPr>
            <w:tcW w:w="2215" w:type="dxa"/>
            <w:tcBorders>
              <w:top w:val="single" w:sz="4" w:space="0" w:color="auto"/>
              <w:left w:val="nil"/>
              <w:bottom w:val="single" w:sz="4" w:space="0" w:color="auto"/>
              <w:right w:val="single" w:sz="4" w:space="0" w:color="auto"/>
            </w:tcBorders>
            <w:shd w:val="clear" w:color="auto" w:fill="auto"/>
            <w:vAlign w:val="center"/>
            <w:hideMark/>
          </w:tcPr>
          <w:p w14:paraId="1E4A501A" w14:textId="77777777" w:rsidR="005C654F" w:rsidRPr="008039FA" w:rsidRDefault="00356267" w:rsidP="005C654F">
            <w:pPr>
              <w:widowControl/>
              <w:jc w:val="center"/>
              <w:rPr>
                <w:rFonts w:eastAsia="Times New Roman" w:cs="Times New Roman"/>
                <w:lang w:val="pl-PL" w:eastAsia="pl-PL"/>
              </w:rPr>
            </w:pPr>
            <w:r w:rsidRPr="008039FA">
              <w:rPr>
                <w:rFonts w:eastAsia="Times New Roman" w:cs="Times New Roman"/>
                <w:lang w:val="pl-PL" w:eastAsia="pl-PL"/>
              </w:rPr>
              <w:t>Gmina Trzcińsko-Zdrój</w:t>
            </w:r>
          </w:p>
        </w:tc>
      </w:tr>
      <w:tr w:rsidR="005C654F" w:rsidRPr="008039FA" w14:paraId="4FCEE0E1" w14:textId="77777777" w:rsidTr="00D42846">
        <w:trPr>
          <w:trHeight w:val="525"/>
          <w:jc w:val="center"/>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4EDD6" w14:textId="77777777" w:rsidR="005C654F" w:rsidRPr="008039FA" w:rsidRDefault="008A44B3" w:rsidP="005C654F">
            <w:pPr>
              <w:widowControl/>
              <w:jc w:val="center"/>
              <w:rPr>
                <w:rFonts w:eastAsia="Times New Roman" w:cs="Times New Roman"/>
                <w:lang w:val="pl-PL" w:eastAsia="pl-PL"/>
              </w:rPr>
            </w:pPr>
            <w:r w:rsidRPr="008039FA">
              <w:rPr>
                <w:rFonts w:eastAsia="Times New Roman" w:cs="Times New Roman"/>
                <w:lang w:val="pl-PL" w:eastAsia="pl-PL"/>
              </w:rPr>
              <w:t>198</w:t>
            </w:r>
          </w:p>
        </w:tc>
        <w:tc>
          <w:tcPr>
            <w:tcW w:w="1424" w:type="dxa"/>
            <w:tcBorders>
              <w:top w:val="nil"/>
              <w:left w:val="nil"/>
              <w:bottom w:val="single" w:sz="4" w:space="0" w:color="auto"/>
              <w:right w:val="single" w:sz="4" w:space="0" w:color="auto"/>
            </w:tcBorders>
            <w:shd w:val="clear" w:color="auto" w:fill="auto"/>
            <w:noWrap/>
            <w:vAlign w:val="center"/>
            <w:hideMark/>
          </w:tcPr>
          <w:p w14:paraId="01250615" w14:textId="77777777" w:rsidR="005C654F" w:rsidRPr="008039FA" w:rsidRDefault="008A44B3" w:rsidP="005C654F">
            <w:pPr>
              <w:widowControl/>
              <w:jc w:val="center"/>
              <w:rPr>
                <w:rFonts w:eastAsia="Times New Roman" w:cs="Times New Roman"/>
                <w:lang w:val="pl-PL" w:eastAsia="pl-PL"/>
              </w:rPr>
            </w:pPr>
            <w:r w:rsidRPr="008039FA">
              <w:rPr>
                <w:rFonts w:eastAsia="Times New Roman" w:cs="Times New Roman"/>
                <w:lang w:val="pl-PL" w:eastAsia="pl-PL"/>
              </w:rPr>
              <w:t>obręb 2 Trzcińsko- Zdrój</w:t>
            </w:r>
          </w:p>
        </w:tc>
        <w:tc>
          <w:tcPr>
            <w:tcW w:w="1782" w:type="dxa"/>
            <w:tcBorders>
              <w:top w:val="nil"/>
              <w:left w:val="nil"/>
              <w:bottom w:val="single" w:sz="4" w:space="0" w:color="auto"/>
              <w:right w:val="single" w:sz="4" w:space="0" w:color="auto"/>
            </w:tcBorders>
            <w:shd w:val="clear" w:color="auto" w:fill="auto"/>
            <w:vAlign w:val="center"/>
            <w:hideMark/>
          </w:tcPr>
          <w:p w14:paraId="04671738" w14:textId="77777777" w:rsidR="005C654F" w:rsidRPr="008039FA" w:rsidRDefault="008A44B3" w:rsidP="005C654F">
            <w:pPr>
              <w:widowControl/>
              <w:jc w:val="center"/>
              <w:rPr>
                <w:rFonts w:eastAsia="Times New Roman" w:cs="Times New Roman"/>
                <w:lang w:val="pl-PL" w:eastAsia="pl-PL"/>
              </w:rPr>
            </w:pPr>
            <w:r w:rsidRPr="008039FA">
              <w:rPr>
                <w:rFonts w:eastAsia="Times New Roman" w:cs="Times New Roman"/>
                <w:lang w:val="pl-PL" w:eastAsia="pl-PL"/>
              </w:rPr>
              <w:t>t</w:t>
            </w:r>
            <w:r w:rsidR="00D42846" w:rsidRPr="008039FA">
              <w:rPr>
                <w:rFonts w:eastAsia="Times New Roman" w:cs="Times New Roman"/>
                <w:lang w:val="pl-PL" w:eastAsia="pl-PL"/>
              </w:rPr>
              <w:t>eren przepomowni</w:t>
            </w:r>
          </w:p>
        </w:tc>
        <w:tc>
          <w:tcPr>
            <w:tcW w:w="1702" w:type="dxa"/>
            <w:tcBorders>
              <w:top w:val="nil"/>
              <w:left w:val="nil"/>
              <w:bottom w:val="single" w:sz="4" w:space="0" w:color="auto"/>
              <w:right w:val="single" w:sz="4" w:space="0" w:color="auto"/>
            </w:tcBorders>
            <w:shd w:val="clear" w:color="auto" w:fill="auto"/>
            <w:noWrap/>
            <w:vAlign w:val="center"/>
            <w:hideMark/>
          </w:tcPr>
          <w:p w14:paraId="01F26CAE" w14:textId="77777777" w:rsidR="005C654F" w:rsidRPr="008039FA" w:rsidRDefault="00356267" w:rsidP="005C654F">
            <w:pPr>
              <w:widowControl/>
              <w:jc w:val="center"/>
              <w:rPr>
                <w:rFonts w:eastAsia="Times New Roman" w:cs="Times New Roman"/>
                <w:lang w:val="pl-PL" w:eastAsia="pl-PL"/>
              </w:rPr>
            </w:pPr>
            <w:r w:rsidRPr="008039FA">
              <w:rPr>
                <w:rFonts w:eastAsia="Times New Roman" w:cs="Times New Roman"/>
                <w:lang w:val="pl-PL" w:eastAsia="pl-PL"/>
              </w:rPr>
              <w:t>SZ1Y/00020991/5</w:t>
            </w:r>
          </w:p>
        </w:tc>
        <w:tc>
          <w:tcPr>
            <w:tcW w:w="2215" w:type="dxa"/>
            <w:tcBorders>
              <w:top w:val="nil"/>
              <w:left w:val="nil"/>
              <w:bottom w:val="single" w:sz="4" w:space="0" w:color="auto"/>
              <w:right w:val="single" w:sz="4" w:space="0" w:color="auto"/>
            </w:tcBorders>
            <w:shd w:val="clear" w:color="auto" w:fill="auto"/>
            <w:vAlign w:val="center"/>
            <w:hideMark/>
          </w:tcPr>
          <w:p w14:paraId="4C400A10" w14:textId="77777777" w:rsidR="005C654F" w:rsidRPr="008039FA" w:rsidRDefault="00356267" w:rsidP="005C654F">
            <w:pPr>
              <w:widowControl/>
              <w:jc w:val="center"/>
              <w:rPr>
                <w:rFonts w:eastAsia="Times New Roman" w:cs="Times New Roman"/>
                <w:lang w:val="pl-PL" w:eastAsia="pl-PL"/>
              </w:rPr>
            </w:pPr>
            <w:r w:rsidRPr="008039FA">
              <w:rPr>
                <w:rFonts w:eastAsia="Times New Roman" w:cs="Times New Roman"/>
                <w:lang w:val="pl-PL" w:eastAsia="pl-PL"/>
              </w:rPr>
              <w:t>Gmina Trzcińsko-Zdrój</w:t>
            </w:r>
          </w:p>
        </w:tc>
      </w:tr>
    </w:tbl>
    <w:p w14:paraId="4E9607AE" w14:textId="77777777" w:rsidR="00A50751" w:rsidRDefault="00A50751" w:rsidP="00281599">
      <w:pPr>
        <w:pStyle w:val="Nagwek1"/>
        <w:rPr>
          <w:sz w:val="24"/>
          <w:szCs w:val="24"/>
          <w:lang w:val="pl-PL"/>
        </w:rPr>
      </w:pPr>
      <w:bookmarkStart w:id="228" w:name="_Toc27056168"/>
    </w:p>
    <w:p w14:paraId="6CB18649" w14:textId="77777777" w:rsidR="00A50751" w:rsidRDefault="00A50751" w:rsidP="00281599">
      <w:pPr>
        <w:pStyle w:val="Nagwek1"/>
        <w:rPr>
          <w:sz w:val="24"/>
          <w:szCs w:val="24"/>
          <w:lang w:val="pl-PL"/>
        </w:rPr>
      </w:pPr>
    </w:p>
    <w:p w14:paraId="717983D2" w14:textId="77777777" w:rsidR="00281599" w:rsidRPr="00FA2002" w:rsidRDefault="00281599" w:rsidP="00281599">
      <w:pPr>
        <w:pStyle w:val="Nagwek1"/>
        <w:rPr>
          <w:lang w:val="pl-PL"/>
        </w:rPr>
      </w:pPr>
      <w:r w:rsidRPr="00FA2002">
        <w:rPr>
          <w:sz w:val="24"/>
          <w:szCs w:val="24"/>
          <w:lang w:val="pl-PL"/>
        </w:rPr>
        <w:t>17. Płatności</w:t>
      </w:r>
      <w:r w:rsidRPr="00FA2002">
        <w:rPr>
          <w:lang w:val="pl-PL"/>
        </w:rPr>
        <w:t>.</w:t>
      </w:r>
      <w:bookmarkEnd w:id="228"/>
    </w:p>
    <w:p w14:paraId="5DC2FF4E" w14:textId="77777777" w:rsidR="00281599" w:rsidRPr="00FA2002" w:rsidRDefault="00281599" w:rsidP="00281599">
      <w:pPr>
        <w:pStyle w:val="Nagwek1"/>
        <w:rPr>
          <w:lang w:val="pl-PL"/>
        </w:rPr>
      </w:pPr>
    </w:p>
    <w:p w14:paraId="1CC94275" w14:textId="77777777" w:rsidR="00D70FE0" w:rsidRPr="00FA2002" w:rsidRDefault="00C06877" w:rsidP="00A50751">
      <w:pPr>
        <w:spacing w:line="360" w:lineRule="auto"/>
        <w:jc w:val="both"/>
        <w:rPr>
          <w:lang w:val="pl-PL"/>
        </w:rPr>
      </w:pPr>
      <w:r w:rsidRPr="00FA2002">
        <w:rPr>
          <w:lang w:val="pl-PL"/>
        </w:rPr>
        <w:t>Płatności za Wszystkie pozycje Robót zostaną dokonane na podstawie ustalonej kwoty ryczałtowej</w:t>
      </w:r>
      <w:r w:rsidR="00D70FE0" w:rsidRPr="00FA2002">
        <w:rPr>
          <w:lang w:val="pl-PL"/>
        </w:rPr>
        <w:t>.</w:t>
      </w:r>
    </w:p>
    <w:p w14:paraId="7007444A" w14:textId="77777777" w:rsidR="00903508" w:rsidRPr="00FA2002" w:rsidRDefault="00C06877" w:rsidP="00A50751">
      <w:pPr>
        <w:spacing w:line="360" w:lineRule="auto"/>
        <w:jc w:val="both"/>
        <w:rPr>
          <w:lang w:val="pl-PL"/>
        </w:rPr>
      </w:pPr>
      <w:r w:rsidRPr="00FA2002">
        <w:rPr>
          <w:lang w:val="pl-PL"/>
        </w:rPr>
        <w:t>Ceny Wszystkich pozycji Robót powinny zostać podane w PLN</w:t>
      </w:r>
      <w:r w:rsidR="00D70FE0" w:rsidRPr="00FA2002">
        <w:rPr>
          <w:lang w:val="pl-PL"/>
        </w:rPr>
        <w:t>.</w:t>
      </w:r>
    </w:p>
    <w:p w14:paraId="61D3B727" w14:textId="77777777" w:rsidR="00903508" w:rsidRPr="00FA2002" w:rsidRDefault="00955CFB" w:rsidP="00A50751">
      <w:pPr>
        <w:spacing w:line="360" w:lineRule="auto"/>
        <w:jc w:val="both"/>
        <w:rPr>
          <w:lang w:val="pl-PL"/>
        </w:rPr>
      </w:pPr>
      <w:r w:rsidRPr="00FA2002">
        <w:rPr>
          <w:lang w:val="pl-PL"/>
        </w:rPr>
        <w:t xml:space="preserve">Podatek </w:t>
      </w:r>
      <w:r w:rsidR="00C06877" w:rsidRPr="00FA2002">
        <w:rPr>
          <w:lang w:val="pl-PL"/>
        </w:rPr>
        <w:t xml:space="preserve">VAT, opłaty i należności celne oraz inne podatki, zostaną wypłacone w należnej kwocie zgodnie z zapisami prawa polskiego w sprawie VAT, opłat i należności celnych oraz innych podatków oraz zgodnie z międzynarodowymi umowami dotyczącymi realizacji </w:t>
      </w:r>
      <w:r w:rsidR="00BA2D28">
        <w:rPr>
          <w:lang w:val="pl-PL"/>
        </w:rPr>
        <w:t xml:space="preserve">Europejskiego </w:t>
      </w:r>
      <w:r w:rsidR="00C06877" w:rsidRPr="00FA2002">
        <w:rPr>
          <w:lang w:val="pl-PL"/>
        </w:rPr>
        <w:t>Fundusz</w:t>
      </w:r>
      <w:r w:rsidR="00BA2D28">
        <w:rPr>
          <w:lang w:val="pl-PL"/>
        </w:rPr>
        <w:t>u Rozwoju Regionalnego</w:t>
      </w:r>
      <w:r w:rsidR="00C06877" w:rsidRPr="00FA2002">
        <w:rPr>
          <w:lang w:val="pl-PL"/>
        </w:rPr>
        <w:t>.</w:t>
      </w:r>
    </w:p>
    <w:p w14:paraId="12263F25" w14:textId="77777777" w:rsidR="00903508" w:rsidRPr="00FA2002" w:rsidRDefault="00C06877" w:rsidP="00A50751">
      <w:pPr>
        <w:spacing w:line="360" w:lineRule="auto"/>
        <w:jc w:val="both"/>
        <w:rPr>
          <w:lang w:val="pl-PL"/>
        </w:rPr>
      </w:pPr>
      <w:r w:rsidRPr="00FA2002">
        <w:rPr>
          <w:lang w:val="pl-PL"/>
        </w:rPr>
        <w:t>Niezależnie od ograniczeń, jakie mogą sugerować sformułowania dotyczące poszczególnych pozycji w Wykazach Cen, Wykonawca winien mieć pełną świadomość, że kwoty, które wprowadził do Wykazów Cen, dotyczą Robót zakończonych całkowicie pod każdym względem. Przyjmuje się, że Wykonawca jest w pełni świadom wszystkich wymagań i zobowiązań, wyrażonych bezpośrednio, czy też sugerowanych, objętych każdą częścią zawartej Umowy</w:t>
      </w:r>
      <w:r w:rsidR="00A50751">
        <w:rPr>
          <w:lang w:val="pl-PL"/>
        </w:rPr>
        <w:t xml:space="preserve"> </w:t>
      </w:r>
      <w:r w:rsidRPr="00FA2002">
        <w:rPr>
          <w:lang w:val="pl-PL"/>
        </w:rPr>
        <w:t>i że stosownie do nich wycenił wszystkie pozycje.</w:t>
      </w:r>
      <w:r w:rsidR="00955CFB" w:rsidRPr="00FA2002">
        <w:rPr>
          <w:lang w:val="pl-PL"/>
        </w:rPr>
        <w:t xml:space="preserve"> </w:t>
      </w:r>
      <w:r w:rsidRPr="00FA2002">
        <w:rPr>
          <w:lang w:val="pl-PL"/>
        </w:rPr>
        <w:t xml:space="preserve">W związku z powyższym podane kwoty </w:t>
      </w:r>
      <w:r w:rsidRPr="00FA2002">
        <w:rPr>
          <w:u w:val="single"/>
          <w:lang w:val="pl-PL"/>
        </w:rPr>
        <w:t xml:space="preserve">muszą obejmować </w:t>
      </w:r>
      <w:r w:rsidRPr="00FA2002">
        <w:rPr>
          <w:lang w:val="pl-PL"/>
        </w:rPr>
        <w:t>wszelkie wydatki poboczne i nieprzewidziane oraz ryzyko każdego rodzaju, niezbędne do zaprojektowania, budowy, ukończenia, uruchomienia i konserwacji całości Robót zgodnie z Umową.</w:t>
      </w:r>
    </w:p>
    <w:p w14:paraId="6051181A" w14:textId="77777777" w:rsidR="00D70FE0" w:rsidRPr="00FA2002" w:rsidRDefault="00C06877" w:rsidP="00A50751">
      <w:pPr>
        <w:spacing w:line="360" w:lineRule="auto"/>
        <w:jc w:val="both"/>
        <w:rPr>
          <w:lang w:val="pl-PL"/>
        </w:rPr>
      </w:pPr>
      <w:r w:rsidRPr="00FA2002">
        <w:rPr>
          <w:lang w:val="pl-PL"/>
        </w:rPr>
        <w:t xml:space="preserve">Kwoty wprowadzone przez Wykonawcę w odniesieniu do wszystkich pozycji w Wykazach Cen muszą odzwierciedlać właściwy związek z kosztem wykonywania Robót opisanych w </w:t>
      </w:r>
      <w:r w:rsidR="00A50751">
        <w:rPr>
          <w:lang w:val="pl-PL"/>
        </w:rPr>
        <w:t>Umowie</w:t>
      </w:r>
      <w:r w:rsidRPr="00FA2002">
        <w:rPr>
          <w:lang w:val="pl-PL"/>
        </w:rPr>
        <w:t xml:space="preserve">. </w:t>
      </w:r>
    </w:p>
    <w:p w14:paraId="221676FD" w14:textId="77777777" w:rsidR="00903508" w:rsidRPr="00FA2002" w:rsidRDefault="00D70FE0" w:rsidP="00A50751">
      <w:pPr>
        <w:spacing w:line="360" w:lineRule="auto"/>
        <w:jc w:val="both"/>
        <w:rPr>
          <w:lang w:val="pl-PL"/>
        </w:rPr>
      </w:pPr>
      <w:r w:rsidRPr="00FA2002">
        <w:rPr>
          <w:lang w:val="pl-PL"/>
        </w:rPr>
        <w:t>W</w:t>
      </w:r>
      <w:r w:rsidR="00C06877" w:rsidRPr="00FA2002">
        <w:rPr>
          <w:lang w:val="pl-PL"/>
        </w:rPr>
        <w:t>szystkie koszty stałe, zyski, koszty ogólne i podobnego rodzaju obciążenia (o ile nie</w:t>
      </w:r>
      <w:r w:rsidR="00E40CD5">
        <w:rPr>
          <w:lang w:val="pl-PL"/>
        </w:rPr>
        <w:t xml:space="preserve"> są</w:t>
      </w:r>
      <w:r w:rsidR="00C06877" w:rsidRPr="00FA2002">
        <w:rPr>
          <w:lang w:val="pl-PL"/>
        </w:rPr>
        <w:t xml:space="preserve"> wymienione osobno), odnoszące się do zawartej Umowy jako całości, należy rozdzielić pomiędzy wszystkie kwoty podane w Wykazach Cen, podczas gdy koszty dotyczące określonych części Umowy należy rozciągnąć na te pozycje, których te części dotyczą.</w:t>
      </w:r>
      <w:r w:rsidR="00955CFB" w:rsidRPr="00FA2002">
        <w:rPr>
          <w:lang w:val="pl-PL"/>
        </w:rPr>
        <w:t xml:space="preserve"> </w:t>
      </w:r>
      <w:r w:rsidR="00C06877" w:rsidRPr="00FA2002">
        <w:rPr>
          <w:lang w:val="pl-PL"/>
        </w:rPr>
        <w:t>Cena zamieszczona w Ofercie będzie ceną łączną za wykonanie umowy i powinna obejmować:</w:t>
      </w:r>
    </w:p>
    <w:p w14:paraId="52DF7DB5" w14:textId="77777777" w:rsidR="00903508" w:rsidRPr="00FA2002" w:rsidRDefault="00C06877" w:rsidP="00611CAC">
      <w:pPr>
        <w:numPr>
          <w:ilvl w:val="0"/>
          <w:numId w:val="18"/>
        </w:numPr>
        <w:spacing w:line="360" w:lineRule="auto"/>
        <w:rPr>
          <w:lang w:val="pl-PL"/>
        </w:rPr>
      </w:pPr>
      <w:r w:rsidRPr="00FA2002">
        <w:rPr>
          <w:lang w:val="pl-PL"/>
        </w:rPr>
        <w:t>wykonanie projektów i raportów wraz ze związanymi z tym ewentualnymi opłatami administracyjnymi,</w:t>
      </w:r>
    </w:p>
    <w:p w14:paraId="62E672A0" w14:textId="77777777" w:rsidR="00903508" w:rsidRPr="00FA2002" w:rsidRDefault="00C06877" w:rsidP="00611CAC">
      <w:pPr>
        <w:numPr>
          <w:ilvl w:val="0"/>
          <w:numId w:val="18"/>
        </w:numPr>
        <w:spacing w:line="360" w:lineRule="auto"/>
        <w:rPr>
          <w:lang w:val="pl-PL"/>
        </w:rPr>
      </w:pPr>
      <w:r w:rsidRPr="00FA2002">
        <w:rPr>
          <w:lang w:val="pl-PL"/>
        </w:rPr>
        <w:lastRenderedPageBreak/>
        <w:t>wykonanie zakresu prac, prób, prób końcowych i</w:t>
      </w:r>
      <w:r w:rsidRPr="00FA2002">
        <w:rPr>
          <w:spacing w:val="-17"/>
          <w:lang w:val="pl-PL"/>
        </w:rPr>
        <w:t xml:space="preserve"> </w:t>
      </w:r>
      <w:r w:rsidRPr="00FA2002">
        <w:rPr>
          <w:lang w:val="pl-PL"/>
        </w:rPr>
        <w:t>szkoleń,</w:t>
      </w:r>
    </w:p>
    <w:p w14:paraId="3DC85737" w14:textId="77777777" w:rsidR="00903508" w:rsidRPr="00FA2002" w:rsidRDefault="00C06877" w:rsidP="00611CAC">
      <w:pPr>
        <w:numPr>
          <w:ilvl w:val="0"/>
          <w:numId w:val="18"/>
        </w:numPr>
        <w:spacing w:line="360" w:lineRule="auto"/>
        <w:rPr>
          <w:lang w:val="pl-PL"/>
        </w:rPr>
      </w:pPr>
      <w:r w:rsidRPr="00FA2002">
        <w:rPr>
          <w:lang w:val="pl-PL"/>
        </w:rPr>
        <w:t>zakupienie materiałów eksploatacyjnych niezbędnych do uruchomienia i przeprowadzenia niezbędnych prób, prób końcowych i prób</w:t>
      </w:r>
      <w:r w:rsidRPr="00FA2002">
        <w:rPr>
          <w:spacing w:val="-20"/>
          <w:lang w:val="pl-PL"/>
        </w:rPr>
        <w:t xml:space="preserve"> </w:t>
      </w:r>
      <w:r w:rsidRPr="00FA2002">
        <w:rPr>
          <w:lang w:val="pl-PL"/>
        </w:rPr>
        <w:t>eksploatacyjnych,</w:t>
      </w:r>
    </w:p>
    <w:p w14:paraId="49C6B2D2" w14:textId="77777777" w:rsidR="00903508" w:rsidRPr="00FA2002" w:rsidRDefault="00C06877" w:rsidP="00611CAC">
      <w:pPr>
        <w:numPr>
          <w:ilvl w:val="0"/>
          <w:numId w:val="18"/>
        </w:numPr>
        <w:spacing w:line="360" w:lineRule="auto"/>
        <w:rPr>
          <w:lang w:val="pl-PL"/>
        </w:rPr>
      </w:pPr>
      <w:r w:rsidRPr="00FA2002">
        <w:rPr>
          <w:lang w:val="pl-PL"/>
        </w:rPr>
        <w:t>zakupienie i rozwieszenie niezbędnych tablic informacyjnych, w tym instrukcji bhp i</w:t>
      </w:r>
      <w:r w:rsidRPr="00FA2002">
        <w:rPr>
          <w:spacing w:val="-34"/>
          <w:lang w:val="pl-PL"/>
        </w:rPr>
        <w:t xml:space="preserve"> </w:t>
      </w:r>
      <w:r w:rsidRPr="00FA2002">
        <w:rPr>
          <w:lang w:val="pl-PL"/>
        </w:rPr>
        <w:t>ppoż,</w:t>
      </w:r>
    </w:p>
    <w:p w14:paraId="66C6F3F5" w14:textId="77777777" w:rsidR="00903508" w:rsidRPr="00FA2002" w:rsidRDefault="00C06877" w:rsidP="00611CAC">
      <w:pPr>
        <w:numPr>
          <w:ilvl w:val="0"/>
          <w:numId w:val="18"/>
        </w:numPr>
        <w:spacing w:line="360" w:lineRule="auto"/>
        <w:rPr>
          <w:lang w:val="pl-PL"/>
        </w:rPr>
      </w:pPr>
      <w:r w:rsidRPr="00FA2002">
        <w:rPr>
          <w:lang w:val="pl-PL"/>
        </w:rPr>
        <w:t>opłacenie badań niezbędnych do oceny prawidłowości wykonanej umowy (np. badania przekształconego osadu) wykonanych przez niezależne</w:t>
      </w:r>
      <w:r w:rsidRPr="00FA2002">
        <w:rPr>
          <w:spacing w:val="-27"/>
          <w:lang w:val="pl-PL"/>
        </w:rPr>
        <w:t xml:space="preserve"> </w:t>
      </w:r>
      <w:r w:rsidRPr="00FA2002">
        <w:rPr>
          <w:lang w:val="pl-PL"/>
        </w:rPr>
        <w:t>Instytucje,</w:t>
      </w:r>
    </w:p>
    <w:p w14:paraId="7989FDC1" w14:textId="77777777" w:rsidR="00903508" w:rsidRPr="00FA2002" w:rsidRDefault="00C06877" w:rsidP="00611CAC">
      <w:pPr>
        <w:numPr>
          <w:ilvl w:val="0"/>
          <w:numId w:val="18"/>
        </w:numPr>
        <w:spacing w:line="360" w:lineRule="auto"/>
        <w:rPr>
          <w:lang w:val="pl-PL"/>
        </w:rPr>
      </w:pPr>
      <w:r w:rsidRPr="00FA2002">
        <w:rPr>
          <w:lang w:val="pl-PL"/>
        </w:rPr>
        <w:t>zakup sprzętu bhp i</w:t>
      </w:r>
      <w:r w:rsidRPr="00FA2002">
        <w:rPr>
          <w:spacing w:val="-11"/>
          <w:lang w:val="pl-PL"/>
        </w:rPr>
        <w:t xml:space="preserve"> </w:t>
      </w:r>
      <w:r w:rsidRPr="00FA2002">
        <w:rPr>
          <w:lang w:val="pl-PL"/>
        </w:rPr>
        <w:t>ppoż,</w:t>
      </w:r>
    </w:p>
    <w:p w14:paraId="3DD8C9B4" w14:textId="77777777" w:rsidR="00903508" w:rsidRPr="00FA2002" w:rsidRDefault="00C06877" w:rsidP="00611CAC">
      <w:pPr>
        <w:numPr>
          <w:ilvl w:val="0"/>
          <w:numId w:val="18"/>
        </w:numPr>
        <w:spacing w:line="360" w:lineRule="auto"/>
        <w:rPr>
          <w:lang w:val="pl-PL"/>
        </w:rPr>
      </w:pPr>
      <w:r w:rsidRPr="00FA2002">
        <w:rPr>
          <w:lang w:val="pl-PL"/>
        </w:rPr>
        <w:t>opracowanie instrukcji obsługi i</w:t>
      </w:r>
      <w:r w:rsidRPr="00FA2002">
        <w:rPr>
          <w:spacing w:val="-19"/>
          <w:lang w:val="pl-PL"/>
        </w:rPr>
        <w:t xml:space="preserve"> </w:t>
      </w:r>
      <w:r w:rsidRPr="00FA2002">
        <w:rPr>
          <w:lang w:val="pl-PL"/>
        </w:rPr>
        <w:t>eksploatacji,</w:t>
      </w:r>
    </w:p>
    <w:p w14:paraId="40BECA25" w14:textId="77777777" w:rsidR="00903508" w:rsidRPr="00FA2002" w:rsidRDefault="00C06877" w:rsidP="00611CAC">
      <w:pPr>
        <w:numPr>
          <w:ilvl w:val="0"/>
          <w:numId w:val="18"/>
        </w:numPr>
        <w:spacing w:line="360" w:lineRule="auto"/>
        <w:rPr>
          <w:lang w:val="pl-PL"/>
        </w:rPr>
      </w:pPr>
      <w:r w:rsidRPr="00FA2002">
        <w:rPr>
          <w:lang w:val="pl-PL"/>
        </w:rPr>
        <w:t>wykonanie badań instalacji elektrycznych i</w:t>
      </w:r>
      <w:r w:rsidRPr="00FA2002">
        <w:rPr>
          <w:spacing w:val="-15"/>
          <w:lang w:val="pl-PL"/>
        </w:rPr>
        <w:t xml:space="preserve"> </w:t>
      </w:r>
      <w:r w:rsidRPr="00FA2002">
        <w:rPr>
          <w:lang w:val="pl-PL"/>
        </w:rPr>
        <w:t>kablowych,</w:t>
      </w:r>
    </w:p>
    <w:p w14:paraId="725DB96A" w14:textId="77777777" w:rsidR="00903508" w:rsidRPr="00FA2002" w:rsidRDefault="00C06877" w:rsidP="00611CAC">
      <w:pPr>
        <w:numPr>
          <w:ilvl w:val="0"/>
          <w:numId w:val="18"/>
        </w:numPr>
        <w:spacing w:line="360" w:lineRule="auto"/>
        <w:rPr>
          <w:lang w:val="pl-PL"/>
        </w:rPr>
      </w:pPr>
      <w:r w:rsidRPr="00FA2002">
        <w:rPr>
          <w:lang w:val="pl-PL"/>
        </w:rPr>
        <w:t>różne opłaty administracyjne związane z trybem przekazywania obiektu do eksploatacji i użytkowania,</w:t>
      </w:r>
    </w:p>
    <w:p w14:paraId="109F1EC2" w14:textId="77777777" w:rsidR="00903508" w:rsidRPr="00FA2002" w:rsidRDefault="00C06877" w:rsidP="00611CAC">
      <w:pPr>
        <w:numPr>
          <w:ilvl w:val="0"/>
          <w:numId w:val="18"/>
        </w:numPr>
        <w:spacing w:line="360" w:lineRule="auto"/>
        <w:rPr>
          <w:lang w:val="pl-PL"/>
        </w:rPr>
      </w:pPr>
      <w:r w:rsidRPr="00FA2002">
        <w:rPr>
          <w:lang w:val="pl-PL"/>
        </w:rPr>
        <w:t>zapłata za energię i inne media zużyte w trakcie budowy oraz wykonywania prób i prób końcowych,</w:t>
      </w:r>
    </w:p>
    <w:p w14:paraId="436BA6B5" w14:textId="77777777" w:rsidR="00903508" w:rsidRPr="00FA2002" w:rsidRDefault="00C06877" w:rsidP="00611CAC">
      <w:pPr>
        <w:pStyle w:val="Akapitzlist"/>
        <w:numPr>
          <w:ilvl w:val="0"/>
          <w:numId w:val="3"/>
        </w:numPr>
        <w:tabs>
          <w:tab w:val="left" w:pos="668"/>
        </w:tabs>
        <w:spacing w:before="64" w:line="360" w:lineRule="auto"/>
        <w:ind w:right="562" w:hanging="357"/>
        <w:rPr>
          <w:lang w:val="pl-PL"/>
        </w:rPr>
      </w:pPr>
      <w:r w:rsidRPr="00FA2002">
        <w:rPr>
          <w:lang w:val="pl-PL"/>
        </w:rPr>
        <w:t>zapłata za: zatrudnienie i zakwaterowanie siły roboczej, materiały, transport, opłaty przewozowe, magazynowanie, pracy tymczasowej, koszty wyposażenia technicznego i koszty ogólne, ubezpieczenia, nadzór, zysk i należności</w:t>
      </w:r>
      <w:r w:rsidRPr="00FA2002">
        <w:rPr>
          <w:spacing w:val="-24"/>
          <w:lang w:val="pl-PL"/>
        </w:rPr>
        <w:t xml:space="preserve"> </w:t>
      </w:r>
      <w:r w:rsidRPr="00FA2002">
        <w:rPr>
          <w:lang w:val="pl-PL"/>
        </w:rPr>
        <w:t>ogólne.</w:t>
      </w:r>
    </w:p>
    <w:p w14:paraId="13E74A5E" w14:textId="1EB8CC48" w:rsidR="00903508" w:rsidRPr="00FA2002" w:rsidRDefault="00C06877" w:rsidP="00E40CD5">
      <w:pPr>
        <w:spacing w:line="360" w:lineRule="auto"/>
        <w:jc w:val="both"/>
        <w:rPr>
          <w:lang w:val="pl-PL"/>
        </w:rPr>
      </w:pPr>
      <w:r w:rsidRPr="00FA2002">
        <w:rPr>
          <w:lang w:val="pl-PL"/>
        </w:rPr>
        <w:t>Domniem</w:t>
      </w:r>
      <w:r w:rsidR="00E40CD5">
        <w:rPr>
          <w:lang w:val="pl-PL"/>
        </w:rPr>
        <w:t>uje</w:t>
      </w:r>
      <w:r w:rsidRPr="00FA2002">
        <w:rPr>
          <w:lang w:val="pl-PL"/>
        </w:rPr>
        <w:t xml:space="preserve"> się, że Wykonawca, znając</w:t>
      </w:r>
      <w:r w:rsidR="00140E71" w:rsidRPr="00FA2002">
        <w:rPr>
          <w:lang w:val="pl-PL"/>
        </w:rPr>
        <w:t xml:space="preserve"> </w:t>
      </w:r>
      <w:r w:rsidRPr="00FA2002">
        <w:rPr>
          <w:lang w:val="pl-PL"/>
        </w:rPr>
        <w:t>zakres projektów, robót i celu ich wykonania uwzględni w cenie wszystkie elementy, których wykonanie jest konieczne do wypełnienia zadania objętego tą umową.</w:t>
      </w:r>
    </w:p>
    <w:p w14:paraId="2B1CBF1B" w14:textId="77777777" w:rsidR="00955CFB" w:rsidRPr="00FA2002" w:rsidRDefault="00C06877" w:rsidP="00E40CD5">
      <w:pPr>
        <w:spacing w:line="360" w:lineRule="auto"/>
        <w:jc w:val="both"/>
        <w:rPr>
          <w:lang w:val="pl-PL"/>
        </w:rPr>
      </w:pPr>
      <w:r w:rsidRPr="00FA2002">
        <w:rPr>
          <w:lang w:val="pl-PL"/>
        </w:rPr>
        <w:t xml:space="preserve">Płatności zostaną określone na podstawie aktualnego, wyrażonego procentowo, postępu Robót. </w:t>
      </w:r>
    </w:p>
    <w:p w14:paraId="08DC492D" w14:textId="3281A027" w:rsidR="002F449E" w:rsidRDefault="00C06877" w:rsidP="002F449E">
      <w:pPr>
        <w:spacing w:line="360" w:lineRule="auto"/>
        <w:jc w:val="both"/>
        <w:rPr>
          <w:lang w:val="pl-PL"/>
        </w:rPr>
      </w:pPr>
      <w:r w:rsidRPr="00FA2002">
        <w:rPr>
          <w:lang w:val="pl-PL"/>
        </w:rPr>
        <w:t>Płatności będą dokonywane zgodnie z</w:t>
      </w:r>
      <w:r w:rsidR="00140E71" w:rsidRPr="00FA2002">
        <w:rPr>
          <w:lang w:val="pl-PL"/>
        </w:rPr>
        <w:t xml:space="preserve"> harmonogramem i w</w:t>
      </w:r>
      <w:r w:rsidRPr="00FA2002">
        <w:rPr>
          <w:lang w:val="pl-PL"/>
        </w:rPr>
        <w:t>arunkami zawartej Umowy.</w:t>
      </w:r>
    </w:p>
    <w:p w14:paraId="05EFF913" w14:textId="77777777" w:rsidR="00C93447" w:rsidRPr="00FA2002" w:rsidRDefault="002F449E" w:rsidP="002F449E">
      <w:pPr>
        <w:spacing w:line="360" w:lineRule="auto"/>
        <w:jc w:val="both"/>
        <w:rPr>
          <w:lang w:val="pl-PL"/>
        </w:rPr>
      </w:pPr>
      <w:r>
        <w:rPr>
          <w:lang w:val="pl-PL"/>
        </w:rPr>
        <w:t xml:space="preserve">                                                                                                                                                                     </w:t>
      </w:r>
      <w:r w:rsidR="00C93447" w:rsidRPr="00FA2002">
        <w:rPr>
          <w:lang w:val="pl-PL"/>
        </w:rPr>
        <w:t>opracował</w:t>
      </w:r>
    </w:p>
    <w:p w14:paraId="62330A71" w14:textId="77777777" w:rsidR="00C93447" w:rsidRPr="006A0A77" w:rsidRDefault="002F449E" w:rsidP="00C93447">
      <w:pPr>
        <w:spacing w:line="360" w:lineRule="auto"/>
        <w:jc w:val="right"/>
        <w:rPr>
          <w:color w:val="FF0000"/>
          <w:lang w:val="pl-PL"/>
        </w:rPr>
      </w:pPr>
      <w:r w:rsidRPr="002F449E">
        <w:rPr>
          <w:noProof/>
          <w:color w:val="FF0000"/>
          <w:lang w:val="pl-PL" w:eastAsia="pl-PL"/>
        </w:rPr>
        <w:drawing>
          <wp:inline distT="0" distB="0" distL="0" distR="0" wp14:anchorId="579CE650" wp14:editId="393C75B0">
            <wp:extent cx="1244600" cy="685800"/>
            <wp:effectExtent l="19050" t="0" r="0" b="0"/>
            <wp:docPr id="6" name="Obraz 1" descr="Podpi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pis_2"/>
                    <pic:cNvPicPr>
                      <a:picLocks noChangeAspect="1" noChangeArrowheads="1"/>
                    </pic:cNvPicPr>
                  </pic:nvPicPr>
                  <pic:blipFill>
                    <a:blip r:embed="rId8" cstate="print"/>
                    <a:srcRect/>
                    <a:stretch>
                      <a:fillRect/>
                    </a:stretch>
                  </pic:blipFill>
                  <pic:spPr bwMode="auto">
                    <a:xfrm>
                      <a:off x="0" y="0"/>
                      <a:ext cx="1244600" cy="685800"/>
                    </a:xfrm>
                    <a:prstGeom prst="rect">
                      <a:avLst/>
                    </a:prstGeom>
                    <a:noFill/>
                    <a:ln w="9525">
                      <a:noFill/>
                      <a:miter lim="800000"/>
                      <a:headEnd/>
                      <a:tailEnd/>
                    </a:ln>
                  </pic:spPr>
                </pic:pic>
              </a:graphicData>
            </a:graphic>
          </wp:inline>
        </w:drawing>
      </w:r>
    </w:p>
    <w:sectPr w:rsidR="00C93447" w:rsidRPr="006A0A77" w:rsidSect="00DD4DBE">
      <w:pgSz w:w="11910" w:h="16840"/>
      <w:pgMar w:top="1247" w:right="851" w:bottom="567" w:left="0" w:header="728" w:footer="1012" w:gutter="1418"/>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48718" w14:textId="77777777" w:rsidR="00E76C4C" w:rsidRDefault="00E76C4C">
      <w:r>
        <w:separator/>
      </w:r>
    </w:p>
  </w:endnote>
  <w:endnote w:type="continuationSeparator" w:id="0">
    <w:p w14:paraId="41E4B2E9" w14:textId="77777777" w:rsidR="00E76C4C" w:rsidRDefault="00E76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ntique Olive">
    <w:altName w:val="Trebuchet MS"/>
    <w:charset w:val="00"/>
    <w:family w:val="swiss"/>
    <w:pitch w:val="variable"/>
    <w:sig w:usb0="00000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C76E3" w14:textId="77777777" w:rsidR="00C8123D" w:rsidRPr="005A4D4E" w:rsidRDefault="00C8123D">
    <w:pPr>
      <w:pStyle w:val="Stopka"/>
      <w:jc w:val="right"/>
      <w:rPr>
        <w:i/>
        <w:sz w:val="16"/>
        <w:szCs w:val="16"/>
      </w:rPr>
    </w:pPr>
    <w:r w:rsidRPr="005A4D4E">
      <w:rPr>
        <w:i/>
        <w:sz w:val="16"/>
        <w:szCs w:val="16"/>
      </w:rPr>
      <w:t xml:space="preserve">str. </w:t>
    </w:r>
    <w:r w:rsidRPr="005A4D4E">
      <w:rPr>
        <w:i/>
        <w:sz w:val="16"/>
        <w:szCs w:val="16"/>
      </w:rPr>
      <w:fldChar w:fldCharType="begin"/>
    </w:r>
    <w:r w:rsidRPr="005A4D4E">
      <w:rPr>
        <w:i/>
        <w:sz w:val="16"/>
        <w:szCs w:val="16"/>
      </w:rPr>
      <w:instrText xml:space="preserve"> PAGE    \* MERGEFORMAT </w:instrText>
    </w:r>
    <w:r w:rsidRPr="005A4D4E">
      <w:rPr>
        <w:i/>
        <w:sz w:val="16"/>
        <w:szCs w:val="16"/>
      </w:rPr>
      <w:fldChar w:fldCharType="separate"/>
    </w:r>
    <w:r>
      <w:rPr>
        <w:i/>
        <w:noProof/>
        <w:sz w:val="16"/>
        <w:szCs w:val="16"/>
      </w:rPr>
      <w:t>69</w:t>
    </w:r>
    <w:r w:rsidRPr="005A4D4E">
      <w:rPr>
        <w:i/>
        <w:sz w:val="16"/>
        <w:szCs w:val="16"/>
      </w:rPr>
      <w:fldChar w:fldCharType="end"/>
    </w:r>
  </w:p>
  <w:p w14:paraId="4439BA35" w14:textId="77777777" w:rsidR="00C8123D" w:rsidRDefault="00C8123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FE3E1" w14:textId="77777777" w:rsidR="00E76C4C" w:rsidRDefault="00E76C4C">
      <w:r>
        <w:separator/>
      </w:r>
    </w:p>
  </w:footnote>
  <w:footnote w:type="continuationSeparator" w:id="0">
    <w:p w14:paraId="6975D907" w14:textId="77777777" w:rsidR="00E76C4C" w:rsidRDefault="00E76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3EAF5" w14:textId="77777777" w:rsidR="00C8123D" w:rsidRDefault="00C8123D" w:rsidP="009D44B3">
    <w:pPr>
      <w:pStyle w:val="Nagwek"/>
      <w:jc w:val="center"/>
    </w:pPr>
    <w:r w:rsidRPr="00672CC3">
      <w:rPr>
        <w:noProof/>
        <w:lang w:val="pl-PL" w:eastAsia="pl-PL"/>
      </w:rPr>
      <w:drawing>
        <wp:inline distT="0" distB="0" distL="0" distR="0" wp14:anchorId="364981A2" wp14:editId="3CFEEF88">
          <wp:extent cx="2790825" cy="638175"/>
          <wp:effectExtent l="0" t="0" r="9525" b="9525"/>
          <wp:docPr id="24" name="Obraz 24" descr="Logo Najda gotowe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Najda gotowe 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p w14:paraId="41D98D13" w14:textId="77777777" w:rsidR="00C8123D" w:rsidRDefault="00C8123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D672D" w14:textId="77777777" w:rsidR="00C8123D" w:rsidRDefault="00C8123D" w:rsidP="00E82A07">
    <w:pPr>
      <w:pStyle w:val="Nagwek"/>
      <w:jc w:val="center"/>
    </w:pPr>
    <w:r w:rsidRPr="00672CC3">
      <w:rPr>
        <w:noProof/>
        <w:lang w:val="pl-PL" w:eastAsia="pl-PL"/>
      </w:rPr>
      <w:drawing>
        <wp:inline distT="0" distB="0" distL="0" distR="0" wp14:anchorId="1B37F96B" wp14:editId="4D683C83">
          <wp:extent cx="2790825" cy="638175"/>
          <wp:effectExtent l="0" t="0" r="9525" b="9525"/>
          <wp:docPr id="40" name="Obraz 40" descr="Logo Najda gotowe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Najda gotowe 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p w14:paraId="465C1385" w14:textId="77777777" w:rsidR="00C8123D" w:rsidRDefault="00E76C4C" w:rsidP="002A2656">
    <w:pPr>
      <w:pStyle w:val="Nagwek"/>
    </w:pPr>
    <w:r>
      <w:rPr>
        <w:noProof/>
      </w:rPr>
      <w:pict w14:anchorId="32E641BC">
        <v:shapetype id="_x0000_t32" coordsize="21600,21600" o:spt="32" o:oned="t" path="m,l21600,21600e" filled="f">
          <v:path arrowok="t" fillok="f" o:connecttype="none"/>
          <o:lock v:ext="edit" shapetype="t"/>
        </v:shapetype>
        <v:shape id="AutoShape 97" o:spid="_x0000_s2049" type="#_x0000_t32" style="position:absolute;margin-left:-10.9pt;margin-top:5.35pt;width:483pt;height:0;z-index:25165772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DWzQEAAH4DAAAOAAAAZHJzL2Uyb0RvYy54bWysU01v2zAMvQ/YfxB0XxynW7sZcYohXXfp&#10;tgDtfgAjybYwWRQoNU7+/SjlY912G+aDIIrkI/kevbzdj07sDEWLvpX1bC6F8Qq19X0rvz/dv3kv&#10;RUzgNTj0ppUHE+Xt6vWr5RQas8ABnTYkGMTHZgqtHFIKTVVFNZgR4gyD8ezskEZIbFJfaYKJ0UdX&#10;Lebz62pC0oFQmRj59e7olKuC33VGpW9dF00SrpXcWyonlXObz2q1hKYnCINVpzbgH7oYwXoueoG6&#10;gwTimexfUKNVhBG7NFM4Vth1VpkyA09Tz/+Y5nGAYMosTE4MF5ri/4NVX3cbElazdgspPIys0cfn&#10;hKW0+HCTCZpCbDhu7TeUR1R7/xgeUP2IwuN6AN+bEv10CJxc54zqt5RsxMBlttMX1BwDXKCwte9o&#10;zJDMg9gXUQ4XUcw+CcWP1/XV23rO2qmzr4LmnBgops8GR5EvrYyJwPZDWqP3LD1SXcrA7iGm3BY0&#10;54Rc1eO9da5sgPNiauVVffOuJER0VmdnDovUb9eOxA7yDpWvzMiel2GEz14XsMGA/nS6J7DueOfi&#10;zp+oyWwced2iPmzoTBmLXLo8LWTeopd2yf7126x+AgAA//8DAFBLAwQUAAYACAAAACEATNOAA94A&#10;AAAJAQAADwAAAGRycy9kb3ducmV2LnhtbEyPzW6DMBCE75X6DtZW6i0xoelPKCZqqlZVjoQ8gAMb&#10;jMBrhE1C8/Tdqof0ODujmW/T9WQ7ccLBN44ULOYRCKTSVQ3VCvbF5+wFhA+aKt05QgXf6GGd3d6k&#10;OqncmXI87UItuIR8ohWYEPpESl8atNrPXY/E3tENVgeWQy2rQZ+53HYyjqInaXVDvGB0j+8Gy3Y3&#10;WgXtwyXftmb7cfGbQu4fi3ykr41S93fT2yuIgFO4huEXn9EhY6aDG6nyolMwixeMHtiInkFwYLVc&#10;xiAOfweZpfL/B9kPAAAA//8DAFBLAQItABQABgAIAAAAIQC2gziS/gAAAOEBAAATAAAAAAAAAAAA&#10;AAAAAAAAAABbQ29udGVudF9UeXBlc10ueG1sUEsBAi0AFAAGAAgAAAAhADj9If/WAAAAlAEAAAsA&#10;AAAAAAAAAAAAAAAALwEAAF9yZWxzLy5yZWxzUEsBAi0AFAAGAAgAAAAhAJUI0NbNAQAAfgMAAA4A&#10;AAAAAAAAAAAAAAAALgIAAGRycy9lMm9Eb2MueG1sUEsBAi0AFAAGAAgAAAAhAEzTgAPeAAAACQEA&#10;AA8AAAAAAAAAAAAAAAAAJwQAAGRycy9kb3ducmV2LnhtbFBLBQYAAAAABAAEAPMAAAAyBQAAAAA=&#10;" strokeweight=".25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023C9"/>
    <w:multiLevelType w:val="hybridMultilevel"/>
    <w:tmpl w:val="9B88154E"/>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 w15:restartNumberingAfterBreak="0">
    <w:nsid w:val="0225677C"/>
    <w:multiLevelType w:val="hybridMultilevel"/>
    <w:tmpl w:val="CA98D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C02074"/>
    <w:multiLevelType w:val="hybridMultilevel"/>
    <w:tmpl w:val="76C25520"/>
    <w:lvl w:ilvl="0" w:tplc="B5EA873A">
      <w:start w:val="1"/>
      <w:numFmt w:val="bullet"/>
      <w:lvlText w:val="-"/>
      <w:lvlJc w:val="left"/>
      <w:pPr>
        <w:tabs>
          <w:tab w:val="num" w:pos="567"/>
        </w:tabs>
        <w:ind w:left="567" w:hanging="283"/>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EC2C39"/>
    <w:multiLevelType w:val="hybridMultilevel"/>
    <w:tmpl w:val="4C9A10EC"/>
    <w:lvl w:ilvl="0" w:tplc="AD32CC92">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08342F"/>
    <w:multiLevelType w:val="hybridMultilevel"/>
    <w:tmpl w:val="4BE40346"/>
    <w:lvl w:ilvl="0" w:tplc="04150013">
      <w:start w:val="1"/>
      <w:numFmt w:val="upperRoman"/>
      <w:lvlText w:val="%1."/>
      <w:lvlJc w:val="righ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584F14"/>
    <w:multiLevelType w:val="hybridMultilevel"/>
    <w:tmpl w:val="63F40888"/>
    <w:lvl w:ilvl="0" w:tplc="04150013">
      <w:start w:val="1"/>
      <w:numFmt w:val="upperRoman"/>
      <w:lvlText w:val="%1."/>
      <w:lvlJc w:val="right"/>
      <w:pPr>
        <w:ind w:left="720" w:hanging="360"/>
      </w:pPr>
    </w:lvl>
    <w:lvl w:ilvl="1" w:tplc="0415000F">
      <w:start w:val="1"/>
      <w:numFmt w:val="decimal"/>
      <w:lvlText w:val="%2."/>
      <w:lvlJc w:val="left"/>
      <w:pPr>
        <w:ind w:left="1440" w:hanging="360"/>
      </w:pPr>
    </w:lvl>
    <w:lvl w:ilvl="2" w:tplc="AD30AED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6E1F98"/>
    <w:multiLevelType w:val="hybridMultilevel"/>
    <w:tmpl w:val="8D685E34"/>
    <w:lvl w:ilvl="0" w:tplc="7D12A2EE">
      <w:start w:val="1"/>
      <w:numFmt w:val="decimal"/>
      <w:lvlText w:val="%1."/>
      <w:lvlJc w:val="left"/>
      <w:pPr>
        <w:ind w:left="876" w:hanging="360"/>
      </w:pPr>
      <w:rPr>
        <w:rFonts w:ascii="Arial" w:eastAsia="Arial" w:hAnsi="Arial" w:cs="Arial" w:hint="default"/>
        <w:spacing w:val="-1"/>
        <w:w w:val="99"/>
        <w:sz w:val="20"/>
        <w:szCs w:val="20"/>
      </w:rPr>
    </w:lvl>
    <w:lvl w:ilvl="1" w:tplc="F5742D70">
      <w:numFmt w:val="bullet"/>
      <w:lvlText w:val=""/>
      <w:lvlJc w:val="left"/>
      <w:pPr>
        <w:ind w:left="1030" w:hanging="348"/>
      </w:pPr>
      <w:rPr>
        <w:rFonts w:ascii="Symbol" w:eastAsia="Symbol" w:hAnsi="Symbol" w:cs="Symbol" w:hint="default"/>
        <w:w w:val="99"/>
        <w:sz w:val="20"/>
        <w:szCs w:val="20"/>
      </w:rPr>
    </w:lvl>
    <w:lvl w:ilvl="2" w:tplc="7C565FB0">
      <w:numFmt w:val="bullet"/>
      <w:lvlText w:val="•"/>
      <w:lvlJc w:val="left"/>
      <w:pPr>
        <w:ind w:left="1903" w:hanging="348"/>
      </w:pPr>
      <w:rPr>
        <w:rFonts w:hint="default"/>
      </w:rPr>
    </w:lvl>
    <w:lvl w:ilvl="3" w:tplc="46A0E95A">
      <w:numFmt w:val="bullet"/>
      <w:lvlText w:val="•"/>
      <w:lvlJc w:val="left"/>
      <w:pPr>
        <w:ind w:left="2766" w:hanging="348"/>
      </w:pPr>
      <w:rPr>
        <w:rFonts w:hint="default"/>
      </w:rPr>
    </w:lvl>
    <w:lvl w:ilvl="4" w:tplc="A3C0AE3A">
      <w:numFmt w:val="bullet"/>
      <w:lvlText w:val="•"/>
      <w:lvlJc w:val="left"/>
      <w:pPr>
        <w:ind w:left="3629" w:hanging="348"/>
      </w:pPr>
      <w:rPr>
        <w:rFonts w:hint="default"/>
      </w:rPr>
    </w:lvl>
    <w:lvl w:ilvl="5" w:tplc="53BCD39A">
      <w:numFmt w:val="bullet"/>
      <w:lvlText w:val="•"/>
      <w:lvlJc w:val="left"/>
      <w:pPr>
        <w:ind w:left="4492" w:hanging="348"/>
      </w:pPr>
      <w:rPr>
        <w:rFonts w:hint="default"/>
      </w:rPr>
    </w:lvl>
    <w:lvl w:ilvl="6" w:tplc="74C8BDD6">
      <w:numFmt w:val="bullet"/>
      <w:lvlText w:val="•"/>
      <w:lvlJc w:val="left"/>
      <w:pPr>
        <w:ind w:left="5356" w:hanging="348"/>
      </w:pPr>
      <w:rPr>
        <w:rFonts w:hint="default"/>
      </w:rPr>
    </w:lvl>
    <w:lvl w:ilvl="7" w:tplc="581A50C8">
      <w:numFmt w:val="bullet"/>
      <w:lvlText w:val="•"/>
      <w:lvlJc w:val="left"/>
      <w:pPr>
        <w:ind w:left="6219" w:hanging="348"/>
      </w:pPr>
      <w:rPr>
        <w:rFonts w:hint="default"/>
      </w:rPr>
    </w:lvl>
    <w:lvl w:ilvl="8" w:tplc="5BEC0AD2">
      <w:numFmt w:val="bullet"/>
      <w:lvlText w:val="•"/>
      <w:lvlJc w:val="left"/>
      <w:pPr>
        <w:ind w:left="7082" w:hanging="348"/>
      </w:pPr>
      <w:rPr>
        <w:rFonts w:hint="default"/>
      </w:rPr>
    </w:lvl>
  </w:abstractNum>
  <w:abstractNum w:abstractNumId="7" w15:restartNumberingAfterBreak="0">
    <w:nsid w:val="13B82D3A"/>
    <w:multiLevelType w:val="hybridMultilevel"/>
    <w:tmpl w:val="C6343E32"/>
    <w:lvl w:ilvl="0" w:tplc="7412535E">
      <w:numFmt w:val="bullet"/>
      <w:lvlText w:val=""/>
      <w:lvlJc w:val="left"/>
      <w:pPr>
        <w:ind w:left="670" w:hanging="360"/>
      </w:pPr>
      <w:rPr>
        <w:rFonts w:ascii="Wingdings" w:eastAsia="Wingdings" w:hAnsi="Wingdings" w:cs="Wingdings" w:hint="default"/>
        <w:color w:val="auto"/>
        <w:w w:val="99"/>
        <w:sz w:val="20"/>
        <w:szCs w:val="20"/>
      </w:rPr>
    </w:lvl>
    <w:lvl w:ilvl="1" w:tplc="9AF4EA2A">
      <w:numFmt w:val="bullet"/>
      <w:lvlText w:val="o"/>
      <w:lvlJc w:val="left"/>
      <w:pPr>
        <w:ind w:left="1030" w:hanging="348"/>
      </w:pPr>
      <w:rPr>
        <w:rFonts w:ascii="Courier New" w:eastAsia="Courier New" w:hAnsi="Courier New" w:cs="Courier New" w:hint="default"/>
        <w:w w:val="99"/>
        <w:sz w:val="20"/>
        <w:szCs w:val="20"/>
      </w:rPr>
    </w:lvl>
    <w:lvl w:ilvl="2" w:tplc="099AA7B8">
      <w:numFmt w:val="bullet"/>
      <w:lvlText w:val="-"/>
      <w:lvlJc w:val="left"/>
      <w:pPr>
        <w:ind w:left="1152" w:hanging="123"/>
      </w:pPr>
      <w:rPr>
        <w:rFonts w:ascii="Arial" w:eastAsia="Arial" w:hAnsi="Arial" w:cs="Arial" w:hint="default"/>
        <w:w w:val="99"/>
        <w:sz w:val="20"/>
        <w:szCs w:val="20"/>
      </w:rPr>
    </w:lvl>
    <w:lvl w:ilvl="3" w:tplc="AFD2BA08">
      <w:numFmt w:val="bullet"/>
      <w:lvlText w:val="•"/>
      <w:lvlJc w:val="left"/>
      <w:pPr>
        <w:ind w:left="2116" w:hanging="123"/>
      </w:pPr>
      <w:rPr>
        <w:rFonts w:hint="default"/>
      </w:rPr>
    </w:lvl>
    <w:lvl w:ilvl="4" w:tplc="6DC22B5C">
      <w:numFmt w:val="bullet"/>
      <w:lvlText w:val="•"/>
      <w:lvlJc w:val="left"/>
      <w:pPr>
        <w:ind w:left="3072" w:hanging="123"/>
      </w:pPr>
      <w:rPr>
        <w:rFonts w:hint="default"/>
      </w:rPr>
    </w:lvl>
    <w:lvl w:ilvl="5" w:tplc="E43EB41C">
      <w:numFmt w:val="bullet"/>
      <w:lvlText w:val="•"/>
      <w:lvlJc w:val="left"/>
      <w:pPr>
        <w:ind w:left="4028" w:hanging="123"/>
      </w:pPr>
      <w:rPr>
        <w:rFonts w:hint="default"/>
      </w:rPr>
    </w:lvl>
    <w:lvl w:ilvl="6" w:tplc="0A3CF116">
      <w:numFmt w:val="bullet"/>
      <w:lvlText w:val="•"/>
      <w:lvlJc w:val="left"/>
      <w:pPr>
        <w:ind w:left="4984" w:hanging="123"/>
      </w:pPr>
      <w:rPr>
        <w:rFonts w:hint="default"/>
      </w:rPr>
    </w:lvl>
    <w:lvl w:ilvl="7" w:tplc="9F7E3CC0">
      <w:numFmt w:val="bullet"/>
      <w:lvlText w:val="•"/>
      <w:lvlJc w:val="left"/>
      <w:pPr>
        <w:ind w:left="5940" w:hanging="123"/>
      </w:pPr>
      <w:rPr>
        <w:rFonts w:hint="default"/>
      </w:rPr>
    </w:lvl>
    <w:lvl w:ilvl="8" w:tplc="E1ECD79E">
      <w:numFmt w:val="bullet"/>
      <w:lvlText w:val="•"/>
      <w:lvlJc w:val="left"/>
      <w:pPr>
        <w:ind w:left="6896" w:hanging="123"/>
      </w:pPr>
      <w:rPr>
        <w:rFonts w:hint="default"/>
      </w:rPr>
    </w:lvl>
  </w:abstractNum>
  <w:abstractNum w:abstractNumId="8" w15:restartNumberingAfterBreak="0">
    <w:nsid w:val="188C73C8"/>
    <w:multiLevelType w:val="hybridMultilevel"/>
    <w:tmpl w:val="E6B8DF70"/>
    <w:lvl w:ilvl="0" w:tplc="A0624554">
      <w:numFmt w:val="bullet"/>
      <w:lvlText w:val="-"/>
      <w:lvlJc w:val="left"/>
      <w:pPr>
        <w:tabs>
          <w:tab w:val="num" w:pos="644"/>
        </w:tabs>
        <w:ind w:left="644" w:hanging="360"/>
      </w:pPr>
      <w:rPr>
        <w:rFonts w:ascii="Times New Roman" w:eastAsia="Times New Roman" w:hAnsi="Times New Roman" w:cs="Times New Roman" w:hint="default"/>
      </w:rPr>
    </w:lvl>
    <w:lvl w:ilvl="1" w:tplc="6994AB4A">
      <w:start w:val="4"/>
      <w:numFmt w:val="bullet"/>
      <w:lvlText w:val=""/>
      <w:lvlJc w:val="left"/>
      <w:pPr>
        <w:tabs>
          <w:tab w:val="num" w:pos="1440"/>
        </w:tabs>
        <w:ind w:left="1420" w:hanging="34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417C79"/>
    <w:multiLevelType w:val="hybridMultilevel"/>
    <w:tmpl w:val="FC781B46"/>
    <w:lvl w:ilvl="0" w:tplc="CCFC5FC8">
      <w:start w:val="1"/>
      <w:numFmt w:val="lowerLetter"/>
      <w:lvlText w:val="%1)"/>
      <w:lvlJc w:val="left"/>
      <w:pPr>
        <w:ind w:left="310" w:hanging="233"/>
      </w:pPr>
      <w:rPr>
        <w:rFonts w:ascii="Arial" w:eastAsia="Arial" w:hAnsi="Arial" w:cs="Arial" w:hint="default"/>
        <w:w w:val="99"/>
        <w:sz w:val="20"/>
        <w:szCs w:val="20"/>
      </w:rPr>
    </w:lvl>
    <w:lvl w:ilvl="1" w:tplc="E834BF64">
      <w:numFmt w:val="bullet"/>
      <w:lvlText w:val=""/>
      <w:lvlJc w:val="left"/>
      <w:pPr>
        <w:ind w:left="1378" w:hanging="360"/>
      </w:pPr>
      <w:rPr>
        <w:rFonts w:ascii="Symbol" w:eastAsia="Symbol" w:hAnsi="Symbol" w:cs="Symbol" w:hint="default"/>
        <w:w w:val="99"/>
        <w:sz w:val="20"/>
        <w:szCs w:val="20"/>
      </w:rPr>
    </w:lvl>
    <w:lvl w:ilvl="2" w:tplc="1AC2098E">
      <w:numFmt w:val="bullet"/>
      <w:lvlText w:val="•"/>
      <w:lvlJc w:val="left"/>
      <w:pPr>
        <w:ind w:left="1380" w:hanging="360"/>
      </w:pPr>
      <w:rPr>
        <w:rFonts w:hint="default"/>
      </w:rPr>
    </w:lvl>
    <w:lvl w:ilvl="3" w:tplc="0F6AAC38">
      <w:numFmt w:val="bullet"/>
      <w:lvlText w:val="•"/>
      <w:lvlJc w:val="left"/>
      <w:pPr>
        <w:ind w:left="2308" w:hanging="360"/>
      </w:pPr>
      <w:rPr>
        <w:rFonts w:hint="default"/>
      </w:rPr>
    </w:lvl>
    <w:lvl w:ilvl="4" w:tplc="936E5BF0">
      <w:numFmt w:val="bullet"/>
      <w:lvlText w:val="•"/>
      <w:lvlJc w:val="left"/>
      <w:pPr>
        <w:ind w:left="3237" w:hanging="360"/>
      </w:pPr>
      <w:rPr>
        <w:rFonts w:hint="default"/>
      </w:rPr>
    </w:lvl>
    <w:lvl w:ilvl="5" w:tplc="9362AD42">
      <w:numFmt w:val="bullet"/>
      <w:lvlText w:val="•"/>
      <w:lvlJc w:val="left"/>
      <w:pPr>
        <w:ind w:left="4165" w:hanging="360"/>
      </w:pPr>
      <w:rPr>
        <w:rFonts w:hint="default"/>
      </w:rPr>
    </w:lvl>
    <w:lvl w:ilvl="6" w:tplc="566CD742">
      <w:numFmt w:val="bullet"/>
      <w:lvlText w:val="•"/>
      <w:lvlJc w:val="left"/>
      <w:pPr>
        <w:ind w:left="5094" w:hanging="360"/>
      </w:pPr>
      <w:rPr>
        <w:rFonts w:hint="default"/>
      </w:rPr>
    </w:lvl>
    <w:lvl w:ilvl="7" w:tplc="B698839A">
      <w:numFmt w:val="bullet"/>
      <w:lvlText w:val="•"/>
      <w:lvlJc w:val="left"/>
      <w:pPr>
        <w:ind w:left="6023" w:hanging="360"/>
      </w:pPr>
      <w:rPr>
        <w:rFonts w:hint="default"/>
      </w:rPr>
    </w:lvl>
    <w:lvl w:ilvl="8" w:tplc="51940A16">
      <w:numFmt w:val="bullet"/>
      <w:lvlText w:val="•"/>
      <w:lvlJc w:val="left"/>
      <w:pPr>
        <w:ind w:left="6951" w:hanging="360"/>
      </w:pPr>
      <w:rPr>
        <w:rFonts w:hint="default"/>
      </w:rPr>
    </w:lvl>
  </w:abstractNum>
  <w:abstractNum w:abstractNumId="10" w15:restartNumberingAfterBreak="0">
    <w:nsid w:val="1CE41BB1"/>
    <w:multiLevelType w:val="hybridMultilevel"/>
    <w:tmpl w:val="9DEE5344"/>
    <w:lvl w:ilvl="0" w:tplc="F550ADD6">
      <w:numFmt w:val="bullet"/>
      <w:lvlText w:val="-"/>
      <w:lvlJc w:val="left"/>
      <w:pPr>
        <w:tabs>
          <w:tab w:val="num" w:pos="587"/>
        </w:tabs>
        <w:ind w:left="340" w:hanging="113"/>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B08C2"/>
    <w:multiLevelType w:val="hybridMultilevel"/>
    <w:tmpl w:val="5D52AAEE"/>
    <w:lvl w:ilvl="0" w:tplc="F7368108">
      <w:numFmt w:val="bullet"/>
      <w:lvlText w:val="-"/>
      <w:lvlJc w:val="left"/>
      <w:pPr>
        <w:ind w:left="667" w:hanging="358"/>
      </w:pPr>
      <w:rPr>
        <w:rFonts w:ascii="Verdana" w:eastAsia="Verdana" w:hAnsi="Verdana" w:cs="Verdana" w:hint="default"/>
        <w:w w:val="99"/>
        <w:sz w:val="20"/>
        <w:szCs w:val="20"/>
      </w:rPr>
    </w:lvl>
    <w:lvl w:ilvl="1" w:tplc="A5AC4E16">
      <w:numFmt w:val="bullet"/>
      <w:lvlText w:val="•"/>
      <w:lvlJc w:val="left"/>
      <w:pPr>
        <w:ind w:left="1474" w:hanging="358"/>
      </w:pPr>
      <w:rPr>
        <w:rFonts w:hint="default"/>
      </w:rPr>
    </w:lvl>
    <w:lvl w:ilvl="2" w:tplc="1B8E7136">
      <w:numFmt w:val="bullet"/>
      <w:lvlText w:val="•"/>
      <w:lvlJc w:val="left"/>
      <w:pPr>
        <w:ind w:left="2289" w:hanging="358"/>
      </w:pPr>
      <w:rPr>
        <w:rFonts w:hint="default"/>
      </w:rPr>
    </w:lvl>
    <w:lvl w:ilvl="3" w:tplc="99C0CD96">
      <w:numFmt w:val="bullet"/>
      <w:lvlText w:val="•"/>
      <w:lvlJc w:val="left"/>
      <w:pPr>
        <w:ind w:left="3104" w:hanging="358"/>
      </w:pPr>
      <w:rPr>
        <w:rFonts w:hint="default"/>
      </w:rPr>
    </w:lvl>
    <w:lvl w:ilvl="4" w:tplc="A96C284A">
      <w:numFmt w:val="bullet"/>
      <w:lvlText w:val="•"/>
      <w:lvlJc w:val="left"/>
      <w:pPr>
        <w:ind w:left="3919" w:hanging="358"/>
      </w:pPr>
      <w:rPr>
        <w:rFonts w:hint="default"/>
      </w:rPr>
    </w:lvl>
    <w:lvl w:ilvl="5" w:tplc="E93AFC62">
      <w:numFmt w:val="bullet"/>
      <w:lvlText w:val="•"/>
      <w:lvlJc w:val="left"/>
      <w:pPr>
        <w:ind w:left="4734" w:hanging="358"/>
      </w:pPr>
      <w:rPr>
        <w:rFonts w:hint="default"/>
      </w:rPr>
    </w:lvl>
    <w:lvl w:ilvl="6" w:tplc="D4405B74">
      <w:numFmt w:val="bullet"/>
      <w:lvlText w:val="•"/>
      <w:lvlJc w:val="left"/>
      <w:pPr>
        <w:ind w:left="5549" w:hanging="358"/>
      </w:pPr>
      <w:rPr>
        <w:rFonts w:hint="default"/>
      </w:rPr>
    </w:lvl>
    <w:lvl w:ilvl="7" w:tplc="E4BA4E34">
      <w:numFmt w:val="bullet"/>
      <w:lvlText w:val="•"/>
      <w:lvlJc w:val="left"/>
      <w:pPr>
        <w:ind w:left="6364" w:hanging="358"/>
      </w:pPr>
      <w:rPr>
        <w:rFonts w:hint="default"/>
      </w:rPr>
    </w:lvl>
    <w:lvl w:ilvl="8" w:tplc="9B825D76">
      <w:numFmt w:val="bullet"/>
      <w:lvlText w:val="•"/>
      <w:lvlJc w:val="left"/>
      <w:pPr>
        <w:ind w:left="7179" w:hanging="358"/>
      </w:pPr>
      <w:rPr>
        <w:rFonts w:hint="default"/>
      </w:rPr>
    </w:lvl>
  </w:abstractNum>
  <w:abstractNum w:abstractNumId="12" w15:restartNumberingAfterBreak="0">
    <w:nsid w:val="22EB4D92"/>
    <w:multiLevelType w:val="hybridMultilevel"/>
    <w:tmpl w:val="2AB25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001AA1"/>
    <w:multiLevelType w:val="hybridMultilevel"/>
    <w:tmpl w:val="8766FA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3B26E5"/>
    <w:multiLevelType w:val="hybridMultilevel"/>
    <w:tmpl w:val="B9963DAE"/>
    <w:lvl w:ilvl="0" w:tplc="F7368108">
      <w:numFmt w:val="bullet"/>
      <w:lvlText w:val="-"/>
      <w:lvlJc w:val="left"/>
      <w:pPr>
        <w:ind w:left="3010" w:hanging="360"/>
      </w:pPr>
      <w:rPr>
        <w:rFonts w:ascii="Verdana" w:eastAsia="Verdana" w:hAnsi="Verdana" w:cs="Verdana" w:hint="default"/>
        <w:w w:val="99"/>
        <w:sz w:val="20"/>
        <w:szCs w:val="20"/>
      </w:rPr>
    </w:lvl>
    <w:lvl w:ilvl="1" w:tplc="04150003" w:tentative="1">
      <w:start w:val="1"/>
      <w:numFmt w:val="bullet"/>
      <w:lvlText w:val="o"/>
      <w:lvlJc w:val="left"/>
      <w:pPr>
        <w:ind w:left="3730" w:hanging="360"/>
      </w:pPr>
      <w:rPr>
        <w:rFonts w:ascii="Courier New" w:hAnsi="Courier New" w:cs="Courier New" w:hint="default"/>
      </w:rPr>
    </w:lvl>
    <w:lvl w:ilvl="2" w:tplc="04150005" w:tentative="1">
      <w:start w:val="1"/>
      <w:numFmt w:val="bullet"/>
      <w:lvlText w:val=""/>
      <w:lvlJc w:val="left"/>
      <w:pPr>
        <w:ind w:left="4450" w:hanging="360"/>
      </w:pPr>
      <w:rPr>
        <w:rFonts w:ascii="Wingdings" w:hAnsi="Wingdings" w:hint="default"/>
      </w:rPr>
    </w:lvl>
    <w:lvl w:ilvl="3" w:tplc="04150001" w:tentative="1">
      <w:start w:val="1"/>
      <w:numFmt w:val="bullet"/>
      <w:lvlText w:val=""/>
      <w:lvlJc w:val="left"/>
      <w:pPr>
        <w:ind w:left="5170" w:hanging="360"/>
      </w:pPr>
      <w:rPr>
        <w:rFonts w:ascii="Symbol" w:hAnsi="Symbol" w:hint="default"/>
      </w:rPr>
    </w:lvl>
    <w:lvl w:ilvl="4" w:tplc="04150003" w:tentative="1">
      <w:start w:val="1"/>
      <w:numFmt w:val="bullet"/>
      <w:lvlText w:val="o"/>
      <w:lvlJc w:val="left"/>
      <w:pPr>
        <w:ind w:left="5890" w:hanging="360"/>
      </w:pPr>
      <w:rPr>
        <w:rFonts w:ascii="Courier New" w:hAnsi="Courier New" w:cs="Courier New" w:hint="default"/>
      </w:rPr>
    </w:lvl>
    <w:lvl w:ilvl="5" w:tplc="04150005" w:tentative="1">
      <w:start w:val="1"/>
      <w:numFmt w:val="bullet"/>
      <w:lvlText w:val=""/>
      <w:lvlJc w:val="left"/>
      <w:pPr>
        <w:ind w:left="6610" w:hanging="360"/>
      </w:pPr>
      <w:rPr>
        <w:rFonts w:ascii="Wingdings" w:hAnsi="Wingdings" w:hint="default"/>
      </w:rPr>
    </w:lvl>
    <w:lvl w:ilvl="6" w:tplc="04150001" w:tentative="1">
      <w:start w:val="1"/>
      <w:numFmt w:val="bullet"/>
      <w:lvlText w:val=""/>
      <w:lvlJc w:val="left"/>
      <w:pPr>
        <w:ind w:left="7330" w:hanging="360"/>
      </w:pPr>
      <w:rPr>
        <w:rFonts w:ascii="Symbol" w:hAnsi="Symbol" w:hint="default"/>
      </w:rPr>
    </w:lvl>
    <w:lvl w:ilvl="7" w:tplc="04150003" w:tentative="1">
      <w:start w:val="1"/>
      <w:numFmt w:val="bullet"/>
      <w:lvlText w:val="o"/>
      <w:lvlJc w:val="left"/>
      <w:pPr>
        <w:ind w:left="8050" w:hanging="360"/>
      </w:pPr>
      <w:rPr>
        <w:rFonts w:ascii="Courier New" w:hAnsi="Courier New" w:cs="Courier New" w:hint="default"/>
      </w:rPr>
    </w:lvl>
    <w:lvl w:ilvl="8" w:tplc="04150005" w:tentative="1">
      <w:start w:val="1"/>
      <w:numFmt w:val="bullet"/>
      <w:lvlText w:val=""/>
      <w:lvlJc w:val="left"/>
      <w:pPr>
        <w:ind w:left="8770" w:hanging="360"/>
      </w:pPr>
      <w:rPr>
        <w:rFonts w:ascii="Wingdings" w:hAnsi="Wingdings" w:hint="default"/>
      </w:rPr>
    </w:lvl>
  </w:abstractNum>
  <w:abstractNum w:abstractNumId="15" w15:restartNumberingAfterBreak="0">
    <w:nsid w:val="384C7E35"/>
    <w:multiLevelType w:val="hybridMultilevel"/>
    <w:tmpl w:val="F6629D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A883BEF"/>
    <w:multiLevelType w:val="hybridMultilevel"/>
    <w:tmpl w:val="1A186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AF731F"/>
    <w:multiLevelType w:val="hybridMultilevel"/>
    <w:tmpl w:val="8A288CDC"/>
    <w:lvl w:ilvl="0" w:tplc="49B2B814">
      <w:numFmt w:val="bullet"/>
      <w:lvlText w:val=""/>
      <w:lvlJc w:val="left"/>
      <w:pPr>
        <w:ind w:left="348" w:hanging="348"/>
      </w:pPr>
      <w:rPr>
        <w:rFonts w:ascii="Symbol" w:eastAsia="Symbol" w:hAnsi="Symbol" w:cs="Symbol" w:hint="default"/>
        <w:w w:val="99"/>
        <w:sz w:val="20"/>
        <w:szCs w:val="20"/>
      </w:rPr>
    </w:lvl>
    <w:lvl w:ilvl="1" w:tplc="85C0BA00">
      <w:numFmt w:val="bullet"/>
      <w:lvlText w:val="•"/>
      <w:lvlJc w:val="left"/>
      <w:pPr>
        <w:ind w:left="1816" w:hanging="348"/>
      </w:pPr>
      <w:rPr>
        <w:rFonts w:hint="default"/>
      </w:rPr>
    </w:lvl>
    <w:lvl w:ilvl="2" w:tplc="4844A996">
      <w:numFmt w:val="bullet"/>
      <w:lvlText w:val="•"/>
      <w:lvlJc w:val="left"/>
      <w:pPr>
        <w:ind w:left="2593" w:hanging="348"/>
      </w:pPr>
      <w:rPr>
        <w:rFonts w:hint="default"/>
      </w:rPr>
    </w:lvl>
    <w:lvl w:ilvl="3" w:tplc="7048057A">
      <w:numFmt w:val="bullet"/>
      <w:lvlText w:val="•"/>
      <w:lvlJc w:val="left"/>
      <w:pPr>
        <w:ind w:left="3370" w:hanging="348"/>
      </w:pPr>
      <w:rPr>
        <w:rFonts w:hint="default"/>
      </w:rPr>
    </w:lvl>
    <w:lvl w:ilvl="4" w:tplc="60146850">
      <w:numFmt w:val="bullet"/>
      <w:lvlText w:val="•"/>
      <w:lvlJc w:val="left"/>
      <w:pPr>
        <w:ind w:left="4147" w:hanging="348"/>
      </w:pPr>
      <w:rPr>
        <w:rFonts w:hint="default"/>
      </w:rPr>
    </w:lvl>
    <w:lvl w:ilvl="5" w:tplc="255A52B2">
      <w:numFmt w:val="bullet"/>
      <w:lvlText w:val="•"/>
      <w:lvlJc w:val="left"/>
      <w:pPr>
        <w:ind w:left="4924" w:hanging="348"/>
      </w:pPr>
      <w:rPr>
        <w:rFonts w:hint="default"/>
      </w:rPr>
    </w:lvl>
    <w:lvl w:ilvl="6" w:tplc="0788260C">
      <w:numFmt w:val="bullet"/>
      <w:lvlText w:val="•"/>
      <w:lvlJc w:val="left"/>
      <w:pPr>
        <w:ind w:left="5701" w:hanging="348"/>
      </w:pPr>
      <w:rPr>
        <w:rFonts w:hint="default"/>
      </w:rPr>
    </w:lvl>
    <w:lvl w:ilvl="7" w:tplc="03D45B7C">
      <w:numFmt w:val="bullet"/>
      <w:lvlText w:val="•"/>
      <w:lvlJc w:val="left"/>
      <w:pPr>
        <w:ind w:left="6478" w:hanging="348"/>
      </w:pPr>
      <w:rPr>
        <w:rFonts w:hint="default"/>
      </w:rPr>
    </w:lvl>
    <w:lvl w:ilvl="8" w:tplc="2A2C65AC">
      <w:numFmt w:val="bullet"/>
      <w:lvlText w:val="•"/>
      <w:lvlJc w:val="left"/>
      <w:pPr>
        <w:ind w:left="7255" w:hanging="348"/>
      </w:pPr>
      <w:rPr>
        <w:rFonts w:hint="default"/>
      </w:rPr>
    </w:lvl>
  </w:abstractNum>
  <w:abstractNum w:abstractNumId="18" w15:restartNumberingAfterBreak="0">
    <w:nsid w:val="3D0071DE"/>
    <w:multiLevelType w:val="hybridMultilevel"/>
    <w:tmpl w:val="58982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DF071EC"/>
    <w:multiLevelType w:val="hybridMultilevel"/>
    <w:tmpl w:val="728A8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0250C82"/>
    <w:multiLevelType w:val="hybridMultilevel"/>
    <w:tmpl w:val="1C007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290208"/>
    <w:multiLevelType w:val="hybridMultilevel"/>
    <w:tmpl w:val="5C269126"/>
    <w:lvl w:ilvl="0" w:tplc="F7368108">
      <w:numFmt w:val="bullet"/>
      <w:lvlText w:val="-"/>
      <w:lvlJc w:val="left"/>
      <w:pPr>
        <w:ind w:left="720" w:hanging="360"/>
      </w:pPr>
      <w:rPr>
        <w:rFonts w:ascii="Verdana" w:eastAsia="Verdana" w:hAnsi="Verdana" w:cs="Verdana" w:hint="default"/>
        <w:w w:val="99"/>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6526C26"/>
    <w:multiLevelType w:val="hybridMultilevel"/>
    <w:tmpl w:val="8F04F7E4"/>
    <w:lvl w:ilvl="0" w:tplc="95008A68">
      <w:start w:val="4"/>
      <w:numFmt w:val="bullet"/>
      <w:lvlText w:val=""/>
      <w:lvlJc w:val="left"/>
      <w:pPr>
        <w:tabs>
          <w:tab w:val="num" w:pos="644"/>
        </w:tabs>
        <w:ind w:left="624" w:hanging="34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CB24A6"/>
    <w:multiLevelType w:val="hybridMultilevel"/>
    <w:tmpl w:val="7536F53C"/>
    <w:lvl w:ilvl="0" w:tplc="F7368108">
      <w:numFmt w:val="bullet"/>
      <w:lvlText w:val="-"/>
      <w:lvlJc w:val="left"/>
      <w:pPr>
        <w:ind w:left="720" w:hanging="360"/>
      </w:pPr>
      <w:rPr>
        <w:rFonts w:ascii="Verdana" w:eastAsia="Verdana" w:hAnsi="Verdana" w:cs="Verdana" w:hint="default"/>
        <w:w w:val="99"/>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1A573E4"/>
    <w:multiLevelType w:val="hybridMultilevel"/>
    <w:tmpl w:val="6B562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1E057A1"/>
    <w:multiLevelType w:val="hybridMultilevel"/>
    <w:tmpl w:val="02FA90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4FC094F"/>
    <w:multiLevelType w:val="hybridMultilevel"/>
    <w:tmpl w:val="C3A2B65A"/>
    <w:lvl w:ilvl="0" w:tplc="F550ADD6">
      <w:numFmt w:val="bullet"/>
      <w:lvlText w:val="-"/>
      <w:lvlJc w:val="left"/>
      <w:pPr>
        <w:tabs>
          <w:tab w:val="num" w:pos="587"/>
        </w:tabs>
        <w:ind w:left="340" w:hanging="113"/>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4460E9"/>
    <w:multiLevelType w:val="hybridMultilevel"/>
    <w:tmpl w:val="9EBADE52"/>
    <w:lvl w:ilvl="0" w:tplc="D952AA9C">
      <w:start w:val="1"/>
      <w:numFmt w:val="bullet"/>
      <w:lvlText w:val="-"/>
      <w:lvlJc w:val="left"/>
      <w:pPr>
        <w:tabs>
          <w:tab w:val="num" w:pos="700"/>
        </w:tabs>
        <w:ind w:left="624" w:hanging="284"/>
      </w:pPr>
      <w:rPr>
        <w:rFonts w:ascii="Arial" w:hAnsi="Arial" w:hint="default"/>
      </w:rPr>
    </w:lvl>
    <w:lvl w:ilvl="1" w:tplc="FFFFFFFF">
      <w:start w:val="1"/>
      <w:numFmt w:val="bullet"/>
      <w:lvlText w:val=""/>
      <w:legacy w:legacy="1" w:legacySpace="0" w:legacyIndent="283"/>
      <w:lvlJc w:val="left"/>
      <w:pPr>
        <w:ind w:left="1363" w:hanging="283"/>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04183B"/>
    <w:multiLevelType w:val="hybridMultilevel"/>
    <w:tmpl w:val="90D6EBE4"/>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C0C04BE"/>
    <w:multiLevelType w:val="hybridMultilevel"/>
    <w:tmpl w:val="24A05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C1C7257"/>
    <w:multiLevelType w:val="hybridMultilevel"/>
    <w:tmpl w:val="D0280CF2"/>
    <w:lvl w:ilvl="0" w:tplc="D952AA9C">
      <w:start w:val="1"/>
      <w:numFmt w:val="bullet"/>
      <w:lvlText w:val="-"/>
      <w:lvlJc w:val="left"/>
      <w:pPr>
        <w:ind w:left="1080" w:hanging="360"/>
      </w:pPr>
      <w:rPr>
        <w:rFonts w:ascii="Arial" w:hAnsi="Aria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5CAE3CBA"/>
    <w:multiLevelType w:val="hybridMultilevel"/>
    <w:tmpl w:val="E616764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4641A5C"/>
    <w:multiLevelType w:val="hybridMultilevel"/>
    <w:tmpl w:val="FD8A3708"/>
    <w:lvl w:ilvl="0" w:tplc="B98E09BE">
      <w:numFmt w:val="bullet"/>
      <w:lvlText w:val=""/>
      <w:lvlJc w:val="left"/>
      <w:pPr>
        <w:ind w:left="348" w:hanging="348"/>
      </w:pPr>
      <w:rPr>
        <w:rFonts w:ascii="Symbol" w:eastAsia="Symbol" w:hAnsi="Symbol" w:cs="Symbol" w:hint="default"/>
        <w:w w:val="99"/>
        <w:sz w:val="20"/>
        <w:szCs w:val="20"/>
      </w:rPr>
    </w:lvl>
    <w:lvl w:ilvl="1" w:tplc="4148D5BE">
      <w:numFmt w:val="bullet"/>
      <w:lvlText w:val="•"/>
      <w:lvlJc w:val="left"/>
      <w:pPr>
        <w:ind w:left="1134" w:hanging="348"/>
      </w:pPr>
      <w:rPr>
        <w:rFonts w:hint="default"/>
      </w:rPr>
    </w:lvl>
    <w:lvl w:ilvl="2" w:tplc="694C0E2A">
      <w:numFmt w:val="bullet"/>
      <w:lvlText w:val="•"/>
      <w:lvlJc w:val="left"/>
      <w:pPr>
        <w:ind w:left="1911" w:hanging="348"/>
      </w:pPr>
      <w:rPr>
        <w:rFonts w:hint="default"/>
      </w:rPr>
    </w:lvl>
    <w:lvl w:ilvl="3" w:tplc="D5E44E9A">
      <w:numFmt w:val="bullet"/>
      <w:lvlText w:val="•"/>
      <w:lvlJc w:val="left"/>
      <w:pPr>
        <w:ind w:left="2688" w:hanging="348"/>
      </w:pPr>
      <w:rPr>
        <w:rFonts w:hint="default"/>
      </w:rPr>
    </w:lvl>
    <w:lvl w:ilvl="4" w:tplc="FCA009A0">
      <w:numFmt w:val="bullet"/>
      <w:lvlText w:val="•"/>
      <w:lvlJc w:val="left"/>
      <w:pPr>
        <w:ind w:left="3465" w:hanging="348"/>
      </w:pPr>
      <w:rPr>
        <w:rFonts w:hint="default"/>
      </w:rPr>
    </w:lvl>
    <w:lvl w:ilvl="5" w:tplc="7B26DD66">
      <w:numFmt w:val="bullet"/>
      <w:lvlText w:val="•"/>
      <w:lvlJc w:val="left"/>
      <w:pPr>
        <w:ind w:left="4242" w:hanging="348"/>
      </w:pPr>
      <w:rPr>
        <w:rFonts w:hint="default"/>
      </w:rPr>
    </w:lvl>
    <w:lvl w:ilvl="6" w:tplc="4C4EB12E">
      <w:numFmt w:val="bullet"/>
      <w:lvlText w:val="•"/>
      <w:lvlJc w:val="left"/>
      <w:pPr>
        <w:ind w:left="5019" w:hanging="348"/>
      </w:pPr>
      <w:rPr>
        <w:rFonts w:hint="default"/>
      </w:rPr>
    </w:lvl>
    <w:lvl w:ilvl="7" w:tplc="BC42CC5A">
      <w:numFmt w:val="bullet"/>
      <w:lvlText w:val="•"/>
      <w:lvlJc w:val="left"/>
      <w:pPr>
        <w:ind w:left="5796" w:hanging="348"/>
      </w:pPr>
      <w:rPr>
        <w:rFonts w:hint="default"/>
      </w:rPr>
    </w:lvl>
    <w:lvl w:ilvl="8" w:tplc="1420962A">
      <w:numFmt w:val="bullet"/>
      <w:lvlText w:val="•"/>
      <w:lvlJc w:val="left"/>
      <w:pPr>
        <w:ind w:left="6573" w:hanging="348"/>
      </w:pPr>
      <w:rPr>
        <w:rFonts w:hint="default"/>
      </w:rPr>
    </w:lvl>
  </w:abstractNum>
  <w:abstractNum w:abstractNumId="33" w15:restartNumberingAfterBreak="0">
    <w:nsid w:val="65D32CB0"/>
    <w:multiLevelType w:val="hybridMultilevel"/>
    <w:tmpl w:val="16D08A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8E278F3"/>
    <w:multiLevelType w:val="hybridMultilevel"/>
    <w:tmpl w:val="1EB20386"/>
    <w:lvl w:ilvl="0" w:tplc="094625DE">
      <w:start w:val="3"/>
      <w:numFmt w:val="bullet"/>
      <w:lvlText w:val="-"/>
      <w:lvlJc w:val="left"/>
      <w:pPr>
        <w:ind w:left="720" w:hanging="360"/>
      </w:pPr>
      <w:rPr>
        <w:rFonts w:ascii="Arial Narrow" w:eastAsia="Arial" w:hAnsi="Arial Narrow" w:cs="Aria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D9A006B"/>
    <w:multiLevelType w:val="hybridMultilevel"/>
    <w:tmpl w:val="8DD21848"/>
    <w:lvl w:ilvl="0" w:tplc="F7368108">
      <w:numFmt w:val="bullet"/>
      <w:lvlText w:val="-"/>
      <w:lvlJc w:val="left"/>
      <w:pPr>
        <w:ind w:left="720" w:hanging="360"/>
      </w:pPr>
      <w:rPr>
        <w:rFonts w:ascii="Verdana" w:eastAsia="Verdana" w:hAnsi="Verdana" w:cs="Verdana" w:hint="default"/>
        <w:w w:val="99"/>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DCA2AE1"/>
    <w:multiLevelType w:val="hybridMultilevel"/>
    <w:tmpl w:val="5B506B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6F610CB"/>
    <w:multiLevelType w:val="hybridMultilevel"/>
    <w:tmpl w:val="C786F61C"/>
    <w:lvl w:ilvl="0" w:tplc="A0624554">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96741FD"/>
    <w:multiLevelType w:val="hybridMultilevel"/>
    <w:tmpl w:val="95AA2AFA"/>
    <w:lvl w:ilvl="0" w:tplc="3B603AC2">
      <w:numFmt w:val="bullet"/>
      <w:lvlText w:val="–"/>
      <w:lvlJc w:val="left"/>
      <w:pPr>
        <w:ind w:left="475" w:hanging="166"/>
      </w:pPr>
      <w:rPr>
        <w:rFonts w:ascii="Arial" w:eastAsia="Arial" w:hAnsi="Arial" w:cs="Arial" w:hint="default"/>
        <w:w w:val="99"/>
        <w:sz w:val="20"/>
        <w:szCs w:val="20"/>
      </w:rPr>
    </w:lvl>
    <w:lvl w:ilvl="1" w:tplc="B148C588">
      <w:numFmt w:val="bullet"/>
      <w:lvlText w:val=""/>
      <w:lvlJc w:val="left"/>
      <w:pPr>
        <w:ind w:left="1030" w:hanging="348"/>
      </w:pPr>
      <w:rPr>
        <w:rFonts w:ascii="Symbol" w:eastAsia="Symbol" w:hAnsi="Symbol" w:cs="Symbol" w:hint="default"/>
        <w:w w:val="99"/>
        <w:sz w:val="20"/>
        <w:szCs w:val="20"/>
      </w:rPr>
    </w:lvl>
    <w:lvl w:ilvl="2" w:tplc="66BCC7DC">
      <w:numFmt w:val="bullet"/>
      <w:lvlText w:val="•"/>
      <w:lvlJc w:val="left"/>
      <w:pPr>
        <w:ind w:left="1903" w:hanging="348"/>
      </w:pPr>
      <w:rPr>
        <w:rFonts w:hint="default"/>
      </w:rPr>
    </w:lvl>
    <w:lvl w:ilvl="3" w:tplc="B9AA32D0">
      <w:numFmt w:val="bullet"/>
      <w:lvlText w:val="•"/>
      <w:lvlJc w:val="left"/>
      <w:pPr>
        <w:ind w:left="2766" w:hanging="348"/>
      </w:pPr>
      <w:rPr>
        <w:rFonts w:hint="default"/>
      </w:rPr>
    </w:lvl>
    <w:lvl w:ilvl="4" w:tplc="B006544A">
      <w:numFmt w:val="bullet"/>
      <w:lvlText w:val="•"/>
      <w:lvlJc w:val="left"/>
      <w:pPr>
        <w:ind w:left="3629" w:hanging="348"/>
      </w:pPr>
      <w:rPr>
        <w:rFonts w:hint="default"/>
      </w:rPr>
    </w:lvl>
    <w:lvl w:ilvl="5" w:tplc="F454CC34">
      <w:numFmt w:val="bullet"/>
      <w:lvlText w:val="•"/>
      <w:lvlJc w:val="left"/>
      <w:pPr>
        <w:ind w:left="4492" w:hanging="348"/>
      </w:pPr>
      <w:rPr>
        <w:rFonts w:hint="default"/>
      </w:rPr>
    </w:lvl>
    <w:lvl w:ilvl="6" w:tplc="753054C2">
      <w:numFmt w:val="bullet"/>
      <w:lvlText w:val="•"/>
      <w:lvlJc w:val="left"/>
      <w:pPr>
        <w:ind w:left="5356" w:hanging="348"/>
      </w:pPr>
      <w:rPr>
        <w:rFonts w:hint="default"/>
      </w:rPr>
    </w:lvl>
    <w:lvl w:ilvl="7" w:tplc="2620F506">
      <w:numFmt w:val="bullet"/>
      <w:lvlText w:val="•"/>
      <w:lvlJc w:val="left"/>
      <w:pPr>
        <w:ind w:left="6219" w:hanging="348"/>
      </w:pPr>
      <w:rPr>
        <w:rFonts w:hint="default"/>
      </w:rPr>
    </w:lvl>
    <w:lvl w:ilvl="8" w:tplc="B038FFDE">
      <w:numFmt w:val="bullet"/>
      <w:lvlText w:val="•"/>
      <w:lvlJc w:val="left"/>
      <w:pPr>
        <w:ind w:left="7082" w:hanging="348"/>
      </w:pPr>
      <w:rPr>
        <w:rFonts w:hint="default"/>
      </w:rPr>
    </w:lvl>
  </w:abstractNum>
  <w:abstractNum w:abstractNumId="39" w15:restartNumberingAfterBreak="0">
    <w:nsid w:val="7C662664"/>
    <w:multiLevelType w:val="hybridMultilevel"/>
    <w:tmpl w:val="A4E42F2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num w:numId="1">
    <w:abstractNumId w:val="6"/>
  </w:num>
  <w:num w:numId="2">
    <w:abstractNumId w:val="17"/>
  </w:num>
  <w:num w:numId="3">
    <w:abstractNumId w:val="11"/>
  </w:num>
  <w:num w:numId="4">
    <w:abstractNumId w:val="32"/>
  </w:num>
  <w:num w:numId="5">
    <w:abstractNumId w:val="38"/>
  </w:num>
  <w:num w:numId="6">
    <w:abstractNumId w:val="9"/>
  </w:num>
  <w:num w:numId="7">
    <w:abstractNumId w:val="15"/>
  </w:num>
  <w:num w:numId="8">
    <w:abstractNumId w:val="3"/>
  </w:num>
  <w:num w:numId="9">
    <w:abstractNumId w:val="33"/>
  </w:num>
  <w:num w:numId="10">
    <w:abstractNumId w:val="36"/>
  </w:num>
  <w:num w:numId="11">
    <w:abstractNumId w:val="7"/>
  </w:num>
  <w:num w:numId="12">
    <w:abstractNumId w:val="8"/>
  </w:num>
  <w:num w:numId="13">
    <w:abstractNumId w:val="22"/>
  </w:num>
  <w:num w:numId="14">
    <w:abstractNumId w:val="30"/>
  </w:num>
  <w:num w:numId="15">
    <w:abstractNumId w:val="27"/>
  </w:num>
  <w:num w:numId="16">
    <w:abstractNumId w:val="26"/>
  </w:num>
  <w:num w:numId="17">
    <w:abstractNumId w:val="10"/>
  </w:num>
  <w:num w:numId="18">
    <w:abstractNumId w:val="37"/>
  </w:num>
  <w:num w:numId="19">
    <w:abstractNumId w:val="2"/>
  </w:num>
  <w:num w:numId="20">
    <w:abstractNumId w:val="0"/>
  </w:num>
  <w:num w:numId="21">
    <w:abstractNumId w:val="39"/>
  </w:num>
  <w:num w:numId="22">
    <w:abstractNumId w:val="14"/>
  </w:num>
  <w:num w:numId="23">
    <w:abstractNumId w:val="13"/>
  </w:num>
  <w:num w:numId="24">
    <w:abstractNumId w:val="34"/>
  </w:num>
  <w:num w:numId="25">
    <w:abstractNumId w:val="5"/>
  </w:num>
  <w:num w:numId="26">
    <w:abstractNumId w:val="28"/>
  </w:num>
  <w:num w:numId="27">
    <w:abstractNumId w:val="4"/>
  </w:num>
  <w:num w:numId="28">
    <w:abstractNumId w:val="31"/>
  </w:num>
  <w:num w:numId="29">
    <w:abstractNumId w:val="25"/>
  </w:num>
  <w:num w:numId="30">
    <w:abstractNumId w:val="24"/>
  </w:num>
  <w:num w:numId="31">
    <w:abstractNumId w:val="18"/>
  </w:num>
  <w:num w:numId="32">
    <w:abstractNumId w:val="20"/>
  </w:num>
  <w:num w:numId="33">
    <w:abstractNumId w:val="16"/>
  </w:num>
  <w:num w:numId="34">
    <w:abstractNumId w:val="19"/>
  </w:num>
  <w:num w:numId="35">
    <w:abstractNumId w:val="29"/>
  </w:num>
  <w:num w:numId="36">
    <w:abstractNumId w:val="1"/>
  </w:num>
  <w:num w:numId="37">
    <w:abstractNumId w:val="12"/>
  </w:num>
  <w:num w:numId="38">
    <w:abstractNumId w:val="21"/>
  </w:num>
  <w:num w:numId="39">
    <w:abstractNumId w:val="23"/>
  </w:num>
  <w:num w:numId="40">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hyphenationZone w:val="425"/>
  <w:drawingGridHorizontalSpacing w:val="110"/>
  <w:displayHorizontalDrawingGridEvery w:val="2"/>
  <w:characterSpacingControl w:val="doNotCompress"/>
  <w:hdrShapeDefaults>
    <o:shapedefaults v:ext="edit" spidmax="2050"/>
    <o:shapelayout v:ext="edit">
      <o:idmap v:ext="edit" data="2"/>
      <o:rules v:ext="edit">
        <o:r id="V:Rule1" type="connector" idref="#AutoShape 97"/>
      </o:rules>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03508"/>
    <w:rsid w:val="0000390C"/>
    <w:rsid w:val="0000425F"/>
    <w:rsid w:val="00007717"/>
    <w:rsid w:val="00010AEC"/>
    <w:rsid w:val="00030B01"/>
    <w:rsid w:val="00036B62"/>
    <w:rsid w:val="00037E97"/>
    <w:rsid w:val="00040F00"/>
    <w:rsid w:val="000470F1"/>
    <w:rsid w:val="00054713"/>
    <w:rsid w:val="00061C99"/>
    <w:rsid w:val="00065DC9"/>
    <w:rsid w:val="00066544"/>
    <w:rsid w:val="0007031A"/>
    <w:rsid w:val="00070923"/>
    <w:rsid w:val="000733CC"/>
    <w:rsid w:val="00073973"/>
    <w:rsid w:val="00073A9C"/>
    <w:rsid w:val="0007546D"/>
    <w:rsid w:val="00075D21"/>
    <w:rsid w:val="00082D93"/>
    <w:rsid w:val="000940C5"/>
    <w:rsid w:val="00094F6D"/>
    <w:rsid w:val="00097706"/>
    <w:rsid w:val="000A032E"/>
    <w:rsid w:val="000A0A04"/>
    <w:rsid w:val="000A36BE"/>
    <w:rsid w:val="000B0D7B"/>
    <w:rsid w:val="000B64A5"/>
    <w:rsid w:val="000B708C"/>
    <w:rsid w:val="000B7330"/>
    <w:rsid w:val="000C67BC"/>
    <w:rsid w:val="000D1DCD"/>
    <w:rsid w:val="000E2777"/>
    <w:rsid w:val="000E3529"/>
    <w:rsid w:val="000F430B"/>
    <w:rsid w:val="000F4B12"/>
    <w:rsid w:val="00105BB6"/>
    <w:rsid w:val="00106AE7"/>
    <w:rsid w:val="00113068"/>
    <w:rsid w:val="00122D5C"/>
    <w:rsid w:val="0012317B"/>
    <w:rsid w:val="00130A71"/>
    <w:rsid w:val="00135E31"/>
    <w:rsid w:val="001374A4"/>
    <w:rsid w:val="00140E71"/>
    <w:rsid w:val="0014688F"/>
    <w:rsid w:val="00146DA8"/>
    <w:rsid w:val="00151656"/>
    <w:rsid w:val="00157BBE"/>
    <w:rsid w:val="0017072D"/>
    <w:rsid w:val="00170B63"/>
    <w:rsid w:val="00175199"/>
    <w:rsid w:val="00175E0C"/>
    <w:rsid w:val="00177AE6"/>
    <w:rsid w:val="0018346A"/>
    <w:rsid w:val="001853C6"/>
    <w:rsid w:val="00185837"/>
    <w:rsid w:val="0018773F"/>
    <w:rsid w:val="001936D2"/>
    <w:rsid w:val="00193A8B"/>
    <w:rsid w:val="00194870"/>
    <w:rsid w:val="00195903"/>
    <w:rsid w:val="00195D16"/>
    <w:rsid w:val="001A3E21"/>
    <w:rsid w:val="001A5284"/>
    <w:rsid w:val="001A6D69"/>
    <w:rsid w:val="001A746E"/>
    <w:rsid w:val="001A78C3"/>
    <w:rsid w:val="001B4F4B"/>
    <w:rsid w:val="001B7E78"/>
    <w:rsid w:val="001C13B9"/>
    <w:rsid w:val="001C6846"/>
    <w:rsid w:val="001D169D"/>
    <w:rsid w:val="00203654"/>
    <w:rsid w:val="00203C47"/>
    <w:rsid w:val="002041F1"/>
    <w:rsid w:val="0020445C"/>
    <w:rsid w:val="002056FC"/>
    <w:rsid w:val="00220833"/>
    <w:rsid w:val="002217F0"/>
    <w:rsid w:val="00223746"/>
    <w:rsid w:val="00234AA6"/>
    <w:rsid w:val="00235E3D"/>
    <w:rsid w:val="0024437A"/>
    <w:rsid w:val="00246C09"/>
    <w:rsid w:val="00251C92"/>
    <w:rsid w:val="002544BC"/>
    <w:rsid w:val="00260949"/>
    <w:rsid w:val="00265412"/>
    <w:rsid w:val="002677C3"/>
    <w:rsid w:val="00270E76"/>
    <w:rsid w:val="002755C5"/>
    <w:rsid w:val="00277250"/>
    <w:rsid w:val="002811EC"/>
    <w:rsid w:val="00281599"/>
    <w:rsid w:val="00283A6B"/>
    <w:rsid w:val="002862DE"/>
    <w:rsid w:val="00290DE6"/>
    <w:rsid w:val="0029696A"/>
    <w:rsid w:val="002A2656"/>
    <w:rsid w:val="002B0B00"/>
    <w:rsid w:val="002D2AEF"/>
    <w:rsid w:val="002D56A1"/>
    <w:rsid w:val="002E333D"/>
    <w:rsid w:val="002E3500"/>
    <w:rsid w:val="002E40C8"/>
    <w:rsid w:val="002E43C0"/>
    <w:rsid w:val="002F196E"/>
    <w:rsid w:val="002F449E"/>
    <w:rsid w:val="002F6D8F"/>
    <w:rsid w:val="00307FD3"/>
    <w:rsid w:val="00310AD2"/>
    <w:rsid w:val="0031190D"/>
    <w:rsid w:val="00311C37"/>
    <w:rsid w:val="00315115"/>
    <w:rsid w:val="0031795B"/>
    <w:rsid w:val="003245C8"/>
    <w:rsid w:val="003258F5"/>
    <w:rsid w:val="003313CD"/>
    <w:rsid w:val="003313F2"/>
    <w:rsid w:val="00333D2A"/>
    <w:rsid w:val="00333E57"/>
    <w:rsid w:val="00356267"/>
    <w:rsid w:val="00356BCE"/>
    <w:rsid w:val="003609DD"/>
    <w:rsid w:val="00361D56"/>
    <w:rsid w:val="00361DF7"/>
    <w:rsid w:val="00372BC0"/>
    <w:rsid w:val="00376751"/>
    <w:rsid w:val="003903DB"/>
    <w:rsid w:val="00392B59"/>
    <w:rsid w:val="0039362F"/>
    <w:rsid w:val="003B2DD9"/>
    <w:rsid w:val="003B431F"/>
    <w:rsid w:val="003B4836"/>
    <w:rsid w:val="003B548E"/>
    <w:rsid w:val="003B6D6F"/>
    <w:rsid w:val="003B7458"/>
    <w:rsid w:val="003C27B9"/>
    <w:rsid w:val="003C2F87"/>
    <w:rsid w:val="003C32FF"/>
    <w:rsid w:val="003C3F5F"/>
    <w:rsid w:val="003C4130"/>
    <w:rsid w:val="003C72E1"/>
    <w:rsid w:val="003D17E0"/>
    <w:rsid w:val="003D1E02"/>
    <w:rsid w:val="003D350F"/>
    <w:rsid w:val="003D57BD"/>
    <w:rsid w:val="003D6388"/>
    <w:rsid w:val="003E2EEB"/>
    <w:rsid w:val="003E6F00"/>
    <w:rsid w:val="003F3C1A"/>
    <w:rsid w:val="003F736C"/>
    <w:rsid w:val="00401E15"/>
    <w:rsid w:val="00402B2E"/>
    <w:rsid w:val="004031B5"/>
    <w:rsid w:val="004061CD"/>
    <w:rsid w:val="004148DC"/>
    <w:rsid w:val="00414BE4"/>
    <w:rsid w:val="00417091"/>
    <w:rsid w:val="00422C4B"/>
    <w:rsid w:val="00422DC3"/>
    <w:rsid w:val="0044694C"/>
    <w:rsid w:val="004503E9"/>
    <w:rsid w:val="00461D57"/>
    <w:rsid w:val="00472743"/>
    <w:rsid w:val="004814C3"/>
    <w:rsid w:val="00481EDB"/>
    <w:rsid w:val="0049074F"/>
    <w:rsid w:val="00492BBF"/>
    <w:rsid w:val="004A0317"/>
    <w:rsid w:val="004A07E6"/>
    <w:rsid w:val="004A3E46"/>
    <w:rsid w:val="004A5A87"/>
    <w:rsid w:val="004A6840"/>
    <w:rsid w:val="004B2E4F"/>
    <w:rsid w:val="004B36F4"/>
    <w:rsid w:val="004B7ACE"/>
    <w:rsid w:val="004C14F5"/>
    <w:rsid w:val="004D238F"/>
    <w:rsid w:val="004D4128"/>
    <w:rsid w:val="004D466F"/>
    <w:rsid w:val="004D4813"/>
    <w:rsid w:val="004D76D6"/>
    <w:rsid w:val="004E2682"/>
    <w:rsid w:val="004E6736"/>
    <w:rsid w:val="004E73F9"/>
    <w:rsid w:val="004F3A58"/>
    <w:rsid w:val="004F4B59"/>
    <w:rsid w:val="00502042"/>
    <w:rsid w:val="00502C14"/>
    <w:rsid w:val="00503DAA"/>
    <w:rsid w:val="00513233"/>
    <w:rsid w:val="005135FF"/>
    <w:rsid w:val="00513A9B"/>
    <w:rsid w:val="0051410A"/>
    <w:rsid w:val="00514F85"/>
    <w:rsid w:val="00515468"/>
    <w:rsid w:val="00520A1E"/>
    <w:rsid w:val="005240C2"/>
    <w:rsid w:val="00524A63"/>
    <w:rsid w:val="00532079"/>
    <w:rsid w:val="005356CC"/>
    <w:rsid w:val="0054453C"/>
    <w:rsid w:val="00546924"/>
    <w:rsid w:val="00547E3B"/>
    <w:rsid w:val="0055642F"/>
    <w:rsid w:val="00563799"/>
    <w:rsid w:val="0056724D"/>
    <w:rsid w:val="00570D00"/>
    <w:rsid w:val="00575680"/>
    <w:rsid w:val="00583096"/>
    <w:rsid w:val="00584CD9"/>
    <w:rsid w:val="00584D6C"/>
    <w:rsid w:val="00584DA2"/>
    <w:rsid w:val="005905A9"/>
    <w:rsid w:val="00595969"/>
    <w:rsid w:val="00596110"/>
    <w:rsid w:val="00596227"/>
    <w:rsid w:val="00597BFC"/>
    <w:rsid w:val="005A4D4E"/>
    <w:rsid w:val="005A6A95"/>
    <w:rsid w:val="005B2AB3"/>
    <w:rsid w:val="005C654F"/>
    <w:rsid w:val="005D1049"/>
    <w:rsid w:val="005D3820"/>
    <w:rsid w:val="005E3A12"/>
    <w:rsid w:val="005F0439"/>
    <w:rsid w:val="005F4531"/>
    <w:rsid w:val="006026A4"/>
    <w:rsid w:val="00611CAC"/>
    <w:rsid w:val="00615B9C"/>
    <w:rsid w:val="00622B09"/>
    <w:rsid w:val="00632C5A"/>
    <w:rsid w:val="00634D3B"/>
    <w:rsid w:val="00651B1E"/>
    <w:rsid w:val="0065374D"/>
    <w:rsid w:val="00653961"/>
    <w:rsid w:val="0067178C"/>
    <w:rsid w:val="00672A28"/>
    <w:rsid w:val="006738FB"/>
    <w:rsid w:val="006833AE"/>
    <w:rsid w:val="0068366C"/>
    <w:rsid w:val="006854B2"/>
    <w:rsid w:val="006862B3"/>
    <w:rsid w:val="006870E0"/>
    <w:rsid w:val="006905D4"/>
    <w:rsid w:val="006910B5"/>
    <w:rsid w:val="00693E83"/>
    <w:rsid w:val="006A0A77"/>
    <w:rsid w:val="006A1A3F"/>
    <w:rsid w:val="006A2708"/>
    <w:rsid w:val="006A32B4"/>
    <w:rsid w:val="006B0714"/>
    <w:rsid w:val="006B5854"/>
    <w:rsid w:val="006C34B2"/>
    <w:rsid w:val="006D1AAA"/>
    <w:rsid w:val="006D217E"/>
    <w:rsid w:val="006D5AD4"/>
    <w:rsid w:val="006D5AF1"/>
    <w:rsid w:val="006D75D7"/>
    <w:rsid w:val="006E3D22"/>
    <w:rsid w:val="006F090C"/>
    <w:rsid w:val="006F2529"/>
    <w:rsid w:val="006F3DBB"/>
    <w:rsid w:val="006F7256"/>
    <w:rsid w:val="006F7E3A"/>
    <w:rsid w:val="007008DB"/>
    <w:rsid w:val="00701716"/>
    <w:rsid w:val="00705224"/>
    <w:rsid w:val="007075FA"/>
    <w:rsid w:val="00711623"/>
    <w:rsid w:val="007116B5"/>
    <w:rsid w:val="00714611"/>
    <w:rsid w:val="00715FD2"/>
    <w:rsid w:val="007200C1"/>
    <w:rsid w:val="007227EA"/>
    <w:rsid w:val="00724648"/>
    <w:rsid w:val="00726338"/>
    <w:rsid w:val="007345EB"/>
    <w:rsid w:val="00740481"/>
    <w:rsid w:val="007423A4"/>
    <w:rsid w:val="00750F29"/>
    <w:rsid w:val="0075327E"/>
    <w:rsid w:val="007532EE"/>
    <w:rsid w:val="00763157"/>
    <w:rsid w:val="00771079"/>
    <w:rsid w:val="00781C8E"/>
    <w:rsid w:val="007823B0"/>
    <w:rsid w:val="007836BD"/>
    <w:rsid w:val="00785347"/>
    <w:rsid w:val="00785A46"/>
    <w:rsid w:val="00785F06"/>
    <w:rsid w:val="00787A5C"/>
    <w:rsid w:val="00790F42"/>
    <w:rsid w:val="00794D33"/>
    <w:rsid w:val="0079646D"/>
    <w:rsid w:val="00797403"/>
    <w:rsid w:val="007A5DB2"/>
    <w:rsid w:val="007B4861"/>
    <w:rsid w:val="007D5B7B"/>
    <w:rsid w:val="007E4294"/>
    <w:rsid w:val="007E572F"/>
    <w:rsid w:val="007F1BFE"/>
    <w:rsid w:val="007F3DD5"/>
    <w:rsid w:val="00802CBE"/>
    <w:rsid w:val="008034B5"/>
    <w:rsid w:val="008039FA"/>
    <w:rsid w:val="00813C6B"/>
    <w:rsid w:val="00815A6A"/>
    <w:rsid w:val="0081693D"/>
    <w:rsid w:val="008178F0"/>
    <w:rsid w:val="00817CC4"/>
    <w:rsid w:val="00820FED"/>
    <w:rsid w:val="0082165A"/>
    <w:rsid w:val="00827F5C"/>
    <w:rsid w:val="00836A0B"/>
    <w:rsid w:val="008425E3"/>
    <w:rsid w:val="00845719"/>
    <w:rsid w:val="008463C2"/>
    <w:rsid w:val="00853B8C"/>
    <w:rsid w:val="00854720"/>
    <w:rsid w:val="00863831"/>
    <w:rsid w:val="00865EC4"/>
    <w:rsid w:val="008660BB"/>
    <w:rsid w:val="00866E87"/>
    <w:rsid w:val="008704AE"/>
    <w:rsid w:val="00885EAF"/>
    <w:rsid w:val="00890677"/>
    <w:rsid w:val="0089703A"/>
    <w:rsid w:val="0089709C"/>
    <w:rsid w:val="008A1105"/>
    <w:rsid w:val="008A1F2A"/>
    <w:rsid w:val="008A44B3"/>
    <w:rsid w:val="008B1F9B"/>
    <w:rsid w:val="008B3314"/>
    <w:rsid w:val="008B4957"/>
    <w:rsid w:val="008C1788"/>
    <w:rsid w:val="008C26EC"/>
    <w:rsid w:val="008C6512"/>
    <w:rsid w:val="008D4619"/>
    <w:rsid w:val="008E0925"/>
    <w:rsid w:val="008E5F8A"/>
    <w:rsid w:val="008F0289"/>
    <w:rsid w:val="008F1AF5"/>
    <w:rsid w:val="008F51B6"/>
    <w:rsid w:val="008F51FA"/>
    <w:rsid w:val="00901A27"/>
    <w:rsid w:val="00903508"/>
    <w:rsid w:val="0091474B"/>
    <w:rsid w:val="00921566"/>
    <w:rsid w:val="0093271C"/>
    <w:rsid w:val="009501CC"/>
    <w:rsid w:val="00955CFB"/>
    <w:rsid w:val="00964700"/>
    <w:rsid w:val="00965197"/>
    <w:rsid w:val="0097265E"/>
    <w:rsid w:val="00973569"/>
    <w:rsid w:val="0097387A"/>
    <w:rsid w:val="00980639"/>
    <w:rsid w:val="009817EA"/>
    <w:rsid w:val="00983B72"/>
    <w:rsid w:val="0098537A"/>
    <w:rsid w:val="00990F67"/>
    <w:rsid w:val="00990F80"/>
    <w:rsid w:val="009A4ADF"/>
    <w:rsid w:val="009A5C8D"/>
    <w:rsid w:val="009B23ED"/>
    <w:rsid w:val="009B6DD6"/>
    <w:rsid w:val="009C042B"/>
    <w:rsid w:val="009C05BA"/>
    <w:rsid w:val="009C281C"/>
    <w:rsid w:val="009C622D"/>
    <w:rsid w:val="009C74A8"/>
    <w:rsid w:val="009D3BDE"/>
    <w:rsid w:val="009D44B3"/>
    <w:rsid w:val="009D45DD"/>
    <w:rsid w:val="009D6158"/>
    <w:rsid w:val="009E1B38"/>
    <w:rsid w:val="009E53B0"/>
    <w:rsid w:val="009F2466"/>
    <w:rsid w:val="009F2E4D"/>
    <w:rsid w:val="009F76FF"/>
    <w:rsid w:val="00A023AF"/>
    <w:rsid w:val="00A25642"/>
    <w:rsid w:val="00A31413"/>
    <w:rsid w:val="00A3439F"/>
    <w:rsid w:val="00A349A6"/>
    <w:rsid w:val="00A45F68"/>
    <w:rsid w:val="00A50064"/>
    <w:rsid w:val="00A50751"/>
    <w:rsid w:val="00A61729"/>
    <w:rsid w:val="00A67897"/>
    <w:rsid w:val="00A70180"/>
    <w:rsid w:val="00A74D22"/>
    <w:rsid w:val="00A76D05"/>
    <w:rsid w:val="00A77409"/>
    <w:rsid w:val="00A85238"/>
    <w:rsid w:val="00A85780"/>
    <w:rsid w:val="00A9692F"/>
    <w:rsid w:val="00AA0D08"/>
    <w:rsid w:val="00AA3767"/>
    <w:rsid w:val="00AA4CF7"/>
    <w:rsid w:val="00AB086A"/>
    <w:rsid w:val="00AB4CD7"/>
    <w:rsid w:val="00AB5346"/>
    <w:rsid w:val="00AB628F"/>
    <w:rsid w:val="00AB6C7C"/>
    <w:rsid w:val="00AB7C8D"/>
    <w:rsid w:val="00AC08CB"/>
    <w:rsid w:val="00AC5B85"/>
    <w:rsid w:val="00AC6FD1"/>
    <w:rsid w:val="00AD4884"/>
    <w:rsid w:val="00AD4EAD"/>
    <w:rsid w:val="00AE23D1"/>
    <w:rsid w:val="00AF5216"/>
    <w:rsid w:val="00AF5D1C"/>
    <w:rsid w:val="00AF7B66"/>
    <w:rsid w:val="00B00297"/>
    <w:rsid w:val="00B0095D"/>
    <w:rsid w:val="00B07475"/>
    <w:rsid w:val="00B144D8"/>
    <w:rsid w:val="00B1490A"/>
    <w:rsid w:val="00B15E2C"/>
    <w:rsid w:val="00B25254"/>
    <w:rsid w:val="00B27B46"/>
    <w:rsid w:val="00B3275E"/>
    <w:rsid w:val="00B32A27"/>
    <w:rsid w:val="00B334F1"/>
    <w:rsid w:val="00B33ED6"/>
    <w:rsid w:val="00B35FF5"/>
    <w:rsid w:val="00B367DD"/>
    <w:rsid w:val="00B375E7"/>
    <w:rsid w:val="00B4080E"/>
    <w:rsid w:val="00B40B52"/>
    <w:rsid w:val="00B42E0E"/>
    <w:rsid w:val="00B50E7B"/>
    <w:rsid w:val="00B510E7"/>
    <w:rsid w:val="00B535A1"/>
    <w:rsid w:val="00B7233C"/>
    <w:rsid w:val="00B75554"/>
    <w:rsid w:val="00B75B68"/>
    <w:rsid w:val="00B76CCA"/>
    <w:rsid w:val="00B80AB9"/>
    <w:rsid w:val="00B82B3C"/>
    <w:rsid w:val="00B8370C"/>
    <w:rsid w:val="00B83A35"/>
    <w:rsid w:val="00B8707C"/>
    <w:rsid w:val="00BA11D7"/>
    <w:rsid w:val="00BA18A7"/>
    <w:rsid w:val="00BA1B37"/>
    <w:rsid w:val="00BA2D28"/>
    <w:rsid w:val="00BA6807"/>
    <w:rsid w:val="00BB1643"/>
    <w:rsid w:val="00BB44A6"/>
    <w:rsid w:val="00BC234B"/>
    <w:rsid w:val="00BC37A6"/>
    <w:rsid w:val="00BD3D86"/>
    <w:rsid w:val="00BE07A3"/>
    <w:rsid w:val="00BE390F"/>
    <w:rsid w:val="00BE6CCE"/>
    <w:rsid w:val="00BF0040"/>
    <w:rsid w:val="00BF13A3"/>
    <w:rsid w:val="00BF197A"/>
    <w:rsid w:val="00BF1D42"/>
    <w:rsid w:val="00C00826"/>
    <w:rsid w:val="00C00E53"/>
    <w:rsid w:val="00C06877"/>
    <w:rsid w:val="00C11602"/>
    <w:rsid w:val="00C13B55"/>
    <w:rsid w:val="00C22686"/>
    <w:rsid w:val="00C3168C"/>
    <w:rsid w:val="00C3192A"/>
    <w:rsid w:val="00C34510"/>
    <w:rsid w:val="00C34602"/>
    <w:rsid w:val="00C4293D"/>
    <w:rsid w:val="00C43AB1"/>
    <w:rsid w:val="00C51F11"/>
    <w:rsid w:val="00C526FE"/>
    <w:rsid w:val="00C55CEB"/>
    <w:rsid w:val="00C5794E"/>
    <w:rsid w:val="00C6109E"/>
    <w:rsid w:val="00C651DE"/>
    <w:rsid w:val="00C67E9F"/>
    <w:rsid w:val="00C7323A"/>
    <w:rsid w:val="00C737BE"/>
    <w:rsid w:val="00C8114C"/>
    <w:rsid w:val="00C8123D"/>
    <w:rsid w:val="00C81720"/>
    <w:rsid w:val="00C836FF"/>
    <w:rsid w:val="00C84732"/>
    <w:rsid w:val="00C84ED0"/>
    <w:rsid w:val="00C85157"/>
    <w:rsid w:val="00C87415"/>
    <w:rsid w:val="00C921C4"/>
    <w:rsid w:val="00C924DE"/>
    <w:rsid w:val="00C93447"/>
    <w:rsid w:val="00C968C8"/>
    <w:rsid w:val="00C9695B"/>
    <w:rsid w:val="00CA4451"/>
    <w:rsid w:val="00CB2B85"/>
    <w:rsid w:val="00CB659C"/>
    <w:rsid w:val="00CB7A10"/>
    <w:rsid w:val="00CB7F50"/>
    <w:rsid w:val="00CC312B"/>
    <w:rsid w:val="00CC39EA"/>
    <w:rsid w:val="00CC7ACF"/>
    <w:rsid w:val="00CD491D"/>
    <w:rsid w:val="00CE46B9"/>
    <w:rsid w:val="00CF0BBC"/>
    <w:rsid w:val="00CF379F"/>
    <w:rsid w:val="00CF5780"/>
    <w:rsid w:val="00CF5FF2"/>
    <w:rsid w:val="00D00795"/>
    <w:rsid w:val="00D04BCE"/>
    <w:rsid w:val="00D112BF"/>
    <w:rsid w:val="00D165FA"/>
    <w:rsid w:val="00D1679C"/>
    <w:rsid w:val="00D20AE6"/>
    <w:rsid w:val="00D33750"/>
    <w:rsid w:val="00D339A7"/>
    <w:rsid w:val="00D340B1"/>
    <w:rsid w:val="00D41BF6"/>
    <w:rsid w:val="00D42846"/>
    <w:rsid w:val="00D46FC9"/>
    <w:rsid w:val="00D478BA"/>
    <w:rsid w:val="00D56597"/>
    <w:rsid w:val="00D5662A"/>
    <w:rsid w:val="00D600E8"/>
    <w:rsid w:val="00D66CC9"/>
    <w:rsid w:val="00D66DE3"/>
    <w:rsid w:val="00D67C64"/>
    <w:rsid w:val="00D70FE0"/>
    <w:rsid w:val="00D7439D"/>
    <w:rsid w:val="00D86185"/>
    <w:rsid w:val="00D925CD"/>
    <w:rsid w:val="00DA206A"/>
    <w:rsid w:val="00DA2334"/>
    <w:rsid w:val="00DA5AEE"/>
    <w:rsid w:val="00DA6FB0"/>
    <w:rsid w:val="00DB09F3"/>
    <w:rsid w:val="00DB4D6C"/>
    <w:rsid w:val="00DB76FE"/>
    <w:rsid w:val="00DC203E"/>
    <w:rsid w:val="00DC29F9"/>
    <w:rsid w:val="00DD465E"/>
    <w:rsid w:val="00DD4DBE"/>
    <w:rsid w:val="00DD5A5A"/>
    <w:rsid w:val="00DD6697"/>
    <w:rsid w:val="00DD73EE"/>
    <w:rsid w:val="00DF0BE2"/>
    <w:rsid w:val="00DF3B88"/>
    <w:rsid w:val="00E04472"/>
    <w:rsid w:val="00E045EF"/>
    <w:rsid w:val="00E14DC9"/>
    <w:rsid w:val="00E1658E"/>
    <w:rsid w:val="00E16F6B"/>
    <w:rsid w:val="00E1701C"/>
    <w:rsid w:val="00E1736A"/>
    <w:rsid w:val="00E2649E"/>
    <w:rsid w:val="00E26DEA"/>
    <w:rsid w:val="00E30C61"/>
    <w:rsid w:val="00E312FD"/>
    <w:rsid w:val="00E3244F"/>
    <w:rsid w:val="00E3710A"/>
    <w:rsid w:val="00E40CD5"/>
    <w:rsid w:val="00E43A8B"/>
    <w:rsid w:val="00E50B41"/>
    <w:rsid w:val="00E51EF1"/>
    <w:rsid w:val="00E5292A"/>
    <w:rsid w:val="00E54465"/>
    <w:rsid w:val="00E55903"/>
    <w:rsid w:val="00E55EC8"/>
    <w:rsid w:val="00E658E0"/>
    <w:rsid w:val="00E677A8"/>
    <w:rsid w:val="00E76C4C"/>
    <w:rsid w:val="00E7772C"/>
    <w:rsid w:val="00E82A07"/>
    <w:rsid w:val="00E848A1"/>
    <w:rsid w:val="00E87756"/>
    <w:rsid w:val="00E87FB9"/>
    <w:rsid w:val="00E90B2F"/>
    <w:rsid w:val="00E90C91"/>
    <w:rsid w:val="00E90DE0"/>
    <w:rsid w:val="00E91731"/>
    <w:rsid w:val="00E9447F"/>
    <w:rsid w:val="00EB2786"/>
    <w:rsid w:val="00EB3909"/>
    <w:rsid w:val="00EC684D"/>
    <w:rsid w:val="00ED15C4"/>
    <w:rsid w:val="00ED7743"/>
    <w:rsid w:val="00EE0AD5"/>
    <w:rsid w:val="00EE2387"/>
    <w:rsid w:val="00EE5EA0"/>
    <w:rsid w:val="00EE7B72"/>
    <w:rsid w:val="00EF2AD5"/>
    <w:rsid w:val="00EF6676"/>
    <w:rsid w:val="00F003DA"/>
    <w:rsid w:val="00F00ACC"/>
    <w:rsid w:val="00F02C3F"/>
    <w:rsid w:val="00F11D0E"/>
    <w:rsid w:val="00F12DD0"/>
    <w:rsid w:val="00F149F9"/>
    <w:rsid w:val="00F15D6B"/>
    <w:rsid w:val="00F2079F"/>
    <w:rsid w:val="00F207A4"/>
    <w:rsid w:val="00F20B78"/>
    <w:rsid w:val="00F20D1A"/>
    <w:rsid w:val="00F25DF9"/>
    <w:rsid w:val="00F30F7D"/>
    <w:rsid w:val="00F32BF0"/>
    <w:rsid w:val="00F34E24"/>
    <w:rsid w:val="00F43A1A"/>
    <w:rsid w:val="00F512D8"/>
    <w:rsid w:val="00F52007"/>
    <w:rsid w:val="00F52283"/>
    <w:rsid w:val="00F556D1"/>
    <w:rsid w:val="00F56285"/>
    <w:rsid w:val="00F60224"/>
    <w:rsid w:val="00F613C7"/>
    <w:rsid w:val="00F61D4B"/>
    <w:rsid w:val="00F64D94"/>
    <w:rsid w:val="00F654E5"/>
    <w:rsid w:val="00F7237D"/>
    <w:rsid w:val="00F84BB6"/>
    <w:rsid w:val="00F909CD"/>
    <w:rsid w:val="00F91D09"/>
    <w:rsid w:val="00F93BAB"/>
    <w:rsid w:val="00F95762"/>
    <w:rsid w:val="00FA2002"/>
    <w:rsid w:val="00FA2257"/>
    <w:rsid w:val="00FA4D31"/>
    <w:rsid w:val="00FA7050"/>
    <w:rsid w:val="00FB172F"/>
    <w:rsid w:val="00FB65E7"/>
    <w:rsid w:val="00FC5A2A"/>
    <w:rsid w:val="00FC7B71"/>
    <w:rsid w:val="00FD018D"/>
    <w:rsid w:val="00FD1E7B"/>
    <w:rsid w:val="00FD5FDB"/>
    <w:rsid w:val="00FE44CB"/>
    <w:rsid w:val="00FE695F"/>
    <w:rsid w:val="00FF43EC"/>
    <w:rsid w:val="00FF60DD"/>
    <w:rsid w:val="00FF70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55"/>
        <o:r id="V:Rule2" type="connector" idref="#AutoShape 54"/>
        <o:r id="V:Rule3" type="connector" idref="#AutoShape 56"/>
      </o:rules>
    </o:shapelayout>
  </w:shapeDefaults>
  <w:decimalSymbol w:val=","/>
  <w:listSeparator w:val=";"/>
  <w14:docId w14:val="3AF5947D"/>
  <w15:docId w15:val="{08065F8F-2897-4CA4-B9FC-DA825389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E26DEA"/>
    <w:pPr>
      <w:widowControl w:val="0"/>
    </w:pPr>
    <w:rPr>
      <w:rFonts w:ascii="Arial Narrow" w:eastAsia="Arial" w:hAnsi="Arial Narrow" w:cs="Arial"/>
      <w:sz w:val="22"/>
      <w:szCs w:val="22"/>
      <w:lang w:val="en-US" w:eastAsia="en-US"/>
    </w:rPr>
  </w:style>
  <w:style w:type="paragraph" w:styleId="Nagwek1">
    <w:name w:val="heading 1"/>
    <w:basedOn w:val="Normalny"/>
    <w:uiPriority w:val="1"/>
    <w:qFormat/>
    <w:rsid w:val="004148DC"/>
    <w:pPr>
      <w:ind w:left="348" w:hanging="348"/>
      <w:outlineLvl w:val="0"/>
    </w:pPr>
    <w:rPr>
      <w:b/>
      <w:bCs/>
      <w:sz w:val="28"/>
    </w:rPr>
  </w:style>
  <w:style w:type="paragraph" w:styleId="Nagwek2">
    <w:name w:val="heading 2"/>
    <w:basedOn w:val="Normalny"/>
    <w:link w:val="Nagwek2Znak"/>
    <w:uiPriority w:val="1"/>
    <w:qFormat/>
    <w:rsid w:val="00E26DEA"/>
    <w:pPr>
      <w:ind w:left="348" w:hanging="348"/>
      <w:outlineLvl w:val="1"/>
    </w:pPr>
    <w:rPr>
      <w:rFonts w:cs="Times New Roman"/>
      <w:b/>
      <w:bCs/>
      <w:sz w:val="24"/>
      <w:szCs w:val="20"/>
    </w:rPr>
  </w:style>
  <w:style w:type="paragraph" w:styleId="Nagwek3">
    <w:name w:val="heading 3"/>
    <w:basedOn w:val="Normalny"/>
    <w:uiPriority w:val="1"/>
    <w:qFormat/>
    <w:rsid w:val="00075D21"/>
    <w:pPr>
      <w:ind w:left="696" w:hanging="696"/>
      <w:outlineLvl w:val="2"/>
    </w:pPr>
    <w:rPr>
      <w:bCs/>
      <w:sz w:val="28"/>
      <w:szCs w:val="20"/>
    </w:rPr>
  </w:style>
  <w:style w:type="paragraph" w:styleId="Nagwek4">
    <w:name w:val="heading 4"/>
    <w:basedOn w:val="Normalny"/>
    <w:next w:val="Normalny"/>
    <w:link w:val="Nagwek4Znak"/>
    <w:uiPriority w:val="9"/>
    <w:semiHidden/>
    <w:unhideWhenUsed/>
    <w:qFormat/>
    <w:rsid w:val="00F60224"/>
    <w:pPr>
      <w:keepNext/>
      <w:spacing w:before="240" w:after="60"/>
      <w:outlineLvl w:val="3"/>
    </w:pPr>
    <w:rPr>
      <w:rFonts w:ascii="Calibri" w:eastAsia="Times New Roman" w:hAnsi="Calibri" w:cs="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1"/>
    <w:rsid w:val="00E26DEA"/>
    <w:rPr>
      <w:rFonts w:ascii="Arial Narrow" w:eastAsia="Arial" w:hAnsi="Arial Narrow" w:cs="Arial"/>
      <w:b/>
      <w:bCs/>
      <w:sz w:val="24"/>
      <w:lang w:val="en-US" w:eastAsia="en-US"/>
    </w:rPr>
  </w:style>
  <w:style w:type="character" w:customStyle="1" w:styleId="Nagwek4Znak">
    <w:name w:val="Nagłówek 4 Znak"/>
    <w:link w:val="Nagwek4"/>
    <w:uiPriority w:val="9"/>
    <w:semiHidden/>
    <w:rsid w:val="00F60224"/>
    <w:rPr>
      <w:rFonts w:ascii="Calibri" w:eastAsia="Times New Roman" w:hAnsi="Calibri" w:cs="Times New Roman"/>
      <w:b/>
      <w:bCs/>
      <w:sz w:val="28"/>
      <w:szCs w:val="28"/>
      <w:lang w:val="en-US" w:eastAsia="en-US"/>
    </w:rPr>
  </w:style>
  <w:style w:type="table" w:customStyle="1" w:styleId="TableNormal">
    <w:name w:val="Table Normal"/>
    <w:uiPriority w:val="2"/>
    <w:semiHidden/>
    <w:unhideWhenUsed/>
    <w:qFormat/>
    <w:rsid w:val="00FC7B71"/>
    <w:pPr>
      <w:widowControl w:val="0"/>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FC7B71"/>
    <w:pPr>
      <w:spacing w:before="35"/>
      <w:ind w:left="749" w:hanging="439"/>
    </w:pPr>
    <w:rPr>
      <w:i/>
      <w:sz w:val="16"/>
      <w:szCs w:val="16"/>
    </w:rPr>
  </w:style>
  <w:style w:type="paragraph" w:styleId="Spistreci2">
    <w:name w:val="toc 2"/>
    <w:basedOn w:val="Normalny"/>
    <w:uiPriority w:val="39"/>
    <w:qFormat/>
    <w:rsid w:val="00FC7B71"/>
    <w:pPr>
      <w:spacing w:before="128"/>
      <w:ind w:left="970" w:hanging="440"/>
    </w:pPr>
    <w:rPr>
      <w:i/>
      <w:sz w:val="16"/>
      <w:szCs w:val="16"/>
    </w:rPr>
  </w:style>
  <w:style w:type="paragraph" w:styleId="Spistreci3">
    <w:name w:val="toc 3"/>
    <w:basedOn w:val="Normalny"/>
    <w:uiPriority w:val="39"/>
    <w:qFormat/>
    <w:rsid w:val="00FC7B71"/>
    <w:pPr>
      <w:spacing w:before="128"/>
      <w:ind w:left="1409" w:hanging="660"/>
    </w:pPr>
    <w:rPr>
      <w:i/>
      <w:sz w:val="16"/>
      <w:szCs w:val="16"/>
    </w:rPr>
  </w:style>
  <w:style w:type="paragraph" w:styleId="Spistreci4">
    <w:name w:val="toc 4"/>
    <w:basedOn w:val="Normalny"/>
    <w:uiPriority w:val="39"/>
    <w:qFormat/>
    <w:rsid w:val="00FC7B71"/>
    <w:pPr>
      <w:spacing w:before="128"/>
      <w:ind w:left="1851" w:hanging="881"/>
    </w:pPr>
    <w:rPr>
      <w:i/>
      <w:sz w:val="16"/>
      <w:szCs w:val="16"/>
    </w:rPr>
  </w:style>
  <w:style w:type="paragraph" w:styleId="Spistreci5">
    <w:name w:val="toc 5"/>
    <w:basedOn w:val="Normalny"/>
    <w:uiPriority w:val="39"/>
    <w:qFormat/>
    <w:rsid w:val="00FC7B71"/>
    <w:pPr>
      <w:spacing w:before="128"/>
      <w:ind w:left="2069" w:hanging="879"/>
    </w:pPr>
    <w:rPr>
      <w:b/>
      <w:bCs/>
      <w:i/>
      <w:sz w:val="16"/>
      <w:szCs w:val="16"/>
    </w:rPr>
  </w:style>
  <w:style w:type="paragraph" w:styleId="Spistreci6">
    <w:name w:val="toc 6"/>
    <w:basedOn w:val="Normalny"/>
    <w:uiPriority w:val="39"/>
    <w:qFormat/>
    <w:rsid w:val="00FC7B71"/>
    <w:pPr>
      <w:spacing w:before="128"/>
      <w:ind w:left="2084" w:hanging="894"/>
    </w:pPr>
    <w:rPr>
      <w:i/>
      <w:sz w:val="16"/>
      <w:szCs w:val="16"/>
    </w:rPr>
  </w:style>
  <w:style w:type="paragraph" w:styleId="Tekstpodstawowy">
    <w:name w:val="Body Text"/>
    <w:basedOn w:val="Normalny"/>
    <w:uiPriority w:val="1"/>
    <w:qFormat/>
    <w:rsid w:val="00FC7B71"/>
    <w:pPr>
      <w:ind w:left="310"/>
    </w:pPr>
    <w:rPr>
      <w:sz w:val="20"/>
      <w:szCs w:val="20"/>
    </w:rPr>
  </w:style>
  <w:style w:type="paragraph" w:styleId="Akapitzlist">
    <w:name w:val="List Paragraph"/>
    <w:basedOn w:val="Normalny"/>
    <w:uiPriority w:val="1"/>
    <w:qFormat/>
    <w:rsid w:val="00FC7B71"/>
    <w:pPr>
      <w:ind w:left="1018" w:hanging="360"/>
    </w:pPr>
  </w:style>
  <w:style w:type="paragraph" w:customStyle="1" w:styleId="TableParagraph">
    <w:name w:val="Table Paragraph"/>
    <w:basedOn w:val="Normalny"/>
    <w:uiPriority w:val="1"/>
    <w:qFormat/>
    <w:rsid w:val="00FC7B71"/>
    <w:pPr>
      <w:ind w:left="31"/>
    </w:pPr>
  </w:style>
  <w:style w:type="paragraph" w:styleId="Tekstdymka">
    <w:name w:val="Balloon Text"/>
    <w:basedOn w:val="Normalny"/>
    <w:link w:val="TekstdymkaZnak"/>
    <w:uiPriority w:val="99"/>
    <w:semiHidden/>
    <w:unhideWhenUsed/>
    <w:rsid w:val="00361D56"/>
    <w:rPr>
      <w:rFonts w:ascii="Tahoma" w:hAnsi="Tahoma" w:cs="Times New Roman"/>
      <w:sz w:val="16"/>
      <w:szCs w:val="16"/>
    </w:rPr>
  </w:style>
  <w:style w:type="character" w:customStyle="1" w:styleId="TekstdymkaZnak">
    <w:name w:val="Tekst dymka Znak"/>
    <w:link w:val="Tekstdymka"/>
    <w:uiPriority w:val="99"/>
    <w:semiHidden/>
    <w:rsid w:val="00361D56"/>
    <w:rPr>
      <w:rFonts w:ascii="Tahoma" w:eastAsia="Arial" w:hAnsi="Tahoma" w:cs="Tahoma"/>
      <w:sz w:val="16"/>
      <w:szCs w:val="16"/>
    </w:rPr>
  </w:style>
  <w:style w:type="paragraph" w:styleId="Nagwek">
    <w:name w:val="header"/>
    <w:aliases w:val="Nagłówek strony"/>
    <w:basedOn w:val="Normalny"/>
    <w:link w:val="NagwekZnak"/>
    <w:unhideWhenUsed/>
    <w:rsid w:val="002A2656"/>
    <w:pPr>
      <w:tabs>
        <w:tab w:val="center" w:pos="4536"/>
        <w:tab w:val="right" w:pos="9072"/>
      </w:tabs>
    </w:pPr>
    <w:rPr>
      <w:rFonts w:cs="Times New Roman"/>
    </w:rPr>
  </w:style>
  <w:style w:type="character" w:customStyle="1" w:styleId="NagwekZnak">
    <w:name w:val="Nagłówek Znak"/>
    <w:aliases w:val="Nagłówek strony Znak"/>
    <w:link w:val="Nagwek"/>
    <w:rsid w:val="002A2656"/>
    <w:rPr>
      <w:rFonts w:ascii="Arial Narrow" w:eastAsia="Arial" w:hAnsi="Arial Narrow" w:cs="Arial"/>
      <w:sz w:val="22"/>
      <w:szCs w:val="22"/>
      <w:lang w:val="en-US" w:eastAsia="en-US"/>
    </w:rPr>
  </w:style>
  <w:style w:type="paragraph" w:styleId="Stopka">
    <w:name w:val="footer"/>
    <w:basedOn w:val="Normalny"/>
    <w:link w:val="StopkaZnak"/>
    <w:uiPriority w:val="99"/>
    <w:unhideWhenUsed/>
    <w:rsid w:val="002A2656"/>
    <w:pPr>
      <w:tabs>
        <w:tab w:val="center" w:pos="4536"/>
        <w:tab w:val="right" w:pos="9072"/>
      </w:tabs>
    </w:pPr>
    <w:rPr>
      <w:rFonts w:cs="Times New Roman"/>
    </w:rPr>
  </w:style>
  <w:style w:type="character" w:customStyle="1" w:styleId="StopkaZnak">
    <w:name w:val="Stopka Znak"/>
    <w:link w:val="Stopka"/>
    <w:uiPriority w:val="99"/>
    <w:rsid w:val="002A2656"/>
    <w:rPr>
      <w:rFonts w:ascii="Arial Narrow" w:eastAsia="Arial" w:hAnsi="Arial Narrow" w:cs="Arial"/>
      <w:sz w:val="22"/>
      <w:szCs w:val="22"/>
      <w:lang w:val="en-US" w:eastAsia="en-US"/>
    </w:rPr>
  </w:style>
  <w:style w:type="character" w:styleId="Hipercze">
    <w:name w:val="Hyperlink"/>
    <w:uiPriority w:val="99"/>
    <w:rsid w:val="002A2656"/>
    <w:rPr>
      <w:color w:val="0000FF"/>
      <w:u w:val="single"/>
    </w:rPr>
  </w:style>
  <w:style w:type="table" w:styleId="Tabela-Siatka">
    <w:name w:val="Table Grid"/>
    <w:basedOn w:val="Standardowy"/>
    <w:uiPriority w:val="59"/>
    <w:rsid w:val="009F2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4A3E46"/>
    <w:rPr>
      <w:b/>
      <w:bCs/>
    </w:rPr>
  </w:style>
  <w:style w:type="paragraph" w:styleId="NormalnyWeb">
    <w:name w:val="Normal (Web)"/>
    <w:basedOn w:val="Normalny"/>
    <w:uiPriority w:val="99"/>
    <w:semiHidden/>
    <w:unhideWhenUsed/>
    <w:rsid w:val="00726338"/>
    <w:pPr>
      <w:widowControl/>
    </w:pPr>
    <w:rPr>
      <w:rFonts w:ascii="Times New Roman" w:eastAsia="Times New Roman" w:hAnsi="Times New Roman" w:cs="Times New Roman"/>
      <w:sz w:val="24"/>
      <w:szCs w:val="24"/>
      <w:lang w:val="pl-PL" w:eastAsia="pl-PL"/>
    </w:rPr>
  </w:style>
  <w:style w:type="paragraph" w:customStyle="1" w:styleId="nagwek10">
    <w:name w:val="nagłówek 1"/>
    <w:basedOn w:val="Nagwek1"/>
    <w:rsid w:val="00075D21"/>
    <w:pPr>
      <w:keepNext/>
      <w:widowControl/>
      <w:ind w:left="0" w:firstLine="0"/>
    </w:pPr>
    <w:rPr>
      <w:rFonts w:ascii="Antique Olive" w:eastAsia="Times New Roman" w:hAnsi="Antique Olive" w:cs="Times New Roman"/>
      <w:szCs w:val="20"/>
      <w:lang w:val="pl-PL" w:eastAsia="pl-PL"/>
    </w:rPr>
  </w:style>
  <w:style w:type="paragraph" w:customStyle="1" w:styleId="ZWYKYTEKST">
    <w:name w:val="ZWYKŁY TEKST"/>
    <w:basedOn w:val="Normalny"/>
    <w:rsid w:val="00F60224"/>
    <w:pPr>
      <w:widowControl/>
    </w:pPr>
    <w:rPr>
      <w:rFonts w:eastAsia="Times New Roman"/>
      <w:szCs w:val="24"/>
      <w:lang w:val="pl-PL" w:eastAsia="pl-PL"/>
    </w:rPr>
  </w:style>
  <w:style w:type="paragraph" w:styleId="Mapadokumentu">
    <w:name w:val="Document Map"/>
    <w:basedOn w:val="Normalny"/>
    <w:link w:val="MapadokumentuZnak"/>
    <w:uiPriority w:val="99"/>
    <w:semiHidden/>
    <w:unhideWhenUsed/>
    <w:rsid w:val="006D5AF1"/>
    <w:rPr>
      <w:rFonts w:ascii="Tahoma" w:hAnsi="Tahoma" w:cs="Times New Roman"/>
      <w:sz w:val="16"/>
      <w:szCs w:val="16"/>
    </w:rPr>
  </w:style>
  <w:style w:type="character" w:customStyle="1" w:styleId="MapadokumentuZnak">
    <w:name w:val="Mapa dokumentu Znak"/>
    <w:link w:val="Mapadokumentu"/>
    <w:uiPriority w:val="99"/>
    <w:semiHidden/>
    <w:rsid w:val="006D5AF1"/>
    <w:rPr>
      <w:rFonts w:ascii="Tahoma" w:eastAsia="Arial" w:hAnsi="Tahoma" w:cs="Tahoma"/>
      <w:sz w:val="16"/>
      <w:szCs w:val="16"/>
      <w:lang w:val="en-US" w:eastAsia="en-US"/>
    </w:rPr>
  </w:style>
  <w:style w:type="paragraph" w:styleId="Nagwekspisutreci">
    <w:name w:val="TOC Heading"/>
    <w:basedOn w:val="Nagwek1"/>
    <w:next w:val="Normalny"/>
    <w:uiPriority w:val="39"/>
    <w:unhideWhenUsed/>
    <w:qFormat/>
    <w:rsid w:val="004A6840"/>
    <w:pPr>
      <w:keepNext/>
      <w:keepLines/>
      <w:widowControl/>
      <w:spacing w:before="480" w:line="276" w:lineRule="auto"/>
      <w:ind w:left="0" w:firstLine="0"/>
      <w:outlineLvl w:val="9"/>
    </w:pPr>
    <w:rPr>
      <w:rFonts w:ascii="Cambria" w:eastAsia="Times New Roman" w:hAnsi="Cambria" w:cs="Times New Roman"/>
      <w:color w:val="365F91"/>
      <w:szCs w:val="28"/>
      <w:lang w:val="pl-PL"/>
    </w:rPr>
  </w:style>
  <w:style w:type="paragraph" w:styleId="Zwykytekst0">
    <w:name w:val="Plain Text"/>
    <w:basedOn w:val="Normalny"/>
    <w:link w:val="ZwykytekstZnak"/>
    <w:uiPriority w:val="99"/>
    <w:semiHidden/>
    <w:unhideWhenUsed/>
    <w:rsid w:val="001A746E"/>
    <w:pPr>
      <w:widowControl/>
    </w:pPr>
    <w:rPr>
      <w:rFonts w:ascii="Consolas" w:eastAsia="Calibri" w:hAnsi="Consolas" w:cs="Times New Roman"/>
      <w:sz w:val="21"/>
      <w:szCs w:val="21"/>
    </w:rPr>
  </w:style>
  <w:style w:type="character" w:customStyle="1" w:styleId="ZwykytekstZnak">
    <w:name w:val="Zwykły tekst Znak"/>
    <w:link w:val="Zwykytekst0"/>
    <w:uiPriority w:val="99"/>
    <w:semiHidden/>
    <w:rsid w:val="001A746E"/>
    <w:rPr>
      <w:rFonts w:ascii="Consolas" w:eastAsia="Calibri" w:hAnsi="Consolas" w:cs="Times New Roman"/>
      <w:sz w:val="21"/>
      <w:szCs w:val="21"/>
      <w:lang w:eastAsia="en-US"/>
    </w:rPr>
  </w:style>
  <w:style w:type="character" w:styleId="Odwoaniedokomentarza">
    <w:name w:val="annotation reference"/>
    <w:basedOn w:val="Domylnaczcionkaakapitu"/>
    <w:uiPriority w:val="99"/>
    <w:semiHidden/>
    <w:unhideWhenUsed/>
    <w:rsid w:val="00E55903"/>
    <w:rPr>
      <w:sz w:val="16"/>
      <w:szCs w:val="16"/>
    </w:rPr>
  </w:style>
  <w:style w:type="paragraph" w:styleId="Tekstkomentarza">
    <w:name w:val="annotation text"/>
    <w:basedOn w:val="Normalny"/>
    <w:link w:val="TekstkomentarzaZnak"/>
    <w:uiPriority w:val="99"/>
    <w:unhideWhenUsed/>
    <w:rsid w:val="00106AE7"/>
    <w:rPr>
      <w:sz w:val="20"/>
      <w:szCs w:val="20"/>
    </w:rPr>
  </w:style>
  <w:style w:type="character" w:customStyle="1" w:styleId="TekstkomentarzaZnak">
    <w:name w:val="Tekst komentarza Znak"/>
    <w:basedOn w:val="Domylnaczcionkaakapitu"/>
    <w:link w:val="Tekstkomentarza"/>
    <w:uiPriority w:val="99"/>
    <w:rsid w:val="00106AE7"/>
    <w:rPr>
      <w:rFonts w:ascii="Arial Narrow" w:eastAsia="Arial" w:hAnsi="Arial Narrow" w:cs="Arial"/>
      <w:lang w:val="en-US" w:eastAsia="en-US"/>
    </w:rPr>
  </w:style>
  <w:style w:type="paragraph" w:styleId="Tematkomentarza">
    <w:name w:val="annotation subject"/>
    <w:basedOn w:val="Tekstkomentarza"/>
    <w:next w:val="Tekstkomentarza"/>
    <w:link w:val="TematkomentarzaZnak"/>
    <w:uiPriority w:val="99"/>
    <w:semiHidden/>
    <w:unhideWhenUsed/>
    <w:rsid w:val="00E55903"/>
    <w:rPr>
      <w:b/>
      <w:bCs/>
    </w:rPr>
  </w:style>
  <w:style w:type="character" w:customStyle="1" w:styleId="TematkomentarzaZnak">
    <w:name w:val="Temat komentarza Znak"/>
    <w:basedOn w:val="TekstkomentarzaZnak"/>
    <w:link w:val="Tematkomentarza"/>
    <w:uiPriority w:val="99"/>
    <w:semiHidden/>
    <w:rsid w:val="00E55903"/>
    <w:rPr>
      <w:rFonts w:ascii="Arial Narrow" w:eastAsia="Arial" w:hAnsi="Arial Narrow" w:cs="Arial"/>
      <w:b/>
      <w:bCs/>
      <w:lang w:val="en-US" w:eastAsia="en-US"/>
    </w:rPr>
  </w:style>
  <w:style w:type="paragraph" w:customStyle="1" w:styleId="Default">
    <w:name w:val="Default"/>
    <w:rsid w:val="00F61D4B"/>
    <w:pPr>
      <w:autoSpaceDE w:val="0"/>
      <w:autoSpaceDN w:val="0"/>
      <w:adjustRightInd w:val="0"/>
    </w:pPr>
    <w:rPr>
      <w:rFonts w:cs="Calibri"/>
      <w:color w:val="000000"/>
      <w:sz w:val="24"/>
      <w:szCs w:val="24"/>
    </w:rPr>
  </w:style>
  <w:style w:type="paragraph" w:styleId="Poprawka">
    <w:name w:val="Revision"/>
    <w:hidden/>
    <w:uiPriority w:val="99"/>
    <w:semiHidden/>
    <w:rsid w:val="00106AE7"/>
    <w:rPr>
      <w:rFonts w:ascii="Arial Narrow" w:eastAsia="Arial" w:hAnsi="Arial Narrow" w:cs="Arial"/>
      <w:sz w:val="22"/>
      <w:szCs w:val="22"/>
      <w:lang w:val="en-US" w:eastAsia="en-US"/>
    </w:rPr>
  </w:style>
  <w:style w:type="paragraph" w:styleId="Spistreci7">
    <w:name w:val="toc 7"/>
    <w:basedOn w:val="Normalny"/>
    <w:next w:val="Normalny"/>
    <w:autoRedefine/>
    <w:uiPriority w:val="39"/>
    <w:unhideWhenUsed/>
    <w:rsid w:val="00A3439F"/>
    <w:pPr>
      <w:widowControl/>
      <w:spacing w:after="100" w:line="259" w:lineRule="auto"/>
      <w:ind w:left="1320"/>
    </w:pPr>
    <w:rPr>
      <w:rFonts w:asciiTheme="minorHAnsi" w:eastAsiaTheme="minorEastAsia" w:hAnsiTheme="minorHAnsi" w:cstheme="minorBidi"/>
      <w:lang w:val="pl-PL" w:eastAsia="pl-PL"/>
    </w:rPr>
  </w:style>
  <w:style w:type="paragraph" w:styleId="Spistreci8">
    <w:name w:val="toc 8"/>
    <w:basedOn w:val="Normalny"/>
    <w:next w:val="Normalny"/>
    <w:autoRedefine/>
    <w:uiPriority w:val="39"/>
    <w:unhideWhenUsed/>
    <w:rsid w:val="00A3439F"/>
    <w:pPr>
      <w:widowControl/>
      <w:spacing w:after="100" w:line="259" w:lineRule="auto"/>
      <w:ind w:left="1540"/>
    </w:pPr>
    <w:rPr>
      <w:rFonts w:asciiTheme="minorHAnsi" w:eastAsiaTheme="minorEastAsia" w:hAnsiTheme="minorHAnsi" w:cstheme="minorBidi"/>
      <w:lang w:val="pl-PL" w:eastAsia="pl-PL"/>
    </w:rPr>
  </w:style>
  <w:style w:type="paragraph" w:styleId="Spistreci9">
    <w:name w:val="toc 9"/>
    <w:basedOn w:val="Normalny"/>
    <w:next w:val="Normalny"/>
    <w:autoRedefine/>
    <w:uiPriority w:val="39"/>
    <w:unhideWhenUsed/>
    <w:rsid w:val="00A3439F"/>
    <w:pPr>
      <w:widowControl/>
      <w:spacing w:after="100" w:line="259" w:lineRule="auto"/>
      <w:ind w:left="1760"/>
    </w:pPr>
    <w:rPr>
      <w:rFonts w:asciiTheme="minorHAnsi" w:eastAsiaTheme="minorEastAsia" w:hAnsiTheme="minorHAnsi" w:cstheme="minorBidi"/>
      <w:lang w:val="pl-PL" w:eastAsia="pl-PL"/>
    </w:rPr>
  </w:style>
  <w:style w:type="character" w:customStyle="1" w:styleId="Nierozpoznanawzmianka1">
    <w:name w:val="Nierozpoznana wzmianka1"/>
    <w:basedOn w:val="Domylnaczcionkaakapitu"/>
    <w:uiPriority w:val="99"/>
    <w:semiHidden/>
    <w:unhideWhenUsed/>
    <w:rsid w:val="00A34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037797">
      <w:bodyDiv w:val="1"/>
      <w:marLeft w:val="0"/>
      <w:marRight w:val="0"/>
      <w:marTop w:val="0"/>
      <w:marBottom w:val="0"/>
      <w:divBdr>
        <w:top w:val="none" w:sz="0" w:space="0" w:color="auto"/>
        <w:left w:val="none" w:sz="0" w:space="0" w:color="auto"/>
        <w:bottom w:val="none" w:sz="0" w:space="0" w:color="auto"/>
        <w:right w:val="none" w:sz="0" w:space="0" w:color="auto"/>
      </w:divBdr>
    </w:div>
    <w:div w:id="212233244">
      <w:bodyDiv w:val="1"/>
      <w:marLeft w:val="0"/>
      <w:marRight w:val="0"/>
      <w:marTop w:val="0"/>
      <w:marBottom w:val="0"/>
      <w:divBdr>
        <w:top w:val="none" w:sz="0" w:space="0" w:color="auto"/>
        <w:left w:val="none" w:sz="0" w:space="0" w:color="auto"/>
        <w:bottom w:val="none" w:sz="0" w:space="0" w:color="auto"/>
        <w:right w:val="none" w:sz="0" w:space="0" w:color="auto"/>
      </w:divBdr>
    </w:div>
    <w:div w:id="462382735">
      <w:bodyDiv w:val="1"/>
      <w:marLeft w:val="0"/>
      <w:marRight w:val="0"/>
      <w:marTop w:val="0"/>
      <w:marBottom w:val="0"/>
      <w:divBdr>
        <w:top w:val="none" w:sz="0" w:space="0" w:color="auto"/>
        <w:left w:val="none" w:sz="0" w:space="0" w:color="auto"/>
        <w:bottom w:val="none" w:sz="0" w:space="0" w:color="auto"/>
        <w:right w:val="none" w:sz="0" w:space="0" w:color="auto"/>
      </w:divBdr>
    </w:div>
    <w:div w:id="518085105">
      <w:bodyDiv w:val="1"/>
      <w:marLeft w:val="0"/>
      <w:marRight w:val="0"/>
      <w:marTop w:val="0"/>
      <w:marBottom w:val="0"/>
      <w:divBdr>
        <w:top w:val="none" w:sz="0" w:space="0" w:color="auto"/>
        <w:left w:val="none" w:sz="0" w:space="0" w:color="auto"/>
        <w:bottom w:val="none" w:sz="0" w:space="0" w:color="auto"/>
        <w:right w:val="none" w:sz="0" w:space="0" w:color="auto"/>
      </w:divBdr>
    </w:div>
    <w:div w:id="566889732">
      <w:bodyDiv w:val="1"/>
      <w:marLeft w:val="0"/>
      <w:marRight w:val="0"/>
      <w:marTop w:val="0"/>
      <w:marBottom w:val="0"/>
      <w:divBdr>
        <w:top w:val="none" w:sz="0" w:space="0" w:color="auto"/>
        <w:left w:val="none" w:sz="0" w:space="0" w:color="auto"/>
        <w:bottom w:val="none" w:sz="0" w:space="0" w:color="auto"/>
        <w:right w:val="none" w:sz="0" w:space="0" w:color="auto"/>
      </w:divBdr>
    </w:div>
    <w:div w:id="649864609">
      <w:bodyDiv w:val="1"/>
      <w:marLeft w:val="0"/>
      <w:marRight w:val="0"/>
      <w:marTop w:val="0"/>
      <w:marBottom w:val="0"/>
      <w:divBdr>
        <w:top w:val="none" w:sz="0" w:space="0" w:color="auto"/>
        <w:left w:val="none" w:sz="0" w:space="0" w:color="auto"/>
        <w:bottom w:val="none" w:sz="0" w:space="0" w:color="auto"/>
        <w:right w:val="none" w:sz="0" w:space="0" w:color="auto"/>
      </w:divBdr>
    </w:div>
    <w:div w:id="1015614057">
      <w:bodyDiv w:val="1"/>
      <w:marLeft w:val="0"/>
      <w:marRight w:val="0"/>
      <w:marTop w:val="0"/>
      <w:marBottom w:val="0"/>
      <w:divBdr>
        <w:top w:val="none" w:sz="0" w:space="0" w:color="auto"/>
        <w:left w:val="none" w:sz="0" w:space="0" w:color="auto"/>
        <w:bottom w:val="none" w:sz="0" w:space="0" w:color="auto"/>
        <w:right w:val="none" w:sz="0" w:space="0" w:color="auto"/>
      </w:divBdr>
    </w:div>
    <w:div w:id="1024940999">
      <w:bodyDiv w:val="1"/>
      <w:marLeft w:val="0"/>
      <w:marRight w:val="0"/>
      <w:marTop w:val="0"/>
      <w:marBottom w:val="0"/>
      <w:divBdr>
        <w:top w:val="none" w:sz="0" w:space="0" w:color="auto"/>
        <w:left w:val="none" w:sz="0" w:space="0" w:color="auto"/>
        <w:bottom w:val="none" w:sz="0" w:space="0" w:color="auto"/>
        <w:right w:val="none" w:sz="0" w:space="0" w:color="auto"/>
      </w:divBdr>
    </w:div>
    <w:div w:id="1055589691">
      <w:bodyDiv w:val="1"/>
      <w:marLeft w:val="0"/>
      <w:marRight w:val="0"/>
      <w:marTop w:val="0"/>
      <w:marBottom w:val="0"/>
      <w:divBdr>
        <w:top w:val="none" w:sz="0" w:space="0" w:color="auto"/>
        <w:left w:val="none" w:sz="0" w:space="0" w:color="auto"/>
        <w:bottom w:val="none" w:sz="0" w:space="0" w:color="auto"/>
        <w:right w:val="none" w:sz="0" w:space="0" w:color="auto"/>
      </w:divBdr>
      <w:divsChild>
        <w:div w:id="1390955570">
          <w:marLeft w:val="0"/>
          <w:marRight w:val="0"/>
          <w:marTop w:val="0"/>
          <w:marBottom w:val="0"/>
          <w:divBdr>
            <w:top w:val="none" w:sz="0" w:space="0" w:color="auto"/>
            <w:left w:val="none" w:sz="0" w:space="0" w:color="auto"/>
            <w:bottom w:val="none" w:sz="0" w:space="0" w:color="auto"/>
            <w:right w:val="none" w:sz="0" w:space="0" w:color="auto"/>
          </w:divBdr>
          <w:divsChild>
            <w:div w:id="146169124">
              <w:marLeft w:val="0"/>
              <w:marRight w:val="0"/>
              <w:marTop w:val="0"/>
              <w:marBottom w:val="0"/>
              <w:divBdr>
                <w:top w:val="none" w:sz="0" w:space="0" w:color="auto"/>
                <w:left w:val="none" w:sz="0" w:space="0" w:color="auto"/>
                <w:bottom w:val="none" w:sz="0" w:space="0" w:color="auto"/>
                <w:right w:val="none" w:sz="0" w:space="0" w:color="auto"/>
              </w:divBdr>
              <w:divsChild>
                <w:div w:id="814025559">
                  <w:marLeft w:val="0"/>
                  <w:marRight w:val="0"/>
                  <w:marTop w:val="0"/>
                  <w:marBottom w:val="0"/>
                  <w:divBdr>
                    <w:top w:val="none" w:sz="0" w:space="0" w:color="auto"/>
                    <w:left w:val="none" w:sz="0" w:space="0" w:color="auto"/>
                    <w:bottom w:val="none" w:sz="0" w:space="0" w:color="auto"/>
                    <w:right w:val="none" w:sz="0" w:space="0" w:color="auto"/>
                  </w:divBdr>
                  <w:divsChild>
                    <w:div w:id="649138519">
                      <w:marLeft w:val="0"/>
                      <w:marRight w:val="0"/>
                      <w:marTop w:val="0"/>
                      <w:marBottom w:val="0"/>
                      <w:divBdr>
                        <w:top w:val="none" w:sz="0" w:space="0" w:color="auto"/>
                        <w:left w:val="none" w:sz="0" w:space="0" w:color="auto"/>
                        <w:bottom w:val="none" w:sz="0" w:space="0" w:color="auto"/>
                        <w:right w:val="none" w:sz="0" w:space="0" w:color="auto"/>
                      </w:divBdr>
                      <w:divsChild>
                        <w:div w:id="1140346439">
                          <w:marLeft w:val="0"/>
                          <w:marRight w:val="0"/>
                          <w:marTop w:val="0"/>
                          <w:marBottom w:val="0"/>
                          <w:divBdr>
                            <w:top w:val="none" w:sz="0" w:space="0" w:color="auto"/>
                            <w:left w:val="none" w:sz="0" w:space="0" w:color="auto"/>
                            <w:bottom w:val="none" w:sz="0" w:space="0" w:color="auto"/>
                            <w:right w:val="none" w:sz="0" w:space="0" w:color="auto"/>
                          </w:divBdr>
                          <w:divsChild>
                            <w:div w:id="49116620">
                              <w:marLeft w:val="0"/>
                              <w:marRight w:val="0"/>
                              <w:marTop w:val="0"/>
                              <w:marBottom w:val="0"/>
                              <w:divBdr>
                                <w:top w:val="none" w:sz="0" w:space="0" w:color="auto"/>
                                <w:left w:val="none" w:sz="0" w:space="0" w:color="auto"/>
                                <w:bottom w:val="none" w:sz="0" w:space="0" w:color="auto"/>
                                <w:right w:val="none" w:sz="0" w:space="0" w:color="auto"/>
                              </w:divBdr>
                              <w:divsChild>
                                <w:div w:id="1136146429">
                                  <w:marLeft w:val="0"/>
                                  <w:marRight w:val="0"/>
                                  <w:marTop w:val="0"/>
                                  <w:marBottom w:val="0"/>
                                  <w:divBdr>
                                    <w:top w:val="none" w:sz="0" w:space="0" w:color="auto"/>
                                    <w:left w:val="none" w:sz="0" w:space="0" w:color="auto"/>
                                    <w:bottom w:val="none" w:sz="0" w:space="0" w:color="auto"/>
                                    <w:right w:val="none" w:sz="0" w:space="0" w:color="auto"/>
                                  </w:divBdr>
                                </w:div>
                                <w:div w:id="20610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106766">
      <w:bodyDiv w:val="1"/>
      <w:marLeft w:val="0"/>
      <w:marRight w:val="0"/>
      <w:marTop w:val="0"/>
      <w:marBottom w:val="0"/>
      <w:divBdr>
        <w:top w:val="none" w:sz="0" w:space="0" w:color="auto"/>
        <w:left w:val="none" w:sz="0" w:space="0" w:color="auto"/>
        <w:bottom w:val="none" w:sz="0" w:space="0" w:color="auto"/>
        <w:right w:val="none" w:sz="0" w:space="0" w:color="auto"/>
      </w:divBdr>
      <w:divsChild>
        <w:div w:id="990328687">
          <w:marLeft w:val="0"/>
          <w:marRight w:val="0"/>
          <w:marTop w:val="0"/>
          <w:marBottom w:val="0"/>
          <w:divBdr>
            <w:top w:val="none" w:sz="0" w:space="0" w:color="auto"/>
            <w:left w:val="none" w:sz="0" w:space="0" w:color="auto"/>
            <w:bottom w:val="none" w:sz="0" w:space="0" w:color="auto"/>
            <w:right w:val="none" w:sz="0" w:space="0" w:color="auto"/>
          </w:divBdr>
          <w:divsChild>
            <w:div w:id="1055274800">
              <w:marLeft w:val="0"/>
              <w:marRight w:val="0"/>
              <w:marTop w:val="0"/>
              <w:marBottom w:val="0"/>
              <w:divBdr>
                <w:top w:val="none" w:sz="0" w:space="0" w:color="auto"/>
                <w:left w:val="none" w:sz="0" w:space="0" w:color="auto"/>
                <w:bottom w:val="none" w:sz="0" w:space="0" w:color="auto"/>
                <w:right w:val="none" w:sz="0" w:space="0" w:color="auto"/>
              </w:divBdr>
              <w:divsChild>
                <w:div w:id="264924393">
                  <w:marLeft w:val="0"/>
                  <w:marRight w:val="0"/>
                  <w:marTop w:val="0"/>
                  <w:marBottom w:val="0"/>
                  <w:divBdr>
                    <w:top w:val="none" w:sz="0" w:space="0" w:color="auto"/>
                    <w:left w:val="none" w:sz="0" w:space="0" w:color="auto"/>
                    <w:bottom w:val="none" w:sz="0" w:space="0" w:color="auto"/>
                    <w:right w:val="none" w:sz="0" w:space="0" w:color="auto"/>
                  </w:divBdr>
                  <w:divsChild>
                    <w:div w:id="1476753964">
                      <w:marLeft w:val="0"/>
                      <w:marRight w:val="0"/>
                      <w:marTop w:val="0"/>
                      <w:marBottom w:val="0"/>
                      <w:divBdr>
                        <w:top w:val="none" w:sz="0" w:space="0" w:color="auto"/>
                        <w:left w:val="none" w:sz="0" w:space="0" w:color="auto"/>
                        <w:bottom w:val="none" w:sz="0" w:space="0" w:color="auto"/>
                        <w:right w:val="none" w:sz="0" w:space="0" w:color="auto"/>
                      </w:divBdr>
                      <w:divsChild>
                        <w:div w:id="1766999920">
                          <w:marLeft w:val="0"/>
                          <w:marRight w:val="0"/>
                          <w:marTop w:val="0"/>
                          <w:marBottom w:val="0"/>
                          <w:divBdr>
                            <w:top w:val="none" w:sz="0" w:space="0" w:color="auto"/>
                            <w:left w:val="none" w:sz="0" w:space="0" w:color="auto"/>
                            <w:bottom w:val="none" w:sz="0" w:space="0" w:color="auto"/>
                            <w:right w:val="none" w:sz="0" w:space="0" w:color="auto"/>
                          </w:divBdr>
                        </w:div>
                        <w:div w:id="20592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577530">
      <w:bodyDiv w:val="1"/>
      <w:marLeft w:val="0"/>
      <w:marRight w:val="0"/>
      <w:marTop w:val="0"/>
      <w:marBottom w:val="0"/>
      <w:divBdr>
        <w:top w:val="none" w:sz="0" w:space="0" w:color="auto"/>
        <w:left w:val="none" w:sz="0" w:space="0" w:color="auto"/>
        <w:bottom w:val="none" w:sz="0" w:space="0" w:color="auto"/>
        <w:right w:val="none" w:sz="0" w:space="0" w:color="auto"/>
      </w:divBdr>
    </w:div>
    <w:div w:id="1195922539">
      <w:bodyDiv w:val="1"/>
      <w:marLeft w:val="0"/>
      <w:marRight w:val="0"/>
      <w:marTop w:val="0"/>
      <w:marBottom w:val="0"/>
      <w:divBdr>
        <w:top w:val="none" w:sz="0" w:space="0" w:color="auto"/>
        <w:left w:val="none" w:sz="0" w:space="0" w:color="auto"/>
        <w:bottom w:val="none" w:sz="0" w:space="0" w:color="auto"/>
        <w:right w:val="none" w:sz="0" w:space="0" w:color="auto"/>
      </w:divBdr>
    </w:div>
    <w:div w:id="1365639457">
      <w:bodyDiv w:val="1"/>
      <w:marLeft w:val="0"/>
      <w:marRight w:val="0"/>
      <w:marTop w:val="0"/>
      <w:marBottom w:val="0"/>
      <w:divBdr>
        <w:top w:val="none" w:sz="0" w:space="0" w:color="auto"/>
        <w:left w:val="none" w:sz="0" w:space="0" w:color="auto"/>
        <w:bottom w:val="none" w:sz="0" w:space="0" w:color="auto"/>
        <w:right w:val="none" w:sz="0" w:space="0" w:color="auto"/>
      </w:divBdr>
      <w:divsChild>
        <w:div w:id="1410884891">
          <w:marLeft w:val="0"/>
          <w:marRight w:val="0"/>
          <w:marTop w:val="0"/>
          <w:marBottom w:val="0"/>
          <w:divBdr>
            <w:top w:val="single" w:sz="18" w:space="0" w:color="294195"/>
            <w:left w:val="none" w:sz="0" w:space="0" w:color="auto"/>
            <w:bottom w:val="none" w:sz="0" w:space="0" w:color="auto"/>
            <w:right w:val="none" w:sz="0" w:space="0" w:color="auto"/>
          </w:divBdr>
          <w:divsChild>
            <w:div w:id="5271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8212">
      <w:bodyDiv w:val="1"/>
      <w:marLeft w:val="0"/>
      <w:marRight w:val="0"/>
      <w:marTop w:val="0"/>
      <w:marBottom w:val="0"/>
      <w:divBdr>
        <w:top w:val="none" w:sz="0" w:space="0" w:color="auto"/>
        <w:left w:val="none" w:sz="0" w:space="0" w:color="auto"/>
        <w:bottom w:val="none" w:sz="0" w:space="0" w:color="auto"/>
        <w:right w:val="none" w:sz="0" w:space="0" w:color="auto"/>
      </w:divBdr>
    </w:div>
    <w:div w:id="1452360475">
      <w:bodyDiv w:val="1"/>
      <w:marLeft w:val="0"/>
      <w:marRight w:val="0"/>
      <w:marTop w:val="0"/>
      <w:marBottom w:val="0"/>
      <w:divBdr>
        <w:top w:val="none" w:sz="0" w:space="0" w:color="auto"/>
        <w:left w:val="none" w:sz="0" w:space="0" w:color="auto"/>
        <w:bottom w:val="none" w:sz="0" w:space="0" w:color="auto"/>
        <w:right w:val="none" w:sz="0" w:space="0" w:color="auto"/>
      </w:divBdr>
    </w:div>
    <w:div w:id="1695954740">
      <w:bodyDiv w:val="1"/>
      <w:marLeft w:val="0"/>
      <w:marRight w:val="0"/>
      <w:marTop w:val="0"/>
      <w:marBottom w:val="0"/>
      <w:divBdr>
        <w:top w:val="none" w:sz="0" w:space="0" w:color="auto"/>
        <w:left w:val="none" w:sz="0" w:space="0" w:color="auto"/>
        <w:bottom w:val="none" w:sz="0" w:space="0" w:color="auto"/>
        <w:right w:val="none" w:sz="0" w:space="0" w:color="auto"/>
      </w:divBdr>
      <w:divsChild>
        <w:div w:id="100732244">
          <w:marLeft w:val="0"/>
          <w:marRight w:val="0"/>
          <w:marTop w:val="0"/>
          <w:marBottom w:val="0"/>
          <w:divBdr>
            <w:top w:val="none" w:sz="0" w:space="0" w:color="auto"/>
            <w:left w:val="none" w:sz="0" w:space="0" w:color="auto"/>
            <w:bottom w:val="none" w:sz="0" w:space="0" w:color="auto"/>
            <w:right w:val="none" w:sz="0" w:space="0" w:color="auto"/>
          </w:divBdr>
          <w:divsChild>
            <w:div w:id="2042899606">
              <w:marLeft w:val="0"/>
              <w:marRight w:val="0"/>
              <w:marTop w:val="0"/>
              <w:marBottom w:val="0"/>
              <w:divBdr>
                <w:top w:val="none" w:sz="0" w:space="0" w:color="auto"/>
                <w:left w:val="none" w:sz="0" w:space="0" w:color="auto"/>
                <w:bottom w:val="none" w:sz="0" w:space="0" w:color="auto"/>
                <w:right w:val="none" w:sz="0" w:space="0" w:color="auto"/>
              </w:divBdr>
              <w:divsChild>
                <w:div w:id="1004824913">
                  <w:marLeft w:val="0"/>
                  <w:marRight w:val="0"/>
                  <w:marTop w:val="0"/>
                  <w:marBottom w:val="0"/>
                  <w:divBdr>
                    <w:top w:val="none" w:sz="0" w:space="0" w:color="auto"/>
                    <w:left w:val="none" w:sz="0" w:space="0" w:color="auto"/>
                    <w:bottom w:val="none" w:sz="0" w:space="0" w:color="auto"/>
                    <w:right w:val="none" w:sz="0" w:space="0" w:color="auto"/>
                  </w:divBdr>
                  <w:divsChild>
                    <w:div w:id="56322460">
                      <w:marLeft w:val="0"/>
                      <w:marRight w:val="0"/>
                      <w:marTop w:val="0"/>
                      <w:marBottom w:val="0"/>
                      <w:divBdr>
                        <w:top w:val="none" w:sz="0" w:space="0" w:color="auto"/>
                        <w:left w:val="none" w:sz="0" w:space="0" w:color="auto"/>
                        <w:bottom w:val="none" w:sz="0" w:space="0" w:color="auto"/>
                        <w:right w:val="none" w:sz="0" w:space="0" w:color="auto"/>
                      </w:divBdr>
                      <w:divsChild>
                        <w:div w:id="1319849098">
                          <w:marLeft w:val="0"/>
                          <w:marRight w:val="0"/>
                          <w:marTop w:val="0"/>
                          <w:marBottom w:val="0"/>
                          <w:divBdr>
                            <w:top w:val="none" w:sz="0" w:space="0" w:color="auto"/>
                            <w:left w:val="none" w:sz="0" w:space="0" w:color="auto"/>
                            <w:bottom w:val="none" w:sz="0" w:space="0" w:color="auto"/>
                            <w:right w:val="none" w:sz="0" w:space="0" w:color="auto"/>
                          </w:divBdr>
                        </w:div>
                        <w:div w:id="1426463319">
                          <w:marLeft w:val="0"/>
                          <w:marRight w:val="0"/>
                          <w:marTop w:val="0"/>
                          <w:marBottom w:val="0"/>
                          <w:divBdr>
                            <w:top w:val="none" w:sz="0" w:space="0" w:color="auto"/>
                            <w:left w:val="none" w:sz="0" w:space="0" w:color="auto"/>
                            <w:bottom w:val="none" w:sz="0" w:space="0" w:color="auto"/>
                            <w:right w:val="none" w:sz="0" w:space="0" w:color="auto"/>
                          </w:divBdr>
                          <w:divsChild>
                            <w:div w:id="22093909">
                              <w:marLeft w:val="0"/>
                              <w:marRight w:val="0"/>
                              <w:marTop w:val="0"/>
                              <w:marBottom w:val="0"/>
                              <w:divBdr>
                                <w:top w:val="none" w:sz="0" w:space="0" w:color="auto"/>
                                <w:left w:val="none" w:sz="0" w:space="0" w:color="auto"/>
                                <w:bottom w:val="none" w:sz="0" w:space="0" w:color="auto"/>
                                <w:right w:val="none" w:sz="0" w:space="0" w:color="auto"/>
                              </w:divBdr>
                              <w:divsChild>
                                <w:div w:id="15435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623400">
      <w:bodyDiv w:val="1"/>
      <w:marLeft w:val="0"/>
      <w:marRight w:val="0"/>
      <w:marTop w:val="0"/>
      <w:marBottom w:val="0"/>
      <w:divBdr>
        <w:top w:val="none" w:sz="0" w:space="0" w:color="auto"/>
        <w:left w:val="none" w:sz="0" w:space="0" w:color="auto"/>
        <w:bottom w:val="none" w:sz="0" w:space="0" w:color="auto"/>
        <w:right w:val="none" w:sz="0" w:space="0" w:color="auto"/>
      </w:divBdr>
    </w:div>
    <w:div w:id="1902789591">
      <w:bodyDiv w:val="1"/>
      <w:marLeft w:val="0"/>
      <w:marRight w:val="0"/>
      <w:marTop w:val="0"/>
      <w:marBottom w:val="0"/>
      <w:divBdr>
        <w:top w:val="none" w:sz="0" w:space="0" w:color="auto"/>
        <w:left w:val="none" w:sz="0" w:space="0" w:color="auto"/>
        <w:bottom w:val="none" w:sz="0" w:space="0" w:color="auto"/>
        <w:right w:val="none" w:sz="0" w:space="0" w:color="auto"/>
      </w:divBdr>
    </w:div>
    <w:div w:id="1992565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6619E9-7419-40C9-8FA3-3C1B3F5A5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60</Pages>
  <Words>18103</Words>
  <Characters>108624</Characters>
  <Application>Microsoft Office Word</Application>
  <DocSecurity>0</DocSecurity>
  <Lines>905</Lines>
  <Paragraphs>252</Paragraphs>
  <ScaleCrop>false</ScaleCrop>
  <HeadingPairs>
    <vt:vector size="2" baseType="variant">
      <vt:variant>
        <vt:lpstr>Tytuł</vt:lpstr>
      </vt:variant>
      <vt:variant>
        <vt:i4>1</vt:i4>
      </vt:variant>
    </vt:vector>
  </HeadingPairs>
  <TitlesOfParts>
    <vt:vector size="1" baseType="lpstr">
      <vt:lpstr>Program Funkcjonalno-Użytkowy Budowa oczyszczalni ścieków w Wojnarowej gmina Korzenna</vt:lpstr>
    </vt:vector>
  </TitlesOfParts>
  <Company>Microsoft</Company>
  <LinksUpToDate>false</LinksUpToDate>
  <CharactersWithSpaces>126475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 Budowa oczyszczalni ścieków w Wojnarowej gmina Korzenna</dc:title>
  <dc:creator>Susan</dc:creator>
  <cp:lastModifiedBy>A.Pralicz</cp:lastModifiedBy>
  <cp:revision>4</cp:revision>
  <cp:lastPrinted>2020-12-16T11:33:00Z</cp:lastPrinted>
  <dcterms:created xsi:type="dcterms:W3CDTF">2020-12-16T10:47:00Z</dcterms:created>
  <dcterms:modified xsi:type="dcterms:W3CDTF">2020-12-16T11:34:00Z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2013-03-01T00:00:00Z</vt:filetime>
  </property>
  <property fmtid="{D5CDD505-2E9C-101B-9397-08002B2CF9AE}" pid="3" name="Creator">
    <vt:lpwstr>Microsoft® Office Word 2007</vt:lpwstr>
  </property>
  <property fmtid="{D5CDD505-2E9C-101B-9397-08002B2CF9AE}" pid="4" name="LastSaved">
    <vt:filetime>2016-11-30T00:00:00Z</vt:filetime>
  </property>
</Properties>
</file>